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color w:val="1b1c1d"/>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Proving teaching effectiveness for tenure is a critical component of your dossier. It requires a multifaceted approach, presenting evidence from various sources to demonstrate your pedagogical skills, commitment to student learning, and continuous improvement as an educator. Simply relying on student evaluations is usually insufficient; a comprehensive teaching portfolio is often the best way to present your case.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color w:val="1b1c1d"/>
          <w:sz w:val="24"/>
          <w:szCs w:val="24"/>
          <w:rtl w:val="0"/>
        </w:rPr>
        <w:t xml:space="preserve">Faculty will need to upload all syllabi and student evaluations in BOX. </w:t>
      </w:r>
      <w:r w:rsidDel="00000000" w:rsidR="00000000" w:rsidRPr="00000000">
        <w:rPr>
          <w:rFonts w:ascii="Calibri" w:cs="Calibri" w:eastAsia="Calibri" w:hAnsi="Calibri"/>
          <w:i w:val="0"/>
          <w:color w:val="1b1c1d"/>
          <w:sz w:val="24"/>
          <w:szCs w:val="24"/>
          <w:rtl w:val="0"/>
        </w:rPr>
        <w:t xml:space="preserve">Here's a breakdown of more evidence that can be collected and submitted with your Tenure</w:t>
      </w:r>
      <w:r w:rsidDel="00000000" w:rsidR="00000000" w:rsidRPr="00000000">
        <w:rPr>
          <w:rFonts w:ascii="Calibri" w:cs="Calibri" w:eastAsia="Calibri" w:hAnsi="Calibri"/>
          <w:color w:val="1b1c1d"/>
          <w:sz w:val="24"/>
          <w:szCs w:val="24"/>
          <w:rtl w:val="0"/>
        </w:rPr>
        <w:t xml:space="preserve"> and/or </w:t>
      </w:r>
      <w:r w:rsidDel="00000000" w:rsidR="00000000" w:rsidRPr="00000000">
        <w:rPr>
          <w:rFonts w:ascii="Calibri" w:cs="Calibri" w:eastAsia="Calibri" w:hAnsi="Calibri"/>
          <w:i w:val="0"/>
          <w:color w:val="1b1c1d"/>
          <w:sz w:val="24"/>
          <w:szCs w:val="24"/>
          <w:rtl w:val="0"/>
        </w:rPr>
        <w:t xml:space="preserve">Promotion </w:t>
      </w:r>
      <w:r w:rsidDel="00000000" w:rsidR="00000000" w:rsidRPr="00000000">
        <w:rPr>
          <w:rFonts w:ascii="Calibri" w:cs="Calibri" w:eastAsia="Calibri" w:hAnsi="Calibri"/>
          <w:color w:val="1b1c1d"/>
          <w:sz w:val="24"/>
          <w:szCs w:val="24"/>
          <w:rtl w:val="0"/>
        </w:rPr>
        <w:t xml:space="preserve">dossier:</w:t>
      </w:r>
      <w:r w:rsidDel="00000000" w:rsidR="00000000" w:rsidRPr="00000000">
        <w:rPr>
          <w:rtl w:val="0"/>
        </w:rPr>
      </w:r>
    </w:p>
    <w:p w:rsidR="00000000" w:rsidDel="00000000" w:rsidP="00000000" w:rsidRDefault="00000000" w:rsidRPr="00000000" w14:paraId="00000004">
      <w:pPr>
        <w:pStyle w:val="Heading4"/>
        <w:spacing w:after="120" w:line="275.9999942779541" w:lineRule="auto"/>
        <w:rPr>
          <w:rFonts w:ascii="Calibri" w:cs="Calibri" w:eastAsia="Calibri" w:hAnsi="Calibri"/>
        </w:rPr>
      </w:pPr>
      <w:bookmarkStart w:colFirst="0" w:colLast="0" w:name="_dty9ine9xrtw" w:id="0"/>
      <w:bookmarkEnd w:id="0"/>
      <w:r w:rsidDel="00000000" w:rsidR="00000000" w:rsidRPr="00000000">
        <w:rPr>
          <w:rFonts w:ascii="Calibri" w:cs="Calibri" w:eastAsia="Calibri" w:hAnsi="Calibri"/>
          <w:rtl w:val="0"/>
        </w:rPr>
        <w:t xml:space="preserve">I. Your Own Reflections and Intentions: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Teaching Philosophy Statement:</w:t>
      </w:r>
      <w:r w:rsidDel="00000000" w:rsidR="00000000" w:rsidRPr="00000000">
        <w:rPr>
          <w:rFonts w:ascii="Calibri" w:cs="Calibri" w:eastAsia="Calibri" w:hAnsi="Calibri"/>
          <w:i w:val="0"/>
          <w:color w:val="1b1c1d"/>
          <w:sz w:val="24"/>
          <w:szCs w:val="24"/>
          <w:rtl w:val="0"/>
        </w:rPr>
        <w:t xml:space="preserve"> This is a crucial narrative where you articulate your beliefs about teaching and learning, your goals for students, your pedagogical approaches, and how you assess student learning. It should be reflective, personal, and evolve over time.</w:t>
      </w:r>
    </w:p>
    <w:p w:rsidR="00000000" w:rsidDel="00000000" w:rsidP="00000000" w:rsidRDefault="00000000" w:rsidRPr="00000000" w14:paraId="00000006">
      <w:pPr>
        <w:numPr>
          <w:ilvl w:val="1"/>
          <w:numId w:val="9"/>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1"/>
          <w:color w:val="1b1c1d"/>
          <w:sz w:val="24"/>
          <w:szCs w:val="24"/>
          <w:rtl w:val="0"/>
        </w:rPr>
        <w:t xml:space="preserve">Tip:</w:t>
      </w:r>
      <w:r w:rsidDel="00000000" w:rsidR="00000000" w:rsidRPr="00000000">
        <w:rPr>
          <w:rFonts w:ascii="Calibri" w:cs="Calibri" w:eastAsia="Calibri" w:hAnsi="Calibri"/>
          <w:i w:val="0"/>
          <w:color w:val="1b1c1d"/>
          <w:sz w:val="24"/>
          <w:szCs w:val="24"/>
          <w:rtl w:val="0"/>
        </w:rPr>
        <w:t xml:space="preserve"> Connect your philosophy to the specific strategies you employ in the classroom.</w:t>
      </w:r>
    </w:p>
    <w:p w:rsidR="00000000" w:rsidDel="00000000" w:rsidP="00000000" w:rsidRDefault="00000000" w:rsidRPr="00000000" w14:paraId="00000007">
      <w:pPr>
        <w:numPr>
          <w:ilvl w:val="1"/>
          <w:numId w:val="9"/>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color w:val="1b1c1d"/>
          <w:sz w:val="24"/>
          <w:szCs w:val="24"/>
        </w:rPr>
      </w:pPr>
      <w:r w:rsidDel="00000000" w:rsidR="00000000" w:rsidRPr="00000000">
        <w:rPr>
          <w:rFonts w:ascii="Calibri" w:cs="Calibri" w:eastAsia="Calibri" w:hAnsi="Calibri"/>
          <w:color w:val="1b1c1d"/>
          <w:sz w:val="24"/>
          <w:szCs w:val="24"/>
          <w:rtl w:val="0"/>
        </w:rPr>
        <w:t xml:space="preserve">This is required on the P &amp; T form.</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Diversity, Equity, and Inclusion (DEI) Statement (or integrated into Teaching Philosophy):</w:t>
      </w:r>
      <w:r w:rsidDel="00000000" w:rsidR="00000000" w:rsidRPr="00000000">
        <w:rPr>
          <w:rFonts w:ascii="Calibri" w:cs="Calibri" w:eastAsia="Calibri" w:hAnsi="Calibri"/>
          <w:i w:val="0"/>
          <w:color w:val="1b1c1d"/>
          <w:sz w:val="24"/>
          <w:szCs w:val="24"/>
          <w:rtl w:val="0"/>
        </w:rPr>
        <w:t xml:space="preserve"> Increasingly common, this addresses how you create an inclusive learning environment, engage diverse student populations, and promote equitable access to learning.</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Mentorship Statement (if applicable):</w:t>
      </w:r>
      <w:r w:rsidDel="00000000" w:rsidR="00000000" w:rsidRPr="00000000">
        <w:rPr>
          <w:rFonts w:ascii="Calibri" w:cs="Calibri" w:eastAsia="Calibri" w:hAnsi="Calibri"/>
          <w:i w:val="0"/>
          <w:color w:val="1b1c1d"/>
          <w:sz w:val="24"/>
          <w:szCs w:val="24"/>
          <w:rtl w:val="0"/>
        </w:rPr>
        <w:t xml:space="preserve"> If you formally or informally mentor students (undergraduate research, graduate theses, professional development), describe your approach and contributions.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Evidence of Self-Reflection and Improvement:</w:t>
      </w:r>
    </w:p>
    <w:p w:rsidR="00000000" w:rsidDel="00000000" w:rsidP="00000000" w:rsidRDefault="00000000" w:rsidRPr="00000000" w14:paraId="0000000B">
      <w:pPr>
        <w:numPr>
          <w:ilvl w:val="1"/>
          <w:numId w:val="10"/>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Descriptions of specific changes you've made to courses or teaching methods based on student feedback, peer observations, or new pedagogical research.</w:t>
      </w:r>
    </w:p>
    <w:p w:rsidR="00000000" w:rsidDel="00000000" w:rsidP="00000000" w:rsidRDefault="00000000" w:rsidRPr="00000000" w14:paraId="0000000C">
      <w:pPr>
        <w:numPr>
          <w:ilvl w:val="1"/>
          <w:numId w:val="10"/>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Goals for future teaching development and plans to achieve them.</w:t>
      </w:r>
    </w:p>
    <w:p w:rsidR="00000000" w:rsidDel="00000000" w:rsidP="00000000" w:rsidRDefault="00000000" w:rsidRPr="00000000" w14:paraId="0000000D">
      <w:pPr>
        <w:numPr>
          <w:ilvl w:val="1"/>
          <w:numId w:val="10"/>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professional development activities related to teaching (workshops, seminars, conferences on pedagogy).</w:t>
      </w:r>
    </w:p>
    <w:p w:rsidR="00000000" w:rsidDel="00000000" w:rsidP="00000000" w:rsidRDefault="00000000" w:rsidRPr="00000000" w14:paraId="0000000E">
      <w:pPr>
        <w:pStyle w:val="Heading4"/>
        <w:spacing w:after="120" w:before="240" w:line="275.9999942779541" w:lineRule="auto"/>
        <w:rPr>
          <w:rFonts w:ascii="Calibri" w:cs="Calibri" w:eastAsia="Calibri" w:hAnsi="Calibri"/>
        </w:rPr>
      </w:pPr>
      <w:bookmarkStart w:colFirst="0" w:colLast="0" w:name="_dgqyf0i7ioxq" w:id="1"/>
      <w:bookmarkEnd w:id="1"/>
      <w:r w:rsidDel="00000000" w:rsidR="00000000" w:rsidRPr="00000000">
        <w:rPr>
          <w:rFonts w:ascii="Calibri" w:cs="Calibri" w:eastAsia="Calibri" w:hAnsi="Calibri"/>
          <w:rtl w:val="0"/>
        </w:rPr>
        <w:t xml:space="preserve">II. Evidence from Students (Student Learning and Experience):</w:t>
      </w:r>
    </w:p>
    <w:p w:rsidR="00000000" w:rsidDel="00000000" w:rsidP="00000000" w:rsidRDefault="00000000" w:rsidRPr="00000000" w14:paraId="0000000F">
      <w:pPr>
        <w:numPr>
          <w:ilvl w:val="0"/>
          <w:numId w:val="11"/>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Student Evaluations of Teaching (SETs):</w:t>
      </w:r>
    </w:p>
    <w:p w:rsidR="00000000" w:rsidDel="00000000" w:rsidP="00000000" w:rsidRDefault="00000000" w:rsidRPr="00000000" w14:paraId="00000010">
      <w:pPr>
        <w:numPr>
          <w:ilvl w:val="1"/>
          <w:numId w:val="12"/>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Quantitative Scores:</w:t>
      </w:r>
      <w:r w:rsidDel="00000000" w:rsidR="00000000" w:rsidRPr="00000000">
        <w:rPr>
          <w:rFonts w:ascii="Calibri" w:cs="Calibri" w:eastAsia="Calibri" w:hAnsi="Calibri"/>
          <w:i w:val="0"/>
          <w:color w:val="1b1c1d"/>
          <w:sz w:val="24"/>
          <w:szCs w:val="24"/>
          <w:rtl w:val="0"/>
        </w:rPr>
        <w:t xml:space="preserve"> Summary reports of numerical ratings across all courses taught. Show trends over time.</w:t>
      </w:r>
    </w:p>
    <w:p w:rsidR="00000000" w:rsidDel="00000000" w:rsidP="00000000" w:rsidRDefault="00000000" w:rsidRPr="00000000" w14:paraId="00000011">
      <w:pPr>
        <w:numPr>
          <w:ilvl w:val="1"/>
          <w:numId w:val="1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Qualitative Comments:</w:t>
      </w:r>
      <w:r w:rsidDel="00000000" w:rsidR="00000000" w:rsidRPr="00000000">
        <w:rPr>
          <w:rFonts w:ascii="Calibri" w:cs="Calibri" w:eastAsia="Calibri" w:hAnsi="Calibri"/>
          <w:i w:val="0"/>
          <w:color w:val="1b1c1d"/>
          <w:sz w:val="24"/>
          <w:szCs w:val="24"/>
          <w:rtl w:val="0"/>
        </w:rPr>
        <w:t xml:space="preserve"> Select representative positive comments that highlight specific strengths. It's often advisable to include a few constructive comments to show your openness to feedback and demonstrate how you've addressed them.</w:t>
      </w:r>
    </w:p>
    <w:p w:rsidR="00000000" w:rsidDel="00000000" w:rsidP="00000000" w:rsidRDefault="00000000" w:rsidRPr="00000000" w14:paraId="00000012">
      <w:pPr>
        <w:numPr>
          <w:ilvl w:val="1"/>
          <w:numId w:val="1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Response Rates:</w:t>
      </w:r>
      <w:r w:rsidDel="00000000" w:rsidR="00000000" w:rsidRPr="00000000">
        <w:rPr>
          <w:rFonts w:ascii="Calibri" w:cs="Calibri" w:eastAsia="Calibri" w:hAnsi="Calibri"/>
          <w:i w:val="0"/>
          <w:color w:val="1b1c1d"/>
          <w:sz w:val="24"/>
          <w:szCs w:val="24"/>
          <w:rtl w:val="0"/>
        </w:rPr>
        <w:t xml:space="preserve"> If possible, include information on response rates for context.</w:t>
      </w:r>
    </w:p>
    <w:p w:rsidR="00000000" w:rsidDel="00000000" w:rsidP="00000000" w:rsidRDefault="00000000" w:rsidRPr="00000000" w14:paraId="00000013">
      <w:pPr>
        <w:numPr>
          <w:ilvl w:val="1"/>
          <w:numId w:val="1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Analysis/Reflection:</w:t>
      </w:r>
      <w:r w:rsidDel="00000000" w:rsidR="00000000" w:rsidRPr="00000000">
        <w:rPr>
          <w:rFonts w:ascii="Calibri" w:cs="Calibri" w:eastAsia="Calibri" w:hAnsi="Calibri"/>
          <w:i w:val="0"/>
          <w:color w:val="1b1c1d"/>
          <w:sz w:val="24"/>
          <w:szCs w:val="24"/>
          <w:rtl w:val="0"/>
        </w:rPr>
        <w:t xml:space="preserve"> Provide your interpretation of the SETs, addressing strengths and areas for improvement, and explaining any significant outliers.</w:t>
      </w:r>
    </w:p>
    <w:p w:rsidR="00000000" w:rsidDel="00000000" w:rsidP="00000000" w:rsidRDefault="00000000" w:rsidRPr="00000000" w14:paraId="00000014">
      <w:pPr>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Evidence of Student Learning and Achievement (Direct Measures):</w:t>
      </w:r>
    </w:p>
    <w:p w:rsidR="00000000" w:rsidDel="00000000" w:rsidP="00000000" w:rsidRDefault="00000000" w:rsidRPr="00000000" w14:paraId="00000015">
      <w:pPr>
        <w:numPr>
          <w:ilvl w:val="1"/>
          <w:numId w:val="13"/>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Student Work Samples:</w:t>
      </w:r>
      <w:r w:rsidDel="00000000" w:rsidR="00000000" w:rsidRPr="00000000">
        <w:rPr>
          <w:rFonts w:ascii="Calibri" w:cs="Calibri" w:eastAsia="Calibri" w:hAnsi="Calibri"/>
          <w:i w:val="0"/>
          <w:color w:val="1b1c1d"/>
          <w:sz w:val="24"/>
          <w:szCs w:val="24"/>
          <w:rtl w:val="0"/>
        </w:rPr>
        <w:t xml:space="preserve"> Select exemplary student papers, projects, lab reports, creative works, or exams (with student permission and anonymized). Show how these demonstrate achievement of learning outcomes.</w:t>
      </w:r>
    </w:p>
    <w:p w:rsidR="00000000" w:rsidDel="00000000" w:rsidP="00000000" w:rsidRDefault="00000000" w:rsidRPr="00000000" w14:paraId="00000016">
      <w:pPr>
        <w:numPr>
          <w:ilvl w:val="1"/>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"Before and After" Samples:</w:t>
      </w:r>
      <w:r w:rsidDel="00000000" w:rsidR="00000000" w:rsidRPr="00000000">
        <w:rPr>
          <w:rFonts w:ascii="Calibri" w:cs="Calibri" w:eastAsia="Calibri" w:hAnsi="Calibri"/>
          <w:i w:val="0"/>
          <w:color w:val="1b1c1d"/>
          <w:sz w:val="24"/>
          <w:szCs w:val="24"/>
          <w:rtl w:val="0"/>
        </w:rPr>
        <w:t xml:space="preserve"> If possible, show how student work improved over the course of a semester or sequence.</w:t>
      </w:r>
    </w:p>
    <w:p w:rsidR="00000000" w:rsidDel="00000000" w:rsidP="00000000" w:rsidRDefault="00000000" w:rsidRPr="00000000" w14:paraId="00000017">
      <w:pPr>
        <w:numPr>
          <w:ilvl w:val="1"/>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Rubrics and Grading Criteria:</w:t>
      </w:r>
      <w:r w:rsidDel="00000000" w:rsidR="00000000" w:rsidRPr="00000000">
        <w:rPr>
          <w:rFonts w:ascii="Calibri" w:cs="Calibri" w:eastAsia="Calibri" w:hAnsi="Calibri"/>
          <w:i w:val="0"/>
          <w:color w:val="1b1c1d"/>
          <w:sz w:val="24"/>
          <w:szCs w:val="24"/>
          <w:rtl w:val="0"/>
        </w:rPr>
        <w:t xml:space="preserve"> Include rubrics used for major assignments to show how student learning is assessed against clear criteria.</w:t>
      </w:r>
    </w:p>
    <w:p w:rsidR="00000000" w:rsidDel="00000000" w:rsidP="00000000" w:rsidRDefault="00000000" w:rsidRPr="00000000" w14:paraId="00000018">
      <w:pPr>
        <w:numPr>
          <w:ilvl w:val="1"/>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Pre- and Post-Tests:</w:t>
      </w:r>
      <w:r w:rsidDel="00000000" w:rsidR="00000000" w:rsidRPr="00000000">
        <w:rPr>
          <w:rFonts w:ascii="Calibri" w:cs="Calibri" w:eastAsia="Calibri" w:hAnsi="Calibri"/>
          <w:i w:val="0"/>
          <w:color w:val="1b1c1d"/>
          <w:sz w:val="24"/>
          <w:szCs w:val="24"/>
          <w:rtl w:val="0"/>
        </w:rPr>
        <w:t xml:space="preserve"> If you use these to measure learning gains, provide the data.</w:t>
      </w:r>
    </w:p>
    <w:p w:rsidR="00000000" w:rsidDel="00000000" w:rsidP="00000000" w:rsidRDefault="00000000" w:rsidRPr="00000000" w14:paraId="00000019">
      <w:pPr>
        <w:numPr>
          <w:ilvl w:val="1"/>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pPr>
      <w:r w:rsidDel="00000000" w:rsidR="00000000" w:rsidRPr="00000000">
        <w:rPr>
          <w:rFonts w:ascii="Calibri" w:cs="Calibri" w:eastAsia="Calibri" w:hAnsi="Calibri"/>
          <w:b w:val="1"/>
          <w:i w:val="0"/>
          <w:color w:val="1b1c1d"/>
          <w:sz w:val="24"/>
          <w:szCs w:val="24"/>
          <w:rtl w:val="0"/>
        </w:rPr>
        <w:t xml:space="preserve">Student Portfolios:</w:t>
      </w:r>
      <w:r w:rsidDel="00000000" w:rsidR="00000000" w:rsidRPr="00000000">
        <w:rPr>
          <w:rFonts w:ascii="Calibri" w:cs="Calibri" w:eastAsia="Calibri" w:hAnsi="Calibri"/>
          <w:i w:val="0"/>
          <w:color w:val="1b1c1d"/>
          <w:sz w:val="24"/>
          <w:szCs w:val="24"/>
          <w:rtl w:val="0"/>
        </w:rPr>
        <w:t xml:space="preserve"> If students create portfolios in your courses, examples can be highly effective.</w:t>
      </w:r>
    </w:p>
    <w:p w:rsidR="00000000" w:rsidDel="00000000" w:rsidP="00000000" w:rsidRDefault="00000000" w:rsidRPr="00000000" w14:paraId="0000001A">
      <w:pPr>
        <w:numPr>
          <w:ilvl w:val="1"/>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Evidence of Student Success beyond the Classroom:</w:t>
      </w:r>
    </w:p>
    <w:p w:rsidR="00000000" w:rsidDel="00000000" w:rsidP="00000000" w:rsidRDefault="00000000" w:rsidRPr="00000000" w14:paraId="0000001B">
      <w:pPr>
        <w:numPr>
          <w:ilvl w:val="2"/>
          <w:numId w:val="14"/>
        </w:numPr>
        <w:pBdr>
          <w:top w:space="0" w:sz="0" w:val="nil"/>
          <w:left w:space="0" w:sz="0" w:val="nil"/>
          <w:bottom w:space="0" w:sz="0" w:val="nil"/>
          <w:right w:space="0" w:sz="0" w:val="nil"/>
          <w:between w:space="0" w:sz="0" w:val="nil"/>
        </w:pBdr>
        <w:shd w:fill="auto" w:val="clear"/>
        <w:spacing w:after="0" w:after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Student awards or achievements resulting from work in your courses or under your mentorship (e.g., student publications, conference presentations, grants, scholarships).</w:t>
      </w:r>
    </w:p>
    <w:p w:rsidR="00000000" w:rsidDel="00000000" w:rsidP="00000000" w:rsidRDefault="00000000" w:rsidRPr="00000000" w14:paraId="0000001C">
      <w:pPr>
        <w:numPr>
          <w:ilvl w:val="2"/>
          <w:numId w:val="1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Testimonials from former students (solicited by the department/committee if possible, as unsolicited ones may carry less weight).</w:t>
      </w:r>
    </w:p>
    <w:p w:rsidR="00000000" w:rsidDel="00000000" w:rsidP="00000000" w:rsidRDefault="00000000" w:rsidRPr="00000000" w14:paraId="0000001D">
      <w:pPr>
        <w:numPr>
          <w:ilvl w:val="2"/>
          <w:numId w:val="1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129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Examples of students securing employment or admission to graduate/professional programs where your course or mentorship played a role.</w:t>
      </w:r>
    </w:p>
    <w:p w:rsidR="00000000" w:rsidDel="00000000" w:rsidP="00000000" w:rsidRDefault="00000000" w:rsidRPr="00000000" w14:paraId="0000001E">
      <w:pPr>
        <w:pStyle w:val="Heading4"/>
        <w:spacing w:after="120" w:before="240" w:line="275.9999942779541" w:lineRule="auto"/>
        <w:rPr>
          <w:rFonts w:ascii="Calibri" w:cs="Calibri" w:eastAsia="Calibri" w:hAnsi="Calibri"/>
        </w:rPr>
      </w:pPr>
      <w:bookmarkStart w:colFirst="0" w:colLast="0" w:name="_o0x68pp4oo9i" w:id="2"/>
      <w:bookmarkEnd w:id="2"/>
      <w:r w:rsidDel="00000000" w:rsidR="00000000" w:rsidRPr="00000000">
        <w:rPr>
          <w:rFonts w:ascii="Calibri" w:cs="Calibri" w:eastAsia="Calibri" w:hAnsi="Calibri"/>
          <w:rtl w:val="0"/>
        </w:rPr>
        <w:t xml:space="preserve">III. Evidence from Peers and Other External Sources:</w:t>
      </w:r>
    </w:p>
    <w:p w:rsidR="00000000" w:rsidDel="00000000" w:rsidP="00000000" w:rsidRDefault="00000000" w:rsidRPr="00000000" w14:paraId="0000001F">
      <w:pPr>
        <w:numPr>
          <w:ilvl w:val="0"/>
          <w:numId w:val="15"/>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Peer Observations of Teaching:</w:t>
      </w:r>
    </w:p>
    <w:p w:rsidR="00000000" w:rsidDel="00000000" w:rsidP="00000000" w:rsidRDefault="00000000" w:rsidRPr="00000000" w14:paraId="00000020">
      <w:pPr>
        <w:numPr>
          <w:ilvl w:val="1"/>
          <w:numId w:val="16"/>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Formal observation reports from colleagues (especially senior faculty or faculty specifically trained in observation).</w:t>
      </w:r>
    </w:p>
    <w:p w:rsidR="00000000" w:rsidDel="00000000" w:rsidP="00000000" w:rsidRDefault="00000000" w:rsidRPr="00000000" w14:paraId="00000021">
      <w:pPr>
        <w:numPr>
          <w:ilvl w:val="1"/>
          <w:numId w:val="1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Informal feedback from colleagues.</w:t>
      </w:r>
    </w:p>
    <w:p w:rsidR="00000000" w:rsidDel="00000000" w:rsidP="00000000" w:rsidRDefault="00000000" w:rsidRPr="00000000" w14:paraId="00000022">
      <w:pPr>
        <w:numPr>
          <w:ilvl w:val="1"/>
          <w:numId w:val="1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1"/>
          <w:color w:val="1b1c1d"/>
          <w:sz w:val="24"/>
          <w:szCs w:val="24"/>
          <w:rtl w:val="0"/>
        </w:rPr>
        <w:t xml:space="preserve">Tip:</w:t>
      </w:r>
      <w:r w:rsidDel="00000000" w:rsidR="00000000" w:rsidRPr="00000000">
        <w:rPr>
          <w:rFonts w:ascii="Calibri" w:cs="Calibri" w:eastAsia="Calibri" w:hAnsi="Calibri"/>
          <w:i w:val="0"/>
          <w:color w:val="1b1c1d"/>
          <w:sz w:val="24"/>
          <w:szCs w:val="24"/>
          <w:rtl w:val="0"/>
        </w:rPr>
        <w:t xml:space="preserve"> Request observations proactively and discuss the feedback you receive.</w:t>
      </w:r>
    </w:p>
    <w:p w:rsidR="00000000" w:rsidDel="00000000" w:rsidP="00000000" w:rsidRDefault="00000000" w:rsidRPr="00000000" w14:paraId="00000023">
      <w:pPr>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Letters from Colleagues/Mentors:</w:t>
      </w:r>
    </w:p>
    <w:p w:rsidR="00000000" w:rsidDel="00000000" w:rsidP="00000000" w:rsidRDefault="00000000" w:rsidRPr="00000000" w14:paraId="00000024">
      <w:pPr>
        <w:numPr>
          <w:ilvl w:val="1"/>
          <w:numId w:val="17"/>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Evaluations from colleagues who have co-taught with you, observed your teaching, or reviewed your course materials.</w:t>
      </w:r>
    </w:p>
    <w:p w:rsidR="00000000" w:rsidDel="00000000" w:rsidP="00000000" w:rsidRDefault="00000000" w:rsidRPr="00000000" w14:paraId="00000025">
      <w:pPr>
        <w:numPr>
          <w:ilvl w:val="1"/>
          <w:numId w:val="1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Letters from mentors commenting on your teaching development.</w:t>
      </w:r>
    </w:p>
    <w:p w:rsidR="00000000" w:rsidDel="00000000" w:rsidP="00000000" w:rsidRDefault="00000000" w:rsidRPr="00000000" w14:paraId="00000026">
      <w:pPr>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Review of Course Materials by Peers:</w:t>
      </w:r>
    </w:p>
    <w:p w:rsidR="00000000" w:rsidDel="00000000" w:rsidP="00000000" w:rsidRDefault="00000000" w:rsidRPr="00000000" w14:paraId="00000027">
      <w:pPr>
        <w:numPr>
          <w:ilvl w:val="1"/>
          <w:numId w:val="18"/>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Formal or informal reviews of your syllabi, assignments, exams, or online course design by other faculty.</w:t>
      </w:r>
    </w:p>
    <w:p w:rsidR="00000000" w:rsidDel="00000000" w:rsidP="00000000" w:rsidRDefault="00000000" w:rsidRPr="00000000" w14:paraId="00000028">
      <w:pPr>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Teaching Awards or Nominations:</w:t>
      </w:r>
    </w:p>
    <w:p w:rsidR="00000000" w:rsidDel="00000000" w:rsidP="00000000" w:rsidRDefault="00000000" w:rsidRPr="00000000" w14:paraId="00000029">
      <w:pPr>
        <w:numPr>
          <w:ilvl w:val="1"/>
          <w:numId w:val="19"/>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any departmental, college, university, or external teaching awards or nominations you have received.</w:t>
      </w:r>
    </w:p>
    <w:p w:rsidR="00000000" w:rsidDel="00000000" w:rsidP="00000000" w:rsidRDefault="00000000" w:rsidRPr="00000000" w14:paraId="0000002A">
      <w:pPr>
        <w:numPr>
          <w:ilvl w:val="0"/>
          <w:numId w:val="15"/>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External Reviewers (if applicable):</w:t>
      </w:r>
      <w:r w:rsidDel="00000000" w:rsidR="00000000" w:rsidRPr="00000000">
        <w:rPr>
          <w:rFonts w:ascii="Calibri" w:cs="Calibri" w:eastAsia="Calibri" w:hAnsi="Calibri"/>
          <w:i w:val="0"/>
          <w:color w:val="1b1c1d"/>
          <w:sz w:val="24"/>
          <w:szCs w:val="24"/>
          <w:rtl w:val="0"/>
        </w:rPr>
        <w:t xml:space="preserve"> While less common for teaching than research, some institutions might solicit external reviews of highly innovative teaching practices.</w:t>
      </w:r>
    </w:p>
    <w:p w:rsidR="00000000" w:rsidDel="00000000" w:rsidP="00000000" w:rsidRDefault="00000000" w:rsidRPr="00000000" w14:paraId="0000002B">
      <w:pPr>
        <w:pStyle w:val="Heading4"/>
        <w:spacing w:after="120" w:before="240" w:line="275.9999942779541" w:lineRule="auto"/>
        <w:rPr>
          <w:rFonts w:ascii="Calibri" w:cs="Calibri" w:eastAsia="Calibri" w:hAnsi="Calibri"/>
        </w:rPr>
      </w:pPr>
      <w:bookmarkStart w:colFirst="0" w:colLast="0" w:name="_7m05rvxizedg" w:id="3"/>
      <w:bookmarkEnd w:id="3"/>
      <w:r w:rsidDel="00000000" w:rsidR="00000000" w:rsidRPr="00000000">
        <w:rPr>
          <w:rFonts w:ascii="Calibri" w:cs="Calibri" w:eastAsia="Calibri" w:hAnsi="Calibri"/>
          <w:rtl w:val="0"/>
        </w:rPr>
        <w:t xml:space="preserve">IV. Course Design and Materials (Your Contributions):</w:t>
      </w:r>
    </w:p>
    <w:p w:rsidR="00000000" w:rsidDel="00000000" w:rsidP="00000000" w:rsidRDefault="00000000" w:rsidRPr="00000000" w14:paraId="0000002C">
      <w:pPr>
        <w:numPr>
          <w:ilvl w:val="0"/>
          <w:numId w:val="20"/>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Syllabi:</w:t>
      </w:r>
    </w:p>
    <w:p w:rsidR="00000000" w:rsidDel="00000000" w:rsidP="00000000" w:rsidRDefault="00000000" w:rsidRPr="00000000" w14:paraId="0000002D">
      <w:pPr>
        <w:numPr>
          <w:ilvl w:val="1"/>
          <w:numId w:val="21"/>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Representative syllabi from various courses you've taught (different levels, types of courses).</w:t>
      </w:r>
    </w:p>
    <w:p w:rsidR="00000000" w:rsidDel="00000000" w:rsidP="00000000" w:rsidRDefault="00000000" w:rsidRPr="00000000" w14:paraId="0000002E">
      <w:pPr>
        <w:numPr>
          <w:ilvl w:val="1"/>
          <w:numId w:val="2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Highlight clear learning outcomes, assessment strategies, inclusive policies, and innovative assignments.</w:t>
      </w:r>
    </w:p>
    <w:p w:rsidR="00000000" w:rsidDel="00000000" w:rsidP="00000000" w:rsidRDefault="00000000" w:rsidRPr="00000000" w14:paraId="0000002F">
      <w:pPr>
        <w:numPr>
          <w:ilvl w:val="1"/>
          <w:numId w:val="2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Include annotations explaining your pedagogical choices and course evolution.</w:t>
      </w:r>
    </w:p>
    <w:p w:rsidR="00000000" w:rsidDel="00000000" w:rsidP="00000000" w:rsidRDefault="00000000" w:rsidRPr="00000000" w14:paraId="00000030">
      <w:pPr>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Course Assignments and Prompts:</w:t>
      </w:r>
    </w:p>
    <w:p w:rsidR="00000000" w:rsidDel="00000000" w:rsidP="00000000" w:rsidRDefault="00000000" w:rsidRPr="00000000" w14:paraId="00000031">
      <w:pPr>
        <w:numPr>
          <w:ilvl w:val="1"/>
          <w:numId w:val="22"/>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Examples of assignments, projects, exams, and rubrics that demonstrate alignment with learning outcomes and promote higher-order thinking.</w:t>
      </w:r>
    </w:p>
    <w:p w:rsidR="00000000" w:rsidDel="00000000" w:rsidP="00000000" w:rsidRDefault="00000000" w:rsidRPr="00000000" w14:paraId="00000032">
      <w:pPr>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Teaching Technologies:</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your effective use of learning management systems (LMS), educational software, multimedia, or other technologies to enhance learning.</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Examples of online modules or blended learning components you developed.</w:t>
      </w:r>
    </w:p>
    <w:p w:rsidR="00000000" w:rsidDel="00000000" w:rsidP="00000000" w:rsidRDefault="00000000" w:rsidRPr="00000000" w14:paraId="00000035">
      <w:pPr>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New Course Development/Significant Revisions:</w:t>
      </w:r>
    </w:p>
    <w:p w:rsidR="00000000" w:rsidDel="00000000" w:rsidP="00000000" w:rsidRDefault="00000000" w:rsidRPr="00000000" w14:paraId="00000036">
      <w:pPr>
        <w:numPr>
          <w:ilvl w:val="1"/>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Proposals for new courses you developed.</w:t>
      </w:r>
    </w:p>
    <w:p w:rsidR="00000000" w:rsidDel="00000000" w:rsidP="00000000" w:rsidRDefault="00000000" w:rsidRPr="00000000" w14:paraId="00000037">
      <w:pPr>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significant revisions to existing courses (e.g., rationale, previous vs. new syllabus, impact).</w:t>
      </w:r>
    </w:p>
    <w:p w:rsidR="00000000" w:rsidDel="00000000" w:rsidP="00000000" w:rsidRDefault="00000000" w:rsidRPr="00000000" w14:paraId="00000038">
      <w:pPr>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Curriculum Development:</w:t>
      </w:r>
    </w:p>
    <w:p w:rsidR="00000000" w:rsidDel="00000000" w:rsidP="00000000" w:rsidRDefault="00000000" w:rsidRPr="00000000" w14:paraId="00000039">
      <w:pPr>
        <w:numPr>
          <w:ilvl w:val="1"/>
          <w:numId w:val="4"/>
        </w:numPr>
        <w:pBdr>
          <w:top w:space="0" w:sz="0" w:val="nil"/>
          <w:left w:space="0" w:sz="0" w:val="nil"/>
          <w:bottom w:space="0" w:sz="0" w:val="nil"/>
          <w:right w:space="0" w:sz="0" w:val="nil"/>
          <w:between w:space="0" w:sz="0" w:val="nil"/>
        </w:pBdr>
        <w:shd w:fill="auto" w:val="clear"/>
        <w:spacing w:after="12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your contributions to curriculum review, revision, or development at the departmental or program level.</w:t>
      </w:r>
    </w:p>
    <w:p w:rsidR="00000000" w:rsidDel="00000000" w:rsidP="00000000" w:rsidRDefault="00000000" w:rsidRPr="00000000" w14:paraId="0000003A">
      <w:pPr>
        <w:pStyle w:val="Heading4"/>
        <w:spacing w:after="120" w:before="240" w:line="275.9999942779541" w:lineRule="auto"/>
        <w:rPr>
          <w:rFonts w:ascii="Calibri" w:cs="Calibri" w:eastAsia="Calibri" w:hAnsi="Calibri"/>
        </w:rPr>
      </w:pPr>
      <w:bookmarkStart w:colFirst="0" w:colLast="0" w:name="_pshtg890daqg" w:id="4"/>
      <w:bookmarkEnd w:id="4"/>
      <w:r w:rsidDel="00000000" w:rsidR="00000000" w:rsidRPr="00000000">
        <w:rPr>
          <w:rFonts w:ascii="Calibri" w:cs="Calibri" w:eastAsia="Calibri" w:hAnsi="Calibri"/>
          <w:rtl w:val="0"/>
        </w:rPr>
        <w:t xml:space="preserve">V. Record of Teaching Responsibilities:</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List of Courses Taught:</w:t>
      </w:r>
    </w:p>
    <w:p w:rsidR="00000000" w:rsidDel="00000000" w:rsidP="00000000" w:rsidRDefault="00000000" w:rsidRPr="00000000" w14:paraId="0000003C">
      <w:pPr>
        <w:numPr>
          <w:ilvl w:val="1"/>
          <w:numId w:val="6"/>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A comprehensive list of all courses taught, including course number, title, semester, year, and enrollment figures.</w:t>
      </w:r>
    </w:p>
    <w:p w:rsidR="00000000" w:rsidDel="00000000" w:rsidP="00000000" w:rsidRDefault="00000000" w:rsidRPr="00000000" w14:paraId="0000003D">
      <w:pPr>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Indicate your teaching load.</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Student Advising and Mentoring:</w:t>
      </w:r>
    </w:p>
    <w:p w:rsidR="00000000" w:rsidDel="00000000" w:rsidP="00000000" w:rsidRDefault="00000000" w:rsidRPr="00000000" w14:paraId="0000003F">
      <w:pPr>
        <w:numPr>
          <w:ilvl w:val="1"/>
          <w:numId w:val="7"/>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Documentation of your formal advising load (e.g., number of advisees).</w:t>
      </w:r>
    </w:p>
    <w:p w:rsidR="00000000" w:rsidDel="00000000" w:rsidP="00000000" w:rsidRDefault="00000000" w:rsidRPr="00000000" w14:paraId="00000040">
      <w:pPr>
        <w:numPr>
          <w:ilvl w:val="1"/>
          <w:numId w:val="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Evidence of advising support for students (e.g., career guidance, graduate school applications).</w:t>
      </w:r>
    </w:p>
    <w:p w:rsidR="00000000" w:rsidDel="00000000" w:rsidP="00000000" w:rsidRDefault="00000000" w:rsidRPr="00000000" w14:paraId="00000041">
      <w:pPr>
        <w:numPr>
          <w:ilvl w:val="1"/>
          <w:numId w:val="7"/>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Records of directed studies, independent research, or capstone projects supervised.</w:t>
      </w:r>
    </w:p>
    <w:p w:rsidR="00000000" w:rsidDel="00000000" w:rsidP="00000000" w:rsidRDefault="00000000" w:rsidRPr="00000000" w14:paraId="00000042">
      <w:pPr>
        <w:pStyle w:val="Heading4"/>
        <w:spacing w:after="120" w:before="240" w:line="275.9999942779541" w:lineRule="auto"/>
        <w:rPr>
          <w:rFonts w:ascii="Calibri" w:cs="Calibri" w:eastAsia="Calibri" w:hAnsi="Calibri"/>
        </w:rPr>
      </w:pPr>
      <w:bookmarkStart w:colFirst="0" w:colLast="0" w:name="_iroankadarmw" w:id="5"/>
      <w:bookmarkEnd w:id="5"/>
      <w:r w:rsidDel="00000000" w:rsidR="00000000" w:rsidRPr="00000000">
        <w:rPr>
          <w:rFonts w:ascii="Calibri" w:cs="Calibri" w:eastAsia="Calibri" w:hAnsi="Calibri"/>
          <w:rtl w:val="0"/>
        </w:rPr>
        <w:t xml:space="preserve">Creating Your Teaching Portfolio/Dossier Section:</w:t>
      </w:r>
    </w:p>
    <w:p w:rsidR="00000000" w:rsidDel="00000000" w:rsidP="00000000" w:rsidRDefault="00000000" w:rsidRPr="00000000" w14:paraId="00000043">
      <w:pPr>
        <w:numPr>
          <w:ilvl w:val="0"/>
          <w:numId w:val="8"/>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Teaching Statement as the Anchor:</w:t>
      </w:r>
      <w:r w:rsidDel="00000000" w:rsidR="00000000" w:rsidRPr="00000000">
        <w:rPr>
          <w:rFonts w:ascii="Calibri" w:cs="Calibri" w:eastAsia="Calibri" w:hAnsi="Calibri"/>
          <w:i w:val="0"/>
          <w:color w:val="1b1c1d"/>
          <w:sz w:val="24"/>
          <w:szCs w:val="24"/>
          <w:rtl w:val="0"/>
        </w:rPr>
        <w:t xml:space="preserve"> Your teaching statement should serve as the overarching narrative, explaining your philosophy and referring to the evidence provided in other sections.</w:t>
      </w:r>
    </w:p>
    <w:p w:rsidR="00000000" w:rsidDel="00000000" w:rsidP="00000000" w:rsidRDefault="00000000" w:rsidRPr="00000000" w14:paraId="00000044">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Curate, Don't Dump:</w:t>
      </w:r>
      <w:r w:rsidDel="00000000" w:rsidR="00000000" w:rsidRPr="00000000">
        <w:rPr>
          <w:rFonts w:ascii="Calibri" w:cs="Calibri" w:eastAsia="Calibri" w:hAnsi="Calibri"/>
          <w:i w:val="0"/>
          <w:color w:val="1b1c1d"/>
          <w:sz w:val="24"/>
          <w:szCs w:val="24"/>
          <w:rtl w:val="0"/>
        </w:rPr>
        <w:t xml:space="preserve"> Select </w:t>
      </w:r>
      <w:r w:rsidDel="00000000" w:rsidR="00000000" w:rsidRPr="00000000">
        <w:rPr>
          <w:rFonts w:ascii="Calibri" w:cs="Calibri" w:eastAsia="Calibri" w:hAnsi="Calibri"/>
          <w:i w:val="1"/>
          <w:color w:val="1b1c1d"/>
          <w:sz w:val="24"/>
          <w:szCs w:val="24"/>
          <w:rtl w:val="0"/>
        </w:rPr>
        <w:t xml:space="preserve">representative and impactful</w:t>
      </w:r>
      <w:r w:rsidDel="00000000" w:rsidR="00000000" w:rsidRPr="00000000">
        <w:rPr>
          <w:rFonts w:ascii="Calibri" w:cs="Calibri" w:eastAsia="Calibri" w:hAnsi="Calibri"/>
          <w:i w:val="0"/>
          <w:color w:val="1b1c1d"/>
          <w:sz w:val="24"/>
          <w:szCs w:val="24"/>
          <w:rtl w:val="0"/>
        </w:rPr>
        <w:t xml:space="preserve"> evidence. Don't include every single syllabus or student evaluation. Focus on quality over quantity.</w:t>
      </w:r>
    </w:p>
    <w:p w:rsidR="00000000" w:rsidDel="00000000" w:rsidP="00000000" w:rsidRDefault="00000000" w:rsidRPr="00000000" w14:paraId="00000045">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Organize Logically:</w:t>
      </w:r>
      <w:r w:rsidDel="00000000" w:rsidR="00000000" w:rsidRPr="00000000">
        <w:rPr>
          <w:rFonts w:ascii="Calibri" w:cs="Calibri" w:eastAsia="Calibri" w:hAnsi="Calibri"/>
          <w:i w:val="0"/>
          <w:color w:val="1b1c1d"/>
          <w:sz w:val="24"/>
          <w:szCs w:val="24"/>
          <w:rtl w:val="0"/>
        </w:rPr>
        <w:t xml:space="preserve"> Typically, this means sections for your teaching philosophy, course materials, student outcomes, peer observations, and professional development.</w:t>
      </w:r>
    </w:p>
    <w:p w:rsidR="00000000" w:rsidDel="00000000" w:rsidP="00000000" w:rsidRDefault="00000000" w:rsidRPr="00000000" w14:paraId="00000046">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Provide Context and Reflection:</w:t>
      </w:r>
      <w:r w:rsidDel="00000000" w:rsidR="00000000" w:rsidRPr="00000000">
        <w:rPr>
          <w:rFonts w:ascii="Calibri" w:cs="Calibri" w:eastAsia="Calibri" w:hAnsi="Calibri"/>
          <w:i w:val="0"/>
          <w:color w:val="1b1c1d"/>
          <w:sz w:val="24"/>
          <w:szCs w:val="24"/>
          <w:rtl w:val="0"/>
        </w:rPr>
        <w:t xml:space="preserve"> For each piece of evidence, include a brief explanation of what it is, why you included it, and what it demonstrates about your teaching.</w:t>
      </w:r>
    </w:p>
    <w:p w:rsidR="00000000" w:rsidDel="00000000" w:rsidP="00000000" w:rsidRDefault="00000000" w:rsidRPr="00000000" w14:paraId="00000047">
      <w:pPr>
        <w:numPr>
          <w:ilvl w:val="0"/>
          <w:numId w:val="8"/>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Highlight Growth:</w:t>
      </w:r>
      <w:r w:rsidDel="00000000" w:rsidR="00000000" w:rsidRPr="00000000">
        <w:rPr>
          <w:rFonts w:ascii="Calibri" w:cs="Calibri" w:eastAsia="Calibri" w:hAnsi="Calibri"/>
          <w:i w:val="0"/>
          <w:color w:val="1b1c1d"/>
          <w:sz w:val="24"/>
          <w:szCs w:val="24"/>
          <w:rtl w:val="0"/>
        </w:rPr>
        <w:t xml:space="preserve"> Show how you have evolved as a teacher over time, addressing challenges and continually improving your craft.</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40" w:before="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By meticulously collecting and thoughtfully presenting these documents, you can build a compelling case for your teaching effectiveness for tenure.</w:t>
      </w:r>
    </w:p>
    <w:sectPr>
      <w:headerReference r:id="rId6" w:type="default"/>
      <w:headerReference r:id="rId7" w:type="first"/>
      <w:footerReference r:id="rId8"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jc w:val="center"/>
      <w:rPr/>
    </w:pPr>
    <w:r w:rsidDel="00000000" w:rsidR="00000000" w:rsidRPr="00000000">
      <w:rPr/>
      <w:drawing>
        <wp:inline distB="114300" distT="114300" distL="114300" distR="114300">
          <wp:extent cx="4581144" cy="96101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581144" cy="9610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9"/>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9"/>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9"/>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24"/>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24"/>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24"/>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5"/>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29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5"/>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5"/>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29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5"/>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129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4"/>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4"/>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4"/>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4"/>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4"/>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9"/>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1">
    <w:lvl w:ilvl="0">
      <w:start w:val="19"/>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2">
    <w:lvl w:ilvl="0">
      <w:start w:val="19"/>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