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E02C0" w14:textId="77777777" w:rsidR="0048285A" w:rsidRDefault="00A00D8B">
      <w:pPr>
        <w:pStyle w:val="BodyText"/>
        <w:ind w:left="57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E7F439" wp14:editId="6E289AF9">
            <wp:extent cx="2144651" cy="758951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4651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C468F" w14:textId="77777777" w:rsidR="0048285A" w:rsidRDefault="0048285A">
      <w:pPr>
        <w:pStyle w:val="BodyText"/>
        <w:spacing w:before="6"/>
        <w:rPr>
          <w:rFonts w:ascii="Times New Roman"/>
          <w:sz w:val="28"/>
        </w:rPr>
      </w:pPr>
    </w:p>
    <w:p w14:paraId="09ABA861" w14:textId="77777777" w:rsidR="0048285A" w:rsidRDefault="00A00D8B">
      <w:pPr>
        <w:spacing w:before="3"/>
        <w:ind w:left="1036" w:right="1377"/>
        <w:jc w:val="center"/>
        <w:rPr>
          <w:sz w:val="48"/>
        </w:rPr>
      </w:pPr>
      <w:r>
        <w:rPr>
          <w:color w:val="001F5F"/>
          <w:sz w:val="48"/>
        </w:rPr>
        <w:t xml:space="preserve">Retaining the </w:t>
      </w:r>
      <w:proofErr w:type="gramStart"/>
      <w:r>
        <w:rPr>
          <w:color w:val="001F5F"/>
          <w:sz w:val="48"/>
        </w:rPr>
        <w:t>Employees</w:t>
      </w:r>
      <w:proofErr w:type="gramEnd"/>
      <w:r>
        <w:rPr>
          <w:color w:val="001F5F"/>
          <w:sz w:val="48"/>
        </w:rPr>
        <w:t xml:space="preserve"> You Have</w:t>
      </w:r>
    </w:p>
    <w:p w14:paraId="19674F35" w14:textId="77777777" w:rsidR="0048285A" w:rsidRDefault="0048285A">
      <w:pPr>
        <w:pStyle w:val="BodyText"/>
        <w:spacing w:before="10"/>
        <w:rPr>
          <w:sz w:val="36"/>
        </w:rPr>
      </w:pPr>
    </w:p>
    <w:p w14:paraId="2B56600C" w14:textId="77777777" w:rsidR="0048285A" w:rsidRDefault="00A00D8B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76" w:lineRule="auto"/>
        <w:ind w:right="152"/>
        <w:rPr>
          <w:sz w:val="23"/>
        </w:rPr>
      </w:pPr>
      <w:r>
        <w:rPr>
          <w:b/>
          <w:sz w:val="23"/>
        </w:rPr>
        <w:t xml:space="preserve">Understand your business core values, mission, and vision, </w:t>
      </w:r>
      <w:r>
        <w:rPr>
          <w:sz w:val="23"/>
        </w:rPr>
        <w:t>so you can share them and hire accordingly.</w:t>
      </w:r>
      <w:r>
        <w:rPr>
          <w:color w:val="0562C1"/>
          <w:sz w:val="23"/>
        </w:rPr>
        <w:t xml:space="preserve"> </w:t>
      </w:r>
      <w:hyperlink r:id="rId6">
        <w:r>
          <w:rPr>
            <w:color w:val="0562C1"/>
            <w:sz w:val="23"/>
            <w:u w:val="single" w:color="0562C1"/>
          </w:rPr>
          <w:t>Video explaining how to do this- 7</w:t>
        </w:r>
        <w:r>
          <w:rPr>
            <w:color w:val="0562C1"/>
            <w:spacing w:val="-3"/>
            <w:sz w:val="23"/>
            <w:u w:val="single" w:color="0562C1"/>
          </w:rPr>
          <w:t xml:space="preserve"> </w:t>
        </w:r>
        <w:r>
          <w:rPr>
            <w:color w:val="0562C1"/>
            <w:sz w:val="23"/>
            <w:u w:val="single" w:color="0562C1"/>
          </w:rPr>
          <w:t>minutes.</w:t>
        </w:r>
      </w:hyperlink>
    </w:p>
    <w:p w14:paraId="2BAF8440" w14:textId="77777777" w:rsidR="0048285A" w:rsidRDefault="00A00D8B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rPr>
          <w:sz w:val="23"/>
        </w:rPr>
      </w:pPr>
      <w:r>
        <w:rPr>
          <w:b/>
          <w:sz w:val="23"/>
        </w:rPr>
        <w:t xml:space="preserve">Create an employment handbook </w:t>
      </w:r>
      <w:r>
        <w:rPr>
          <w:sz w:val="23"/>
        </w:rPr>
        <w:t>with clearly written</w:t>
      </w:r>
      <w:r>
        <w:rPr>
          <w:spacing w:val="-12"/>
          <w:sz w:val="23"/>
        </w:rPr>
        <w:t xml:space="preserve"> </w:t>
      </w:r>
      <w:r>
        <w:rPr>
          <w:sz w:val="23"/>
        </w:rPr>
        <w:t>policies.</w:t>
      </w:r>
    </w:p>
    <w:p w14:paraId="07716791" w14:textId="77777777" w:rsidR="0048285A" w:rsidRDefault="00A00D8B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43"/>
        <w:ind w:hanging="361"/>
        <w:rPr>
          <w:sz w:val="23"/>
        </w:rPr>
      </w:pPr>
      <w:r>
        <w:rPr>
          <w:b/>
          <w:sz w:val="23"/>
        </w:rPr>
        <w:t xml:space="preserve">Create an onboarding process - </w:t>
      </w:r>
      <w:r>
        <w:rPr>
          <w:sz w:val="23"/>
        </w:rPr>
        <w:t>the more likely t</w:t>
      </w:r>
      <w:r>
        <w:rPr>
          <w:sz w:val="23"/>
        </w:rPr>
        <w:t>hat employees will</w:t>
      </w:r>
      <w:r>
        <w:rPr>
          <w:spacing w:val="-10"/>
          <w:sz w:val="23"/>
        </w:rPr>
        <w:t xml:space="preserve"> </w:t>
      </w:r>
      <w:r>
        <w:rPr>
          <w:sz w:val="23"/>
        </w:rPr>
        <w:t>stay.</w:t>
      </w:r>
    </w:p>
    <w:p w14:paraId="249ED0C3" w14:textId="77777777" w:rsidR="0048285A" w:rsidRDefault="00A00D8B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41"/>
        <w:ind w:hanging="361"/>
        <w:rPr>
          <w:sz w:val="23"/>
        </w:rPr>
      </w:pPr>
      <w:r>
        <w:rPr>
          <w:b/>
          <w:sz w:val="23"/>
        </w:rPr>
        <w:t xml:space="preserve">Set clear expectations </w:t>
      </w:r>
      <w:r>
        <w:rPr>
          <w:sz w:val="23"/>
        </w:rPr>
        <w:t>such as dates and times projects are</w:t>
      </w:r>
      <w:r>
        <w:rPr>
          <w:spacing w:val="-5"/>
          <w:sz w:val="23"/>
        </w:rPr>
        <w:t xml:space="preserve"> </w:t>
      </w:r>
      <w:r>
        <w:rPr>
          <w:sz w:val="23"/>
        </w:rPr>
        <w:t>due.</w:t>
      </w:r>
    </w:p>
    <w:p w14:paraId="7BBB8D52" w14:textId="77777777" w:rsidR="0048285A" w:rsidRDefault="00A00D8B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43"/>
        <w:ind w:hanging="361"/>
        <w:rPr>
          <w:sz w:val="23"/>
        </w:rPr>
      </w:pPr>
      <w:r>
        <w:rPr>
          <w:b/>
          <w:sz w:val="23"/>
        </w:rPr>
        <w:t xml:space="preserve">Establish the boundaries </w:t>
      </w:r>
      <w:r>
        <w:rPr>
          <w:sz w:val="23"/>
        </w:rPr>
        <w:t>of the job, so employees know when they can take</w:t>
      </w:r>
      <w:r>
        <w:rPr>
          <w:spacing w:val="-28"/>
          <w:sz w:val="23"/>
        </w:rPr>
        <w:t xml:space="preserve"> </w:t>
      </w:r>
      <w:r>
        <w:rPr>
          <w:sz w:val="23"/>
        </w:rPr>
        <w:t>initiative.</w:t>
      </w:r>
    </w:p>
    <w:p w14:paraId="652983BD" w14:textId="77777777" w:rsidR="0048285A" w:rsidRDefault="00A00D8B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41"/>
        <w:ind w:hanging="361"/>
        <w:rPr>
          <w:sz w:val="23"/>
        </w:rPr>
      </w:pPr>
      <w:r>
        <w:rPr>
          <w:b/>
          <w:sz w:val="23"/>
        </w:rPr>
        <w:t xml:space="preserve">Establish measurable results </w:t>
      </w:r>
      <w:r>
        <w:rPr>
          <w:sz w:val="23"/>
        </w:rPr>
        <w:t>of job</w:t>
      </w:r>
      <w:r>
        <w:rPr>
          <w:spacing w:val="-7"/>
          <w:sz w:val="23"/>
        </w:rPr>
        <w:t xml:space="preserve"> </w:t>
      </w:r>
      <w:r>
        <w:rPr>
          <w:sz w:val="23"/>
        </w:rPr>
        <w:t>performance.</w:t>
      </w:r>
    </w:p>
    <w:p w14:paraId="04AFDABB" w14:textId="77777777" w:rsidR="0048285A" w:rsidRDefault="00A00D8B">
      <w:pPr>
        <w:pStyle w:val="Heading2"/>
        <w:numPr>
          <w:ilvl w:val="0"/>
          <w:numId w:val="1"/>
        </w:numPr>
        <w:tabs>
          <w:tab w:val="left" w:pos="479"/>
          <w:tab w:val="left" w:pos="480"/>
        </w:tabs>
        <w:spacing w:before="43"/>
        <w:ind w:hanging="361"/>
      </w:pPr>
      <w:r>
        <w:t>Train employees</w:t>
      </w:r>
      <w:r>
        <w:rPr>
          <w:spacing w:val="-3"/>
        </w:rPr>
        <w:t xml:space="preserve"> </w:t>
      </w:r>
      <w:r>
        <w:t>thoroughly</w:t>
      </w:r>
    </w:p>
    <w:p w14:paraId="6966EF14" w14:textId="77777777" w:rsidR="0048285A" w:rsidRDefault="00A00D8B">
      <w:pPr>
        <w:pStyle w:val="ListParagraph"/>
        <w:numPr>
          <w:ilvl w:val="1"/>
          <w:numId w:val="1"/>
        </w:numPr>
        <w:tabs>
          <w:tab w:val="left" w:pos="1198"/>
          <w:tab w:val="left" w:pos="1199"/>
        </w:tabs>
        <w:spacing w:before="41"/>
        <w:rPr>
          <w:sz w:val="23"/>
        </w:rPr>
      </w:pPr>
      <w:r>
        <w:rPr>
          <w:sz w:val="23"/>
        </w:rPr>
        <w:t>Dire</w:t>
      </w:r>
      <w:r>
        <w:rPr>
          <w:sz w:val="23"/>
        </w:rPr>
        <w:t>ct employee: “this is how I do it” “this is how I want you to do</w:t>
      </w:r>
      <w:r>
        <w:rPr>
          <w:spacing w:val="-18"/>
          <w:sz w:val="23"/>
        </w:rPr>
        <w:t xml:space="preserve"> </w:t>
      </w:r>
      <w:r>
        <w:rPr>
          <w:sz w:val="23"/>
        </w:rPr>
        <w:t>it”</w:t>
      </w:r>
    </w:p>
    <w:p w14:paraId="2CEEC67B" w14:textId="77777777" w:rsidR="0048285A" w:rsidRDefault="00A00D8B">
      <w:pPr>
        <w:pStyle w:val="ListParagraph"/>
        <w:numPr>
          <w:ilvl w:val="1"/>
          <w:numId w:val="1"/>
        </w:numPr>
        <w:tabs>
          <w:tab w:val="left" w:pos="1198"/>
          <w:tab w:val="left" w:pos="1199"/>
        </w:tabs>
        <w:spacing w:before="36" w:line="268" w:lineRule="auto"/>
        <w:ind w:right="1917"/>
        <w:rPr>
          <w:sz w:val="23"/>
        </w:rPr>
      </w:pPr>
      <w:r>
        <w:rPr>
          <w:sz w:val="23"/>
        </w:rPr>
        <w:t>Employee confirms ability: “this is how I do X” Employer confirms “yes / redirect”</w:t>
      </w:r>
    </w:p>
    <w:p w14:paraId="5F412BF5" w14:textId="77777777" w:rsidR="0048285A" w:rsidRDefault="00A00D8B">
      <w:pPr>
        <w:pStyle w:val="ListParagraph"/>
        <w:numPr>
          <w:ilvl w:val="1"/>
          <w:numId w:val="1"/>
        </w:numPr>
        <w:tabs>
          <w:tab w:val="left" w:pos="1198"/>
          <w:tab w:val="left" w:pos="1199"/>
        </w:tabs>
        <w:spacing w:before="9"/>
        <w:ind w:hanging="361"/>
        <w:rPr>
          <w:sz w:val="23"/>
        </w:rPr>
      </w:pPr>
      <w:r>
        <w:rPr>
          <w:sz w:val="23"/>
        </w:rPr>
        <w:t xml:space="preserve">Act and report: Employee </w:t>
      </w:r>
      <w:proofErr w:type="gramStart"/>
      <w:r>
        <w:rPr>
          <w:sz w:val="23"/>
        </w:rPr>
        <w:t>acts</w:t>
      </w:r>
      <w:proofErr w:type="gramEnd"/>
      <w:r>
        <w:rPr>
          <w:sz w:val="23"/>
        </w:rPr>
        <w:t xml:space="preserve"> and then reports to manager. Manager</w:t>
      </w:r>
      <w:r>
        <w:rPr>
          <w:spacing w:val="-20"/>
          <w:sz w:val="23"/>
        </w:rPr>
        <w:t xml:space="preserve"> </w:t>
      </w:r>
      <w:r>
        <w:rPr>
          <w:sz w:val="23"/>
        </w:rPr>
        <w:t>coaches.</w:t>
      </w:r>
    </w:p>
    <w:p w14:paraId="62403696" w14:textId="77777777" w:rsidR="0048285A" w:rsidRDefault="00A00D8B">
      <w:pPr>
        <w:pStyle w:val="ListParagraph"/>
        <w:numPr>
          <w:ilvl w:val="1"/>
          <w:numId w:val="1"/>
        </w:numPr>
        <w:tabs>
          <w:tab w:val="left" w:pos="1198"/>
          <w:tab w:val="left" w:pos="1199"/>
        </w:tabs>
        <w:spacing w:before="34" w:line="268" w:lineRule="auto"/>
        <w:ind w:right="122"/>
        <w:rPr>
          <w:sz w:val="23"/>
        </w:rPr>
      </w:pPr>
      <w:r>
        <w:rPr>
          <w:sz w:val="23"/>
        </w:rPr>
        <w:t>Employee</w:t>
      </w:r>
      <w:r>
        <w:rPr>
          <w:spacing w:val="-3"/>
          <w:sz w:val="23"/>
        </w:rPr>
        <w:t xml:space="preserve"> </w:t>
      </w:r>
      <w:r>
        <w:rPr>
          <w:sz w:val="23"/>
        </w:rPr>
        <w:t>acts</w:t>
      </w:r>
      <w:r>
        <w:rPr>
          <w:spacing w:val="-4"/>
          <w:sz w:val="23"/>
        </w:rPr>
        <w:t xml:space="preserve"> </w:t>
      </w:r>
      <w:r>
        <w:rPr>
          <w:sz w:val="23"/>
        </w:rPr>
        <w:t>autonomously</w:t>
      </w:r>
      <w:r>
        <w:rPr>
          <w:spacing w:val="-4"/>
          <w:sz w:val="23"/>
        </w:rPr>
        <w:t xml:space="preserve"> </w:t>
      </w:r>
      <w:r>
        <w:rPr>
          <w:sz w:val="23"/>
        </w:rPr>
        <w:t>-</w:t>
      </w:r>
      <w:r>
        <w:rPr>
          <w:spacing w:val="-5"/>
          <w:sz w:val="23"/>
        </w:rPr>
        <w:t xml:space="preserve"> </w:t>
      </w:r>
      <w:r>
        <w:rPr>
          <w:sz w:val="23"/>
        </w:rPr>
        <w:t>this</w:t>
      </w:r>
      <w:r>
        <w:rPr>
          <w:spacing w:val="-2"/>
          <w:sz w:val="23"/>
        </w:rPr>
        <w:t xml:space="preserve"> </w:t>
      </w:r>
      <w:r>
        <w:rPr>
          <w:sz w:val="23"/>
        </w:rPr>
        <w:t>generally</w:t>
      </w:r>
      <w:r>
        <w:rPr>
          <w:spacing w:val="-4"/>
          <w:sz w:val="23"/>
        </w:rPr>
        <w:t xml:space="preserve"> </w:t>
      </w:r>
      <w:r>
        <w:rPr>
          <w:sz w:val="23"/>
        </w:rPr>
        <w:t>takes</w:t>
      </w:r>
      <w:r>
        <w:rPr>
          <w:spacing w:val="-4"/>
          <w:sz w:val="23"/>
        </w:rPr>
        <w:t xml:space="preserve"> </w:t>
      </w:r>
      <w:r>
        <w:rPr>
          <w:sz w:val="23"/>
        </w:rPr>
        <w:t>minimum</w:t>
      </w:r>
      <w:r>
        <w:rPr>
          <w:spacing w:val="-3"/>
          <w:sz w:val="23"/>
        </w:rPr>
        <w:t xml:space="preserve"> </w:t>
      </w:r>
      <w:r>
        <w:rPr>
          <w:sz w:val="23"/>
        </w:rPr>
        <w:t>9-12</w:t>
      </w:r>
      <w:r>
        <w:rPr>
          <w:spacing w:val="-4"/>
          <w:sz w:val="23"/>
        </w:rPr>
        <w:t xml:space="preserve"> </w:t>
      </w:r>
      <w:r>
        <w:rPr>
          <w:sz w:val="23"/>
        </w:rPr>
        <w:t>months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be</w:t>
      </w:r>
      <w:r>
        <w:rPr>
          <w:spacing w:val="-2"/>
          <w:sz w:val="23"/>
        </w:rPr>
        <w:t xml:space="preserve"> </w:t>
      </w:r>
      <w:r>
        <w:rPr>
          <w:sz w:val="23"/>
        </w:rPr>
        <w:t>fully trained and at 100%</w:t>
      </w:r>
      <w:r>
        <w:rPr>
          <w:spacing w:val="-4"/>
          <w:sz w:val="23"/>
        </w:rPr>
        <w:t xml:space="preserve"> </w:t>
      </w:r>
      <w:r>
        <w:rPr>
          <w:sz w:val="23"/>
        </w:rPr>
        <w:t>productivity</w:t>
      </w:r>
    </w:p>
    <w:p w14:paraId="547AF780" w14:textId="77777777" w:rsidR="0048285A" w:rsidRDefault="00A00D8B">
      <w:pPr>
        <w:pStyle w:val="Heading2"/>
        <w:numPr>
          <w:ilvl w:val="0"/>
          <w:numId w:val="1"/>
        </w:numPr>
        <w:tabs>
          <w:tab w:val="left" w:pos="478"/>
          <w:tab w:val="left" w:pos="479"/>
        </w:tabs>
        <w:ind w:left="478" w:hanging="361"/>
      </w:pPr>
      <w:r>
        <w:t>Employees</w:t>
      </w:r>
      <w:r>
        <w:rPr>
          <w:spacing w:val="-2"/>
        </w:rPr>
        <w:t xml:space="preserve"> </w:t>
      </w:r>
      <w:r>
        <w:t>need:</w:t>
      </w:r>
    </w:p>
    <w:p w14:paraId="0C75CFA1" w14:textId="77777777" w:rsidR="0048285A" w:rsidRDefault="0048285A">
      <w:pPr>
        <w:sectPr w:rsidR="0048285A">
          <w:type w:val="continuous"/>
          <w:pgSz w:w="12240" w:h="15840"/>
          <w:pgMar w:top="720" w:right="1340" w:bottom="280" w:left="1680" w:header="720" w:footer="720" w:gutter="0"/>
          <w:cols w:space="720"/>
        </w:sectPr>
      </w:pPr>
    </w:p>
    <w:p w14:paraId="1EAB1D12" w14:textId="77777777" w:rsidR="0048285A" w:rsidRDefault="00A00D8B">
      <w:pPr>
        <w:pStyle w:val="ListParagraph"/>
        <w:numPr>
          <w:ilvl w:val="1"/>
          <w:numId w:val="1"/>
        </w:numPr>
        <w:tabs>
          <w:tab w:val="left" w:pos="1198"/>
          <w:tab w:val="left" w:pos="1199"/>
        </w:tabs>
        <w:spacing w:before="43"/>
        <w:ind w:hanging="361"/>
        <w:rPr>
          <w:sz w:val="23"/>
        </w:rPr>
      </w:pPr>
      <w:r>
        <w:rPr>
          <w:sz w:val="23"/>
        </w:rPr>
        <w:t>Knowledge / Cont.</w:t>
      </w:r>
      <w:r>
        <w:rPr>
          <w:spacing w:val="-11"/>
          <w:sz w:val="23"/>
        </w:rPr>
        <w:t xml:space="preserve"> </w:t>
      </w:r>
      <w:r>
        <w:rPr>
          <w:sz w:val="23"/>
        </w:rPr>
        <w:t>Education</w:t>
      </w:r>
    </w:p>
    <w:p w14:paraId="2586FD41" w14:textId="77777777" w:rsidR="0048285A" w:rsidRDefault="00A00D8B">
      <w:pPr>
        <w:pStyle w:val="ListParagraph"/>
        <w:numPr>
          <w:ilvl w:val="1"/>
          <w:numId w:val="1"/>
        </w:numPr>
        <w:tabs>
          <w:tab w:val="left" w:pos="1198"/>
          <w:tab w:val="left" w:pos="1199"/>
        </w:tabs>
        <w:spacing w:before="34"/>
        <w:ind w:hanging="361"/>
        <w:rPr>
          <w:sz w:val="23"/>
        </w:rPr>
      </w:pPr>
      <w:r>
        <w:rPr>
          <w:sz w:val="23"/>
        </w:rPr>
        <w:t>Resources</w:t>
      </w:r>
      <w:r>
        <w:rPr>
          <w:sz w:val="23"/>
        </w:rPr>
        <w:t xml:space="preserve"> /</w:t>
      </w:r>
      <w:r>
        <w:rPr>
          <w:spacing w:val="-3"/>
          <w:sz w:val="23"/>
        </w:rPr>
        <w:t xml:space="preserve"> </w:t>
      </w:r>
      <w:r>
        <w:rPr>
          <w:sz w:val="23"/>
        </w:rPr>
        <w:t>Equipment</w:t>
      </w:r>
    </w:p>
    <w:p w14:paraId="46AE658E" w14:textId="77777777" w:rsidR="0048285A" w:rsidRDefault="00A00D8B">
      <w:pPr>
        <w:pStyle w:val="ListParagraph"/>
        <w:numPr>
          <w:ilvl w:val="1"/>
          <w:numId w:val="1"/>
        </w:numPr>
        <w:tabs>
          <w:tab w:val="left" w:pos="1198"/>
          <w:tab w:val="left" w:pos="1199"/>
        </w:tabs>
        <w:spacing w:before="36"/>
        <w:ind w:hanging="361"/>
        <w:rPr>
          <w:sz w:val="23"/>
        </w:rPr>
      </w:pPr>
      <w:r>
        <w:rPr>
          <w:sz w:val="23"/>
        </w:rPr>
        <w:t>Skills</w:t>
      </w:r>
    </w:p>
    <w:p w14:paraId="2B7AC23E" w14:textId="77777777" w:rsidR="0048285A" w:rsidRDefault="00A00D8B">
      <w:pPr>
        <w:pStyle w:val="ListParagraph"/>
        <w:numPr>
          <w:ilvl w:val="1"/>
          <w:numId w:val="1"/>
        </w:numPr>
        <w:tabs>
          <w:tab w:val="left" w:pos="1198"/>
          <w:tab w:val="left" w:pos="1199"/>
        </w:tabs>
        <w:spacing w:before="43" w:line="268" w:lineRule="auto"/>
        <w:ind w:right="492"/>
        <w:rPr>
          <w:sz w:val="23"/>
        </w:rPr>
      </w:pPr>
      <w:r>
        <w:rPr>
          <w:spacing w:val="1"/>
          <w:sz w:val="23"/>
        </w:rPr>
        <w:br w:type="column"/>
      </w:r>
      <w:r>
        <w:rPr>
          <w:sz w:val="23"/>
        </w:rPr>
        <w:t>Ability to do what they are best at</w:t>
      </w:r>
    </w:p>
    <w:p w14:paraId="1F7A8D35" w14:textId="77777777" w:rsidR="0048285A" w:rsidRDefault="0048285A">
      <w:pPr>
        <w:spacing w:line="268" w:lineRule="auto"/>
        <w:rPr>
          <w:sz w:val="23"/>
        </w:rPr>
        <w:sectPr w:rsidR="0048285A">
          <w:type w:val="continuous"/>
          <w:pgSz w:w="12240" w:h="15840"/>
          <w:pgMar w:top="720" w:right="1340" w:bottom="280" w:left="1680" w:header="720" w:footer="720" w:gutter="0"/>
          <w:cols w:num="2" w:space="720" w:equalWidth="0">
            <w:col w:w="3954" w:space="1086"/>
            <w:col w:w="4180"/>
          </w:cols>
        </w:sectPr>
      </w:pPr>
    </w:p>
    <w:p w14:paraId="3B87E513" w14:textId="77777777" w:rsidR="0048285A" w:rsidRDefault="00A00D8B">
      <w:pPr>
        <w:pStyle w:val="ListParagraph"/>
        <w:numPr>
          <w:ilvl w:val="0"/>
          <w:numId w:val="1"/>
        </w:numPr>
        <w:tabs>
          <w:tab w:val="left" w:pos="477"/>
          <w:tab w:val="left" w:pos="479"/>
        </w:tabs>
        <w:spacing w:before="36" w:line="276" w:lineRule="auto"/>
        <w:ind w:left="478" w:right="1178"/>
        <w:rPr>
          <w:sz w:val="23"/>
        </w:rPr>
      </w:pPr>
      <w:r>
        <w:rPr>
          <w:noProof/>
        </w:rPr>
        <w:drawing>
          <wp:anchor distT="0" distB="0" distL="0" distR="0" simplePos="0" relativeHeight="251526144" behindDoc="1" locked="0" layoutInCell="1" allowOverlap="1" wp14:anchorId="3A490EC5" wp14:editId="26CE270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 xml:space="preserve">Support - </w:t>
      </w:r>
      <w:r>
        <w:rPr>
          <w:sz w:val="23"/>
        </w:rPr>
        <w:t>check in with employees on a timely basis-at least monthly. Learn their motivations and you’ll be able to anticipate some of their</w:t>
      </w:r>
      <w:r>
        <w:rPr>
          <w:spacing w:val="-17"/>
          <w:sz w:val="23"/>
        </w:rPr>
        <w:t xml:space="preserve"> </w:t>
      </w:r>
      <w:r>
        <w:rPr>
          <w:sz w:val="23"/>
        </w:rPr>
        <w:t>needs.</w:t>
      </w:r>
    </w:p>
    <w:p w14:paraId="676BD3EE" w14:textId="77777777" w:rsidR="0048285A" w:rsidRDefault="00A00D8B">
      <w:pPr>
        <w:pStyle w:val="ListParagraph"/>
        <w:numPr>
          <w:ilvl w:val="1"/>
          <w:numId w:val="1"/>
        </w:numPr>
        <w:tabs>
          <w:tab w:val="left" w:pos="1197"/>
          <w:tab w:val="left" w:pos="1198"/>
        </w:tabs>
        <w:ind w:left="1197" w:hanging="361"/>
        <w:rPr>
          <w:sz w:val="23"/>
        </w:rPr>
      </w:pPr>
      <w:r>
        <w:rPr>
          <w:sz w:val="23"/>
        </w:rPr>
        <w:t>Do they have what they need to do their</w:t>
      </w:r>
      <w:r>
        <w:rPr>
          <w:spacing w:val="-4"/>
          <w:sz w:val="23"/>
        </w:rPr>
        <w:t xml:space="preserve"> </w:t>
      </w:r>
      <w:r>
        <w:rPr>
          <w:sz w:val="23"/>
        </w:rPr>
        <w:t>jobs?</w:t>
      </w:r>
    </w:p>
    <w:p w14:paraId="2EAE3CFC" w14:textId="77777777" w:rsidR="0048285A" w:rsidRDefault="00A00D8B">
      <w:pPr>
        <w:pStyle w:val="ListParagraph"/>
        <w:numPr>
          <w:ilvl w:val="1"/>
          <w:numId w:val="1"/>
        </w:numPr>
        <w:tabs>
          <w:tab w:val="left" w:pos="1197"/>
          <w:tab w:val="left" w:pos="1198"/>
        </w:tabs>
        <w:spacing w:before="33" w:line="268" w:lineRule="auto"/>
        <w:ind w:left="1197" w:right="366"/>
        <w:rPr>
          <w:sz w:val="23"/>
        </w:rPr>
      </w:pPr>
      <w:r>
        <w:rPr>
          <w:b/>
          <w:sz w:val="23"/>
        </w:rPr>
        <w:t xml:space="preserve">Ask “why are you staying?” </w:t>
      </w:r>
      <w:r>
        <w:rPr>
          <w:sz w:val="23"/>
        </w:rPr>
        <w:t>Healthcare, child/elder care, people, flexibility, perks, insurance, salary,</w:t>
      </w:r>
      <w:r>
        <w:rPr>
          <w:spacing w:val="-1"/>
          <w:sz w:val="23"/>
        </w:rPr>
        <w:t xml:space="preserve"> </w:t>
      </w:r>
      <w:r>
        <w:rPr>
          <w:sz w:val="23"/>
        </w:rPr>
        <w:t>balance?</w:t>
      </w:r>
    </w:p>
    <w:p w14:paraId="6D665C1F" w14:textId="77777777" w:rsidR="0048285A" w:rsidRDefault="00A00D8B">
      <w:pPr>
        <w:pStyle w:val="ListParagraph"/>
        <w:numPr>
          <w:ilvl w:val="1"/>
          <w:numId w:val="1"/>
        </w:numPr>
        <w:tabs>
          <w:tab w:val="left" w:pos="1197"/>
          <w:tab w:val="left" w:pos="1198"/>
        </w:tabs>
        <w:spacing w:before="10"/>
        <w:ind w:left="1197" w:hanging="361"/>
        <w:rPr>
          <w:sz w:val="23"/>
        </w:rPr>
      </w:pPr>
      <w:r>
        <w:rPr>
          <w:sz w:val="23"/>
        </w:rPr>
        <w:t xml:space="preserve">What </w:t>
      </w:r>
      <w:proofErr w:type="gramStart"/>
      <w:r>
        <w:rPr>
          <w:sz w:val="23"/>
        </w:rPr>
        <w:t>are</w:t>
      </w:r>
      <w:proofErr w:type="gramEnd"/>
      <w:r>
        <w:rPr>
          <w:sz w:val="23"/>
        </w:rPr>
        <w:t xml:space="preserve"> employee short and long-term</w:t>
      </w:r>
      <w:r>
        <w:rPr>
          <w:spacing w:val="-5"/>
          <w:sz w:val="23"/>
        </w:rPr>
        <w:t xml:space="preserve"> </w:t>
      </w:r>
      <w:r>
        <w:rPr>
          <w:sz w:val="23"/>
        </w:rPr>
        <w:t>goals?</w:t>
      </w:r>
    </w:p>
    <w:p w14:paraId="0AE90388" w14:textId="77777777" w:rsidR="0048285A" w:rsidRDefault="00A00D8B">
      <w:pPr>
        <w:pStyle w:val="ListParagraph"/>
        <w:numPr>
          <w:ilvl w:val="1"/>
          <w:numId w:val="1"/>
        </w:numPr>
        <w:tabs>
          <w:tab w:val="left" w:pos="1197"/>
          <w:tab w:val="left" w:pos="1198"/>
        </w:tabs>
        <w:spacing w:before="36"/>
        <w:ind w:left="1197" w:hanging="361"/>
        <w:rPr>
          <w:sz w:val="23"/>
        </w:rPr>
      </w:pPr>
      <w:r>
        <w:rPr>
          <w:sz w:val="23"/>
        </w:rPr>
        <w:t>Do they feel you care about them as a</w:t>
      </w:r>
      <w:r>
        <w:rPr>
          <w:spacing w:val="-4"/>
          <w:sz w:val="23"/>
        </w:rPr>
        <w:t xml:space="preserve"> </w:t>
      </w:r>
      <w:r>
        <w:rPr>
          <w:sz w:val="23"/>
        </w:rPr>
        <w:t>person?</w:t>
      </w:r>
    </w:p>
    <w:p w14:paraId="28392C09" w14:textId="77777777" w:rsidR="0048285A" w:rsidRDefault="00A00D8B">
      <w:pPr>
        <w:pStyle w:val="ListParagraph"/>
        <w:numPr>
          <w:ilvl w:val="1"/>
          <w:numId w:val="1"/>
        </w:numPr>
        <w:tabs>
          <w:tab w:val="left" w:pos="1197"/>
          <w:tab w:val="left" w:pos="1198"/>
        </w:tabs>
        <w:spacing w:before="33"/>
        <w:ind w:left="1197" w:hanging="361"/>
        <w:rPr>
          <w:sz w:val="23"/>
        </w:rPr>
      </w:pPr>
      <w:r>
        <w:rPr>
          <w:sz w:val="23"/>
        </w:rPr>
        <w:t>Do they feel the company mission/purpose makes their job</w:t>
      </w:r>
      <w:r>
        <w:rPr>
          <w:spacing w:val="-12"/>
          <w:sz w:val="23"/>
        </w:rPr>
        <w:t xml:space="preserve"> </w:t>
      </w:r>
      <w:r>
        <w:rPr>
          <w:sz w:val="23"/>
        </w:rPr>
        <w:t>important?</w:t>
      </w:r>
    </w:p>
    <w:p w14:paraId="345B0E84" w14:textId="77777777" w:rsidR="0048285A" w:rsidRDefault="00A00D8B">
      <w:pPr>
        <w:pStyle w:val="ListParagraph"/>
        <w:numPr>
          <w:ilvl w:val="1"/>
          <w:numId w:val="1"/>
        </w:numPr>
        <w:tabs>
          <w:tab w:val="left" w:pos="1197"/>
          <w:tab w:val="left" w:pos="1198"/>
        </w:tabs>
        <w:spacing w:before="36"/>
        <w:ind w:left="1197" w:hanging="361"/>
        <w:rPr>
          <w:sz w:val="23"/>
        </w:rPr>
      </w:pPr>
      <w:r>
        <w:rPr>
          <w:sz w:val="23"/>
        </w:rPr>
        <w:t>Do they feel their co-workers/colleagues are doing quality</w:t>
      </w:r>
      <w:r>
        <w:rPr>
          <w:spacing w:val="-12"/>
          <w:sz w:val="23"/>
        </w:rPr>
        <w:t xml:space="preserve"> </w:t>
      </w:r>
      <w:r>
        <w:rPr>
          <w:sz w:val="23"/>
        </w:rPr>
        <w:t>work?</w:t>
      </w:r>
    </w:p>
    <w:p w14:paraId="2448AF1A" w14:textId="77777777" w:rsidR="0048285A" w:rsidRDefault="00A00D8B">
      <w:pPr>
        <w:pStyle w:val="ListParagraph"/>
        <w:numPr>
          <w:ilvl w:val="1"/>
          <w:numId w:val="1"/>
        </w:numPr>
        <w:tabs>
          <w:tab w:val="left" w:pos="1197"/>
          <w:tab w:val="left" w:pos="1198"/>
        </w:tabs>
        <w:spacing w:before="34" w:line="268" w:lineRule="auto"/>
        <w:ind w:left="1197" w:right="649"/>
        <w:rPr>
          <w:sz w:val="23"/>
        </w:rPr>
      </w:pPr>
      <w:r>
        <w:rPr>
          <w:sz w:val="23"/>
        </w:rPr>
        <w:t>Do</w:t>
      </w:r>
      <w:r>
        <w:rPr>
          <w:spacing w:val="-2"/>
          <w:sz w:val="23"/>
        </w:rPr>
        <w:t xml:space="preserve"> </w:t>
      </w:r>
      <w:r>
        <w:rPr>
          <w:sz w:val="23"/>
        </w:rPr>
        <w:t>they</w:t>
      </w:r>
      <w:r>
        <w:rPr>
          <w:spacing w:val="-4"/>
          <w:sz w:val="23"/>
        </w:rPr>
        <w:t xml:space="preserve"> </w:t>
      </w:r>
      <w:r>
        <w:rPr>
          <w:sz w:val="23"/>
        </w:rPr>
        <w:t>have</w:t>
      </w:r>
      <w:r>
        <w:rPr>
          <w:spacing w:val="-2"/>
          <w:sz w:val="23"/>
        </w:rPr>
        <w:t xml:space="preserve"> </w:t>
      </w:r>
      <w:r>
        <w:rPr>
          <w:sz w:val="23"/>
        </w:rPr>
        <w:t>someone</w:t>
      </w:r>
      <w:r>
        <w:rPr>
          <w:spacing w:val="-2"/>
          <w:sz w:val="23"/>
        </w:rPr>
        <w:t xml:space="preserve"> </w:t>
      </w:r>
      <w:r>
        <w:rPr>
          <w:sz w:val="23"/>
        </w:rPr>
        <w:t>they</w:t>
      </w:r>
      <w:r>
        <w:rPr>
          <w:spacing w:val="-4"/>
          <w:sz w:val="23"/>
        </w:rPr>
        <w:t xml:space="preserve"> </w:t>
      </w:r>
      <w:r>
        <w:rPr>
          <w:sz w:val="23"/>
        </w:rPr>
        <w:t>can</w:t>
      </w:r>
      <w:r>
        <w:rPr>
          <w:spacing w:val="-4"/>
          <w:sz w:val="23"/>
        </w:rPr>
        <w:t xml:space="preserve"> </w:t>
      </w:r>
      <w:r>
        <w:rPr>
          <w:sz w:val="23"/>
        </w:rPr>
        <w:t>confide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no</w:t>
      </w:r>
      <w:r>
        <w:rPr>
          <w:spacing w:val="-4"/>
          <w:sz w:val="23"/>
        </w:rPr>
        <w:t xml:space="preserve"> </w:t>
      </w:r>
      <w:r>
        <w:rPr>
          <w:sz w:val="23"/>
        </w:rPr>
        <w:t>repercussions</w:t>
      </w:r>
      <w:r>
        <w:rPr>
          <w:spacing w:val="-3"/>
          <w:sz w:val="23"/>
        </w:rPr>
        <w:t xml:space="preserve"> </w:t>
      </w:r>
      <w:proofErr w:type="spellStart"/>
      <w:proofErr w:type="gramStart"/>
      <w:r>
        <w:rPr>
          <w:sz w:val="23"/>
        </w:rPr>
        <w:t>ie</w:t>
      </w:r>
      <w:proofErr w:type="spellEnd"/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“best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work </w:t>
      </w:r>
      <w:r>
        <w:rPr>
          <w:sz w:val="23"/>
        </w:rPr>
        <w:t>friend”</w:t>
      </w:r>
    </w:p>
    <w:p w14:paraId="1372476C" w14:textId="77777777" w:rsidR="0048285A" w:rsidRDefault="0048285A">
      <w:pPr>
        <w:pStyle w:val="BodyText"/>
        <w:rPr>
          <w:sz w:val="20"/>
        </w:rPr>
      </w:pPr>
    </w:p>
    <w:p w14:paraId="222ABEF2" w14:textId="77777777" w:rsidR="0048285A" w:rsidRDefault="0048285A">
      <w:pPr>
        <w:pStyle w:val="BodyText"/>
        <w:rPr>
          <w:sz w:val="20"/>
        </w:rPr>
      </w:pPr>
    </w:p>
    <w:p w14:paraId="5CEC130B" w14:textId="77777777" w:rsidR="0048285A" w:rsidRDefault="0048285A">
      <w:pPr>
        <w:pStyle w:val="BodyText"/>
        <w:rPr>
          <w:sz w:val="20"/>
        </w:rPr>
      </w:pPr>
    </w:p>
    <w:p w14:paraId="67A3719F" w14:textId="77777777" w:rsidR="0048285A" w:rsidRDefault="0048285A">
      <w:pPr>
        <w:pStyle w:val="BodyText"/>
        <w:rPr>
          <w:sz w:val="20"/>
        </w:rPr>
      </w:pPr>
    </w:p>
    <w:p w14:paraId="044ADECC" w14:textId="77777777" w:rsidR="0048285A" w:rsidRDefault="0048285A">
      <w:pPr>
        <w:pStyle w:val="BodyText"/>
        <w:rPr>
          <w:sz w:val="20"/>
        </w:rPr>
      </w:pPr>
    </w:p>
    <w:p w14:paraId="4751D927" w14:textId="77777777" w:rsidR="0048285A" w:rsidRDefault="0048285A">
      <w:pPr>
        <w:pStyle w:val="BodyText"/>
        <w:rPr>
          <w:sz w:val="20"/>
        </w:rPr>
      </w:pPr>
    </w:p>
    <w:p w14:paraId="2A048AFB" w14:textId="77777777" w:rsidR="0048285A" w:rsidRDefault="0048285A">
      <w:pPr>
        <w:pStyle w:val="BodyText"/>
        <w:rPr>
          <w:sz w:val="20"/>
        </w:rPr>
      </w:pPr>
    </w:p>
    <w:p w14:paraId="0B54828C" w14:textId="77777777" w:rsidR="0048285A" w:rsidRDefault="0048285A">
      <w:pPr>
        <w:pStyle w:val="BodyText"/>
        <w:rPr>
          <w:sz w:val="20"/>
        </w:rPr>
      </w:pPr>
    </w:p>
    <w:p w14:paraId="4420F3A6" w14:textId="77777777" w:rsidR="0048285A" w:rsidRDefault="00A00D8B">
      <w:pPr>
        <w:pStyle w:val="Heading1"/>
        <w:spacing w:before="190"/>
      </w:pPr>
      <w:r>
        <w:rPr>
          <w:color w:val="001F5F"/>
        </w:rPr>
        <w:t>IdahoSBDC.org</w:t>
      </w:r>
    </w:p>
    <w:p w14:paraId="3F300963" w14:textId="77777777" w:rsidR="0048285A" w:rsidRDefault="0048285A">
      <w:pPr>
        <w:sectPr w:rsidR="0048285A">
          <w:type w:val="continuous"/>
          <w:pgSz w:w="12240" w:h="15840"/>
          <w:pgMar w:top="720" w:right="1340" w:bottom="280" w:left="1680" w:header="720" w:footer="720" w:gutter="0"/>
          <w:cols w:space="720"/>
        </w:sectPr>
      </w:pPr>
    </w:p>
    <w:p w14:paraId="30E4EBE3" w14:textId="77777777" w:rsidR="0048285A" w:rsidRDefault="00A00D8B">
      <w:pPr>
        <w:pStyle w:val="BodyText"/>
        <w:ind w:left="5755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527168" behindDoc="1" locked="0" layoutInCell="1" allowOverlap="1" wp14:anchorId="661F418A" wp14:editId="4DBB6EF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5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35B3FF4C" wp14:editId="2A9BC6A7">
            <wp:extent cx="2144651" cy="758951"/>
            <wp:effectExtent l="0" t="0" r="0" b="0"/>
            <wp:docPr id="7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4651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A43E5" w14:textId="77777777" w:rsidR="0048285A" w:rsidRDefault="0048285A">
      <w:pPr>
        <w:pStyle w:val="BodyText"/>
        <w:spacing w:before="7"/>
        <w:rPr>
          <w:sz w:val="21"/>
        </w:rPr>
      </w:pPr>
    </w:p>
    <w:p w14:paraId="2B4B9FA1" w14:textId="77777777" w:rsidR="0048285A" w:rsidRDefault="00A00D8B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54" w:line="276" w:lineRule="auto"/>
        <w:ind w:right="308"/>
        <w:rPr>
          <w:sz w:val="23"/>
        </w:rPr>
      </w:pPr>
      <w:r>
        <w:rPr>
          <w:b/>
          <w:sz w:val="23"/>
        </w:rPr>
        <w:t xml:space="preserve">Re-evaluate workloads and responsibilities </w:t>
      </w:r>
      <w:r>
        <w:rPr>
          <w:sz w:val="23"/>
        </w:rPr>
        <w:t>especially if employees took on more through the pandemic.</w:t>
      </w:r>
    </w:p>
    <w:p w14:paraId="0F37AB7F" w14:textId="77777777" w:rsidR="0048285A" w:rsidRDefault="00A00D8B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ind w:hanging="361"/>
        <w:rPr>
          <w:sz w:val="23"/>
        </w:rPr>
      </w:pPr>
      <w:r>
        <w:rPr>
          <w:b/>
          <w:sz w:val="23"/>
        </w:rPr>
        <w:t xml:space="preserve">Create opportunities for recognition - </w:t>
      </w:r>
      <w:r>
        <w:rPr>
          <w:sz w:val="23"/>
        </w:rPr>
        <w:t>titles, tiers of positions, employee of the</w:t>
      </w:r>
      <w:r>
        <w:rPr>
          <w:spacing w:val="-22"/>
          <w:sz w:val="23"/>
        </w:rPr>
        <w:t xml:space="preserve"> </w:t>
      </w:r>
      <w:r>
        <w:rPr>
          <w:sz w:val="23"/>
        </w:rPr>
        <w:t>month</w:t>
      </w:r>
    </w:p>
    <w:p w14:paraId="65BAEFF7" w14:textId="77777777" w:rsidR="0048285A" w:rsidRDefault="00A00D8B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41" w:line="276" w:lineRule="auto"/>
        <w:ind w:right="340"/>
        <w:rPr>
          <w:sz w:val="23"/>
        </w:rPr>
      </w:pPr>
      <w:r>
        <w:rPr>
          <w:b/>
          <w:sz w:val="23"/>
        </w:rPr>
        <w:t xml:space="preserve">Track your turnover. </w:t>
      </w:r>
      <w:r>
        <w:rPr>
          <w:sz w:val="23"/>
        </w:rPr>
        <w:t>It costs on average $7,000 to hire and train- $4k to hire, $3k to train. Would it be more cost-effective to invest in other hiring / retention</w:t>
      </w:r>
      <w:r>
        <w:rPr>
          <w:spacing w:val="-20"/>
          <w:sz w:val="23"/>
        </w:rPr>
        <w:t xml:space="preserve"> </w:t>
      </w:r>
      <w:r>
        <w:rPr>
          <w:sz w:val="23"/>
        </w:rPr>
        <w:t>strategies?</w:t>
      </w:r>
    </w:p>
    <w:p w14:paraId="4F94C5D9" w14:textId="77777777" w:rsidR="0048285A" w:rsidRDefault="00A00D8B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76" w:lineRule="auto"/>
        <w:ind w:right="263"/>
        <w:rPr>
          <w:sz w:val="23"/>
        </w:rPr>
      </w:pPr>
      <w:r>
        <w:rPr>
          <w:b/>
          <w:sz w:val="23"/>
        </w:rPr>
        <w:t xml:space="preserve">Exit Interviews: </w:t>
      </w:r>
      <w:r>
        <w:rPr>
          <w:sz w:val="23"/>
        </w:rPr>
        <w:t>Why are they leaving? What could be done to retain them? Make them an offer or consider implementing</w:t>
      </w:r>
      <w:r>
        <w:rPr>
          <w:spacing w:val="-4"/>
          <w:sz w:val="23"/>
        </w:rPr>
        <w:t xml:space="preserve"> </w:t>
      </w:r>
      <w:r>
        <w:rPr>
          <w:sz w:val="23"/>
        </w:rPr>
        <w:t>suggestions.</w:t>
      </w:r>
    </w:p>
    <w:p w14:paraId="1976FDFC" w14:textId="77777777" w:rsidR="0048285A" w:rsidRDefault="00A00D8B">
      <w:pPr>
        <w:spacing w:before="196"/>
        <w:ind w:left="458"/>
        <w:rPr>
          <w:sz w:val="24"/>
        </w:rPr>
      </w:pPr>
      <w:hyperlink r:id="rId8">
        <w:r>
          <w:rPr>
            <w:sz w:val="24"/>
          </w:rPr>
          <w:t>annswan@isu.edu</w:t>
        </w:r>
      </w:hyperlink>
      <w:r>
        <w:rPr>
          <w:sz w:val="24"/>
        </w:rPr>
        <w:t xml:space="preserve"> | (208) 244-8521 | IdahoSBDC.org | ISU College of Business</w:t>
      </w:r>
    </w:p>
    <w:p w14:paraId="04FA7275" w14:textId="77777777" w:rsidR="0048285A" w:rsidRDefault="0048285A">
      <w:pPr>
        <w:pStyle w:val="BodyText"/>
        <w:rPr>
          <w:sz w:val="20"/>
        </w:rPr>
      </w:pPr>
    </w:p>
    <w:p w14:paraId="1705B80A" w14:textId="77777777" w:rsidR="0048285A" w:rsidRDefault="0048285A">
      <w:pPr>
        <w:pStyle w:val="BodyText"/>
        <w:rPr>
          <w:sz w:val="20"/>
        </w:rPr>
      </w:pPr>
    </w:p>
    <w:p w14:paraId="517220B0" w14:textId="77777777" w:rsidR="0048285A" w:rsidRDefault="0048285A">
      <w:pPr>
        <w:pStyle w:val="BodyText"/>
        <w:rPr>
          <w:sz w:val="20"/>
        </w:rPr>
      </w:pPr>
    </w:p>
    <w:p w14:paraId="225CDD9A" w14:textId="77777777" w:rsidR="0048285A" w:rsidRDefault="0048285A">
      <w:pPr>
        <w:pStyle w:val="BodyText"/>
        <w:rPr>
          <w:sz w:val="20"/>
        </w:rPr>
      </w:pPr>
    </w:p>
    <w:p w14:paraId="5FAE125E" w14:textId="77777777" w:rsidR="0048285A" w:rsidRDefault="0048285A">
      <w:pPr>
        <w:pStyle w:val="BodyText"/>
        <w:rPr>
          <w:sz w:val="20"/>
        </w:rPr>
      </w:pPr>
    </w:p>
    <w:p w14:paraId="34038D8B" w14:textId="77777777" w:rsidR="0048285A" w:rsidRDefault="0048285A">
      <w:pPr>
        <w:pStyle w:val="BodyText"/>
        <w:rPr>
          <w:sz w:val="20"/>
        </w:rPr>
      </w:pPr>
    </w:p>
    <w:p w14:paraId="0759EED5" w14:textId="77777777" w:rsidR="0048285A" w:rsidRDefault="0048285A">
      <w:pPr>
        <w:pStyle w:val="BodyText"/>
        <w:rPr>
          <w:sz w:val="20"/>
        </w:rPr>
      </w:pPr>
    </w:p>
    <w:p w14:paraId="202C12FC" w14:textId="77777777" w:rsidR="0048285A" w:rsidRDefault="0048285A">
      <w:pPr>
        <w:pStyle w:val="BodyText"/>
        <w:rPr>
          <w:sz w:val="20"/>
        </w:rPr>
      </w:pPr>
    </w:p>
    <w:p w14:paraId="55E10A76" w14:textId="77777777" w:rsidR="0048285A" w:rsidRDefault="0048285A">
      <w:pPr>
        <w:pStyle w:val="BodyText"/>
        <w:rPr>
          <w:sz w:val="20"/>
        </w:rPr>
      </w:pPr>
    </w:p>
    <w:p w14:paraId="355B448F" w14:textId="77777777" w:rsidR="0048285A" w:rsidRDefault="0048285A">
      <w:pPr>
        <w:pStyle w:val="BodyText"/>
        <w:rPr>
          <w:sz w:val="20"/>
        </w:rPr>
      </w:pPr>
    </w:p>
    <w:p w14:paraId="0961E6D0" w14:textId="77777777" w:rsidR="0048285A" w:rsidRDefault="0048285A">
      <w:pPr>
        <w:pStyle w:val="BodyText"/>
        <w:rPr>
          <w:sz w:val="20"/>
        </w:rPr>
      </w:pPr>
    </w:p>
    <w:p w14:paraId="0BE06A45" w14:textId="77777777" w:rsidR="0048285A" w:rsidRDefault="0048285A">
      <w:pPr>
        <w:pStyle w:val="BodyText"/>
        <w:rPr>
          <w:sz w:val="20"/>
        </w:rPr>
      </w:pPr>
    </w:p>
    <w:p w14:paraId="3B598F17" w14:textId="77777777" w:rsidR="0048285A" w:rsidRDefault="0048285A">
      <w:pPr>
        <w:pStyle w:val="BodyText"/>
        <w:rPr>
          <w:sz w:val="20"/>
        </w:rPr>
      </w:pPr>
    </w:p>
    <w:p w14:paraId="75D33DC5" w14:textId="77777777" w:rsidR="0048285A" w:rsidRDefault="0048285A">
      <w:pPr>
        <w:pStyle w:val="BodyText"/>
        <w:rPr>
          <w:sz w:val="20"/>
        </w:rPr>
      </w:pPr>
    </w:p>
    <w:p w14:paraId="43F5954B" w14:textId="77777777" w:rsidR="0048285A" w:rsidRDefault="0048285A">
      <w:pPr>
        <w:pStyle w:val="BodyText"/>
        <w:rPr>
          <w:sz w:val="20"/>
        </w:rPr>
      </w:pPr>
    </w:p>
    <w:p w14:paraId="3F6D3949" w14:textId="77777777" w:rsidR="0048285A" w:rsidRDefault="0048285A">
      <w:pPr>
        <w:pStyle w:val="BodyText"/>
        <w:rPr>
          <w:sz w:val="20"/>
        </w:rPr>
      </w:pPr>
    </w:p>
    <w:p w14:paraId="5C3B7398" w14:textId="77777777" w:rsidR="0048285A" w:rsidRDefault="0048285A">
      <w:pPr>
        <w:pStyle w:val="BodyText"/>
        <w:rPr>
          <w:sz w:val="20"/>
        </w:rPr>
      </w:pPr>
    </w:p>
    <w:p w14:paraId="6FCE7265" w14:textId="77777777" w:rsidR="0048285A" w:rsidRDefault="0048285A">
      <w:pPr>
        <w:pStyle w:val="BodyText"/>
        <w:rPr>
          <w:sz w:val="20"/>
        </w:rPr>
      </w:pPr>
    </w:p>
    <w:p w14:paraId="5E078746" w14:textId="77777777" w:rsidR="0048285A" w:rsidRDefault="0048285A">
      <w:pPr>
        <w:pStyle w:val="BodyText"/>
        <w:rPr>
          <w:sz w:val="20"/>
        </w:rPr>
      </w:pPr>
    </w:p>
    <w:p w14:paraId="61DD6890" w14:textId="77777777" w:rsidR="0048285A" w:rsidRDefault="0048285A">
      <w:pPr>
        <w:pStyle w:val="BodyText"/>
        <w:rPr>
          <w:sz w:val="20"/>
        </w:rPr>
      </w:pPr>
    </w:p>
    <w:p w14:paraId="060137E1" w14:textId="77777777" w:rsidR="0048285A" w:rsidRDefault="0048285A">
      <w:pPr>
        <w:pStyle w:val="BodyText"/>
        <w:rPr>
          <w:sz w:val="20"/>
        </w:rPr>
      </w:pPr>
    </w:p>
    <w:p w14:paraId="77C964DD" w14:textId="77777777" w:rsidR="0048285A" w:rsidRDefault="0048285A">
      <w:pPr>
        <w:pStyle w:val="BodyText"/>
        <w:rPr>
          <w:sz w:val="20"/>
        </w:rPr>
      </w:pPr>
    </w:p>
    <w:p w14:paraId="042F5FFC" w14:textId="77777777" w:rsidR="0048285A" w:rsidRDefault="0048285A">
      <w:pPr>
        <w:pStyle w:val="BodyText"/>
        <w:rPr>
          <w:sz w:val="20"/>
        </w:rPr>
      </w:pPr>
    </w:p>
    <w:p w14:paraId="2881F707" w14:textId="77777777" w:rsidR="0048285A" w:rsidRDefault="0048285A">
      <w:pPr>
        <w:pStyle w:val="BodyText"/>
        <w:rPr>
          <w:sz w:val="20"/>
        </w:rPr>
      </w:pPr>
    </w:p>
    <w:p w14:paraId="1CEE8F07" w14:textId="77777777" w:rsidR="0048285A" w:rsidRDefault="0048285A">
      <w:pPr>
        <w:pStyle w:val="BodyText"/>
        <w:rPr>
          <w:sz w:val="20"/>
        </w:rPr>
      </w:pPr>
    </w:p>
    <w:p w14:paraId="06F1BDF6" w14:textId="77777777" w:rsidR="0048285A" w:rsidRDefault="0048285A">
      <w:pPr>
        <w:pStyle w:val="BodyText"/>
        <w:rPr>
          <w:sz w:val="20"/>
        </w:rPr>
      </w:pPr>
    </w:p>
    <w:p w14:paraId="0311459C" w14:textId="77777777" w:rsidR="0048285A" w:rsidRDefault="0048285A">
      <w:pPr>
        <w:pStyle w:val="BodyText"/>
        <w:rPr>
          <w:sz w:val="20"/>
        </w:rPr>
      </w:pPr>
    </w:p>
    <w:p w14:paraId="48A830D6" w14:textId="77777777" w:rsidR="0048285A" w:rsidRDefault="0048285A">
      <w:pPr>
        <w:pStyle w:val="BodyText"/>
        <w:rPr>
          <w:sz w:val="20"/>
        </w:rPr>
      </w:pPr>
    </w:p>
    <w:p w14:paraId="7766604D" w14:textId="77777777" w:rsidR="0048285A" w:rsidRDefault="0048285A">
      <w:pPr>
        <w:pStyle w:val="BodyText"/>
        <w:rPr>
          <w:sz w:val="20"/>
        </w:rPr>
      </w:pPr>
    </w:p>
    <w:p w14:paraId="2D8963A8" w14:textId="77777777" w:rsidR="0048285A" w:rsidRDefault="0048285A">
      <w:pPr>
        <w:pStyle w:val="BodyText"/>
        <w:rPr>
          <w:sz w:val="20"/>
        </w:rPr>
      </w:pPr>
    </w:p>
    <w:p w14:paraId="0AC0FD46" w14:textId="77777777" w:rsidR="0048285A" w:rsidRDefault="0048285A">
      <w:pPr>
        <w:pStyle w:val="BodyText"/>
        <w:rPr>
          <w:sz w:val="20"/>
        </w:rPr>
      </w:pPr>
    </w:p>
    <w:p w14:paraId="28C126B8" w14:textId="77777777" w:rsidR="0048285A" w:rsidRDefault="0048285A">
      <w:pPr>
        <w:pStyle w:val="BodyText"/>
        <w:rPr>
          <w:sz w:val="20"/>
        </w:rPr>
      </w:pPr>
    </w:p>
    <w:p w14:paraId="14F734D7" w14:textId="77777777" w:rsidR="0048285A" w:rsidRDefault="0048285A">
      <w:pPr>
        <w:pStyle w:val="BodyText"/>
        <w:rPr>
          <w:sz w:val="20"/>
        </w:rPr>
      </w:pPr>
    </w:p>
    <w:p w14:paraId="6AB2E755" w14:textId="77777777" w:rsidR="0048285A" w:rsidRDefault="0048285A">
      <w:pPr>
        <w:pStyle w:val="BodyText"/>
        <w:rPr>
          <w:sz w:val="20"/>
        </w:rPr>
      </w:pPr>
    </w:p>
    <w:p w14:paraId="6C618FCD" w14:textId="77777777" w:rsidR="0048285A" w:rsidRDefault="0048285A">
      <w:pPr>
        <w:pStyle w:val="BodyText"/>
        <w:rPr>
          <w:sz w:val="20"/>
        </w:rPr>
      </w:pPr>
    </w:p>
    <w:p w14:paraId="75D6A933" w14:textId="77777777" w:rsidR="0048285A" w:rsidRDefault="0048285A">
      <w:pPr>
        <w:pStyle w:val="BodyText"/>
        <w:rPr>
          <w:sz w:val="20"/>
        </w:rPr>
      </w:pPr>
    </w:p>
    <w:p w14:paraId="472601F0" w14:textId="77777777" w:rsidR="0048285A" w:rsidRDefault="0048285A">
      <w:pPr>
        <w:pStyle w:val="BodyText"/>
        <w:rPr>
          <w:sz w:val="20"/>
        </w:rPr>
      </w:pPr>
    </w:p>
    <w:p w14:paraId="18252A22" w14:textId="77777777" w:rsidR="0048285A" w:rsidRDefault="0048285A">
      <w:pPr>
        <w:pStyle w:val="BodyText"/>
        <w:rPr>
          <w:sz w:val="20"/>
        </w:rPr>
      </w:pPr>
    </w:p>
    <w:p w14:paraId="64CE1AF0" w14:textId="77777777" w:rsidR="0048285A" w:rsidRDefault="0048285A">
      <w:pPr>
        <w:pStyle w:val="BodyText"/>
        <w:rPr>
          <w:sz w:val="20"/>
        </w:rPr>
      </w:pPr>
    </w:p>
    <w:p w14:paraId="51EC590E" w14:textId="77777777" w:rsidR="0048285A" w:rsidRDefault="0048285A">
      <w:pPr>
        <w:pStyle w:val="BodyText"/>
        <w:rPr>
          <w:sz w:val="19"/>
        </w:rPr>
      </w:pPr>
    </w:p>
    <w:p w14:paraId="73214F31" w14:textId="77777777" w:rsidR="0048285A" w:rsidRDefault="00A00D8B">
      <w:pPr>
        <w:pStyle w:val="Heading1"/>
      </w:pPr>
      <w:r>
        <w:rPr>
          <w:color w:val="001F5F"/>
        </w:rPr>
        <w:t>IdahoSBDC.org</w:t>
      </w:r>
    </w:p>
    <w:sectPr w:rsidR="0048285A">
      <w:pgSz w:w="12240" w:h="15840"/>
      <w:pgMar w:top="720" w:right="13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4349B"/>
    <w:multiLevelType w:val="hybridMultilevel"/>
    <w:tmpl w:val="BB309E42"/>
    <w:lvl w:ilvl="0" w:tplc="B33CAA22">
      <w:numFmt w:val="bullet"/>
      <w:lvlText w:val="●"/>
      <w:lvlJc w:val="left"/>
      <w:pPr>
        <w:ind w:left="479" w:hanging="360"/>
      </w:pPr>
      <w:rPr>
        <w:rFonts w:ascii="Calibri" w:eastAsia="Calibri" w:hAnsi="Calibri" w:cs="Calibri" w:hint="default"/>
        <w:color w:val="001F5F"/>
        <w:w w:val="100"/>
        <w:sz w:val="23"/>
        <w:szCs w:val="23"/>
        <w:lang w:val="en-US" w:eastAsia="en-US" w:bidi="en-US"/>
      </w:rPr>
    </w:lvl>
    <w:lvl w:ilvl="1" w:tplc="607CCEE8">
      <w:numFmt w:val="bullet"/>
      <w:lvlText w:val="o"/>
      <w:lvlJc w:val="left"/>
      <w:pPr>
        <w:ind w:left="1198" w:hanging="360"/>
      </w:pPr>
      <w:rPr>
        <w:rFonts w:ascii="Courier New" w:eastAsia="Courier New" w:hAnsi="Courier New" w:cs="Courier New" w:hint="default"/>
        <w:w w:val="100"/>
        <w:sz w:val="23"/>
        <w:szCs w:val="23"/>
        <w:lang w:val="en-US" w:eastAsia="en-US" w:bidi="en-US"/>
      </w:rPr>
    </w:lvl>
    <w:lvl w:ilvl="2" w:tplc="2D64C61C"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en-US"/>
      </w:rPr>
    </w:lvl>
    <w:lvl w:ilvl="3" w:tplc="CE9A5FBC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en-US"/>
      </w:rPr>
    </w:lvl>
    <w:lvl w:ilvl="4" w:tplc="041CEE28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en-US"/>
      </w:rPr>
    </w:lvl>
    <w:lvl w:ilvl="5" w:tplc="FCF01F8E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en-US"/>
      </w:rPr>
    </w:lvl>
    <w:lvl w:ilvl="6" w:tplc="EA3A4164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en-US"/>
      </w:rPr>
    </w:lvl>
    <w:lvl w:ilvl="7" w:tplc="09D45226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en-US"/>
      </w:rPr>
    </w:lvl>
    <w:lvl w:ilvl="8" w:tplc="CFFEC350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5A"/>
    <w:rsid w:val="0048285A"/>
    <w:rsid w:val="00A0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96170"/>
  <w15:docId w15:val="{D919E9DD-1354-45EB-853C-8D0AEC45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44"/>
      <w:ind w:left="1036" w:right="1373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"/>
      <w:ind w:left="478" w:hanging="361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4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swan@is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osworldwide.com/blog/four-ways-use-core-values-attract-hire-great-peopl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Microst Office User</dc:creator>
  <cp:lastModifiedBy>Administrator</cp:lastModifiedBy>
  <cp:revision>2</cp:revision>
  <dcterms:created xsi:type="dcterms:W3CDTF">2023-12-19T17:50:00Z</dcterms:created>
  <dcterms:modified xsi:type="dcterms:W3CDTF">2023-12-19T17:51:00Z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2023-12-19T00:00:00Z</vt:filetime>
  </property>
</Properties>
</file>