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6872" w14:textId="75AECC64" w:rsidR="00C04A5A" w:rsidRDefault="00A30C90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508D3" wp14:editId="4E7164F6">
                <wp:simplePos x="0" y="0"/>
                <wp:positionH relativeFrom="margin">
                  <wp:posOffset>2990850</wp:posOffset>
                </wp:positionH>
                <wp:positionV relativeFrom="paragraph">
                  <wp:posOffset>-180975</wp:posOffset>
                </wp:positionV>
                <wp:extent cx="4219575" cy="7524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555C78B1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0FBE7BB4" w14:textId="00E7D7C3" w:rsidR="00E14260" w:rsidRPr="00A0716F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>Catalog Year 20</w:t>
                                  </w:r>
                                  <w:r w:rsidR="00F622F2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084B26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>-20</w:t>
                                  </w:r>
                                  <w:r w:rsidR="00F622F2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084B26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199C5B58" w14:textId="0D26AF94" w:rsidR="00E14260" w:rsidRPr="00451C74" w:rsidRDefault="00DF7B07" w:rsidP="00E14260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</w:pPr>
                                  <w:r w:rsidRPr="00451C74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A.S</w:t>
                                  </w:r>
                                  <w:r w:rsidR="006960EF" w:rsidRPr="00451C74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14260" w:rsidRPr="00451C74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, Ma</w:t>
                                  </w:r>
                                  <w:r w:rsidRPr="00451C74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thematics</w:t>
                                  </w:r>
                                </w:p>
                                <w:p w14:paraId="3E20AEF2" w14:textId="77777777" w:rsidR="00E14260" w:rsidRDefault="00E14260" w:rsidP="00DF7B07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06E44585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7E4BBD5B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3AAC352F" w14:textId="77777777" w:rsidR="00E14260" w:rsidRDefault="00AE74DD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7B811FEA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23B25E07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0CCDFC80" w14:textId="1686AE09" w:rsidR="00E14260" w:rsidRPr="00AF597C" w:rsidRDefault="00AE74DD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960EF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6121FB90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50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14.25pt;width:332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pjIQIAAB0EAAAOAAAAZHJzL2Uyb0RvYy54bWysU81u2zAMvg/YOwi6L3a8eGmMOEWXLsOA&#10;7gdo9wCyLMfCJFGTlNjd05eS0zTbbsN0EEiR/ER+JNfXo1bkKJyXYGo6n+WUCMOhlWZf0+8PuzdX&#10;lPjATMsUGFHTR+Hp9eb1q/VgK1FAD6oVjiCI8dVga9qHYKss87wXmvkZWGHQ2IHTLKDq9lnr2IDo&#10;WmVFnr/LBnCtdcCF9/h6OxnpJuF3neDha9d5EYiqKeYW0u3S3cQ726xZtXfM9pKf0mD/kIVm0uCn&#10;Z6hbFhg5OPkXlJbcgYcuzDjoDLpOcpFqwGrm+R/V3PfMilQLkuPtmSb//2D5l+M3R2Rb07f5khLD&#10;NDbpQYyBvIeRFJGfwfoK3e4tOoYRn7HPqVZv74D/8MTAtmdmL26cg6EXrMX85jEyuwidcHwEaYbP&#10;0OI37BAgAY2d05E8pIMgOvbp8dybmArHx0UxX5XLkhKOtmVZLFCOX7DqOdo6Hz4K0CQKNXXY+4TO&#10;jnc+TK7PLvEzD0q2O6lUUty+2SpHjgznZJfOCf03N2XIUNNVWZQJ2UCMR2hWaRlwjpXUNb3K44nh&#10;rIpsfDBtkgOTapIxaWVO9ERGJm7C2IzoGDlroH1EohxM84r7hUIP7hclA85qTf3PA3OCEvXJINmr&#10;+WIRhzspi3JZoOIuLc2lhRmOUDUNlEziNqSFiPkauMGmdDLx9ZLJKVecwcT4aV/ikF/qyetlqzdP&#10;AAAA//8DAFBLAwQUAAYACAAAACEARJYRl+AAAAALAQAADwAAAGRycy9kb3ducmV2LnhtbEyPwW7C&#10;MBBE75X6D9Yi9VKBE0oIpNmgtlKrXqF8wCY2SUS8jmJDwt/XnNrbrGY0+ybfTaYTVz241jJCvIhA&#10;aK6sarlGOP58zjcgnCdW1FnWCDftYFc8PuSUKTvyXl8PvhahhF1GCI33fSalqxptyC1srzl4JzsY&#10;8uEcaqkGGkO56eQyitbSUMvhQ0O9/mh0dT5cDMLpe3xOtmP55Y/pfrV+pzYt7Q3xaTa9vYLwevJ/&#10;YbjjB3QoAlNpL6yc6BBWaRy2eIT5cpOAuCfilySoEmEbRSCLXP7fUPwCAAD//wMAUEsBAi0AFAAG&#10;AAgAAAAhALaDOJL+AAAA4QEAABMAAAAAAAAAAAAAAAAAAAAAAFtDb250ZW50X1R5cGVzXS54bWxQ&#10;SwECLQAUAAYACAAAACEAOP0h/9YAAACUAQAACwAAAAAAAAAAAAAAAAAvAQAAX3JlbHMvLnJlbHNQ&#10;SwECLQAUAAYACAAAACEAbAaaYyECAAAdBAAADgAAAAAAAAAAAAAAAAAuAgAAZHJzL2Uyb0RvYy54&#10;bWxQSwECLQAUAAYACAAAACEARJYRl+AAAAALAQAADwAAAAAAAAAAAAAAAAB7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555C78B1" w14:textId="77777777" w:rsidTr="009F4F49">
                        <w:tc>
                          <w:tcPr>
                            <w:tcW w:w="4498" w:type="dxa"/>
                          </w:tcPr>
                          <w:p w14:paraId="0FBE7BB4" w14:textId="00E7D7C3" w:rsidR="00E14260" w:rsidRPr="00A0716F" w:rsidRDefault="00E14260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>Catalog Year 20</w:t>
                            </w:r>
                            <w:r w:rsidR="00F622F2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084B26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Pr="00A0716F">
                              <w:rPr>
                                <w:b/>
                                <w:sz w:val="24"/>
                              </w:rPr>
                              <w:t>-20</w:t>
                            </w:r>
                            <w:r w:rsidR="00F622F2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084B26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199C5B58" w14:textId="0D26AF94" w:rsidR="00E14260" w:rsidRPr="00451C74" w:rsidRDefault="00DF7B07" w:rsidP="00E14260">
                            <w:pPr>
                              <w:pStyle w:val="NoSpacing"/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451C74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A.S</w:t>
                            </w:r>
                            <w:r w:rsidR="006960EF" w:rsidRPr="00451C74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="00E14260" w:rsidRPr="00451C74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, Ma</w:t>
                            </w:r>
                            <w:r w:rsidRPr="00451C74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thematics</w:t>
                            </w:r>
                          </w:p>
                          <w:p w14:paraId="3E20AEF2" w14:textId="77777777" w:rsidR="00E14260" w:rsidRDefault="00E14260" w:rsidP="00DF7B07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06E44585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7E4BBD5B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3AAC352F" w14:textId="77777777" w:rsidR="00E14260" w:rsidRDefault="00AE74DD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7B811FEA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23B25E07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0CCDFC80" w14:textId="1686AE09" w:rsidR="00E14260" w:rsidRPr="00AF597C" w:rsidRDefault="00AE74DD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60EF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6121FB90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2200FB76" wp14:editId="72758C40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D9CE0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720"/>
        <w:gridCol w:w="23"/>
        <w:gridCol w:w="782"/>
        <w:gridCol w:w="2075"/>
        <w:gridCol w:w="715"/>
        <w:gridCol w:w="1715"/>
      </w:tblGrid>
      <w:tr w:rsidR="00BD787A" w14:paraId="59CAEDFF" w14:textId="77777777" w:rsidTr="005572B1">
        <w:tc>
          <w:tcPr>
            <w:tcW w:w="4050" w:type="dxa"/>
            <w:vAlign w:val="center"/>
          </w:tcPr>
          <w:p w14:paraId="311837CF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50" w:type="dxa"/>
            <w:vAlign w:val="center"/>
          </w:tcPr>
          <w:p w14:paraId="0921D266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14:paraId="7191507E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6EC9EFE0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54045930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45DE672B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805" w:type="dxa"/>
            <w:gridSpan w:val="2"/>
            <w:vAlign w:val="center"/>
          </w:tcPr>
          <w:p w14:paraId="0028C992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075" w:type="dxa"/>
            <w:vAlign w:val="center"/>
          </w:tcPr>
          <w:p w14:paraId="37C99D90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430" w:type="dxa"/>
            <w:gridSpan w:val="2"/>
            <w:vAlign w:val="center"/>
          </w:tcPr>
          <w:p w14:paraId="4CAE67A4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35EB9866" w14:textId="77777777" w:rsidTr="00686401">
        <w:trPr>
          <w:trHeight w:val="203"/>
        </w:trPr>
        <w:tc>
          <w:tcPr>
            <w:tcW w:w="11070" w:type="dxa"/>
            <w:gridSpan w:val="9"/>
            <w:shd w:val="clear" w:color="auto" w:fill="D9D9D9" w:themeFill="background1" w:themeFillShade="D9"/>
          </w:tcPr>
          <w:p w14:paraId="59192D4C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BD787A" w14:paraId="528FC17E" w14:textId="77777777" w:rsidTr="005572B1">
        <w:tc>
          <w:tcPr>
            <w:tcW w:w="4050" w:type="dxa"/>
          </w:tcPr>
          <w:p w14:paraId="2A424817" w14:textId="77777777" w:rsidR="00056F4B" w:rsidRPr="00E67D37" w:rsidRDefault="00466AA7" w:rsidP="0068640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1: ENGL 1101 </w:t>
            </w:r>
            <w:r w:rsidR="004C0D1C">
              <w:rPr>
                <w:sz w:val="16"/>
                <w:szCs w:val="16"/>
              </w:rPr>
              <w:t>Writing and Rhetoric I</w:t>
            </w:r>
          </w:p>
        </w:tc>
        <w:tc>
          <w:tcPr>
            <w:tcW w:w="450" w:type="dxa"/>
            <w:vAlign w:val="center"/>
          </w:tcPr>
          <w:p w14:paraId="4BD45553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BDA291F" w14:textId="77777777" w:rsidR="00056F4B" w:rsidRPr="00E67D37" w:rsidRDefault="00DD67D4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B68472D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1A7F7D0A" w14:textId="6B955534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27ECAD7E" w14:textId="77777777" w:rsidR="00056F4B" w:rsidRPr="00E67D37" w:rsidRDefault="002E5A9E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1715" w:type="dxa"/>
            <w:vAlign w:val="center"/>
          </w:tcPr>
          <w:p w14:paraId="3DC891D7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586CD2BA" w14:textId="77777777" w:rsidTr="005572B1">
        <w:tc>
          <w:tcPr>
            <w:tcW w:w="4050" w:type="dxa"/>
          </w:tcPr>
          <w:p w14:paraId="6FFED730" w14:textId="5BD173B6" w:rsidR="00056F4B" w:rsidRPr="00E67D37" w:rsidRDefault="00896952" w:rsidP="0068640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3: </w:t>
            </w:r>
            <w:r w:rsidR="00DB778D">
              <w:rPr>
                <w:sz w:val="16"/>
                <w:szCs w:val="16"/>
              </w:rPr>
              <w:t>Math 1170 Calculus I</w:t>
            </w:r>
          </w:p>
        </w:tc>
        <w:tc>
          <w:tcPr>
            <w:tcW w:w="450" w:type="dxa"/>
            <w:vAlign w:val="center"/>
          </w:tcPr>
          <w:p w14:paraId="1E92332B" w14:textId="433CE7C4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69C1AD4B" w14:textId="576B74D9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6220AAF" w14:textId="306B0CC8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2300BFC1" w14:textId="26662102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  <w:vAlign w:val="center"/>
          </w:tcPr>
          <w:p w14:paraId="6EC92355" w14:textId="09095CC9" w:rsidR="00056F4B" w:rsidRPr="00E67D37" w:rsidRDefault="00DB778D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1144 or MATH 1147</w:t>
            </w:r>
          </w:p>
        </w:tc>
        <w:tc>
          <w:tcPr>
            <w:tcW w:w="2430" w:type="dxa"/>
            <w:gridSpan w:val="2"/>
            <w:vAlign w:val="center"/>
          </w:tcPr>
          <w:p w14:paraId="355D5403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8368541" w14:textId="77777777" w:rsidTr="005572B1">
        <w:tc>
          <w:tcPr>
            <w:tcW w:w="4050" w:type="dxa"/>
          </w:tcPr>
          <w:p w14:paraId="61DD0907" w14:textId="2648D9F0" w:rsidR="00056F4B" w:rsidRPr="00E67D37" w:rsidRDefault="00DB778D" w:rsidP="0068640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</w:t>
            </w:r>
            <w:r w:rsidR="00896952">
              <w:rPr>
                <w:sz w:val="16"/>
                <w:szCs w:val="16"/>
              </w:rPr>
              <w:t xml:space="preserve"> 4:</w:t>
            </w:r>
          </w:p>
        </w:tc>
        <w:tc>
          <w:tcPr>
            <w:tcW w:w="450" w:type="dxa"/>
            <w:vAlign w:val="center"/>
          </w:tcPr>
          <w:p w14:paraId="77B03B1D" w14:textId="0C0FE200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ED8C51E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D0ED3DC" w14:textId="5D532ECD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5CE26F18" w14:textId="110D5FA9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  <w:vAlign w:val="center"/>
          </w:tcPr>
          <w:p w14:paraId="75CCD331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DCEF915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39F69984" w14:textId="77777777" w:rsidTr="005572B1">
        <w:tc>
          <w:tcPr>
            <w:tcW w:w="4050" w:type="dxa"/>
          </w:tcPr>
          <w:p w14:paraId="7EA2D44B" w14:textId="4E5BB9FA" w:rsidR="00056F4B" w:rsidRPr="00E67D37" w:rsidRDefault="00896952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6:</w:t>
            </w:r>
          </w:p>
        </w:tc>
        <w:tc>
          <w:tcPr>
            <w:tcW w:w="450" w:type="dxa"/>
            <w:vAlign w:val="center"/>
          </w:tcPr>
          <w:p w14:paraId="47B73E9A" w14:textId="585DC349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BE96F70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564FF32" w14:textId="21C11382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2E9EDD08" w14:textId="491B7F9B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  <w:vAlign w:val="center"/>
          </w:tcPr>
          <w:p w14:paraId="1F925AC5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CB0E965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60693CD6" w14:textId="77777777" w:rsidTr="005572B1">
        <w:tc>
          <w:tcPr>
            <w:tcW w:w="4050" w:type="dxa"/>
          </w:tcPr>
          <w:p w14:paraId="446C1DEA" w14:textId="6C414705" w:rsidR="00056F4B" w:rsidRPr="00E67D37" w:rsidRDefault="006124EF" w:rsidP="0068640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450" w:type="dxa"/>
            <w:vAlign w:val="center"/>
          </w:tcPr>
          <w:p w14:paraId="02C4865C" w14:textId="1F4E6B8D" w:rsidR="00056F4B" w:rsidRPr="00E67D37" w:rsidRDefault="006124EF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8631D8F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D71E240" w14:textId="74606574" w:rsidR="00056F4B" w:rsidRPr="00E67D37" w:rsidRDefault="006124EF" w:rsidP="0089695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GE</w:t>
            </w:r>
          </w:p>
        </w:tc>
        <w:tc>
          <w:tcPr>
            <w:tcW w:w="782" w:type="dxa"/>
          </w:tcPr>
          <w:p w14:paraId="35017FED" w14:textId="24293A71" w:rsidR="00056F4B" w:rsidRPr="00E67D37" w:rsidRDefault="006124EF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1595764D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21E81B3A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D86D33" w14:paraId="005D9E68" w14:textId="77777777" w:rsidTr="005572B1">
        <w:tc>
          <w:tcPr>
            <w:tcW w:w="4050" w:type="dxa"/>
            <w:shd w:val="clear" w:color="auto" w:fill="F2F2F2" w:themeFill="background1" w:themeFillShade="F2"/>
          </w:tcPr>
          <w:p w14:paraId="404FC37F" w14:textId="77777777" w:rsidR="00056F4B" w:rsidRDefault="00BD787A" w:rsidP="00686401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F0BAC3D" w14:textId="2583AF6E" w:rsidR="00056F4B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124EF"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DDB767B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75D09C0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074BE604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F2F2F2" w:themeFill="background1" w:themeFillShade="F2"/>
          </w:tcPr>
          <w:p w14:paraId="05C3E413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47115E5B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DF097F" w14:paraId="6FB67005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2292AAFD" w14:textId="77777777" w:rsidR="00DF097F" w:rsidRPr="00E67D37" w:rsidRDefault="00BD787A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BD787A" w14:paraId="3038D0A6" w14:textId="77777777" w:rsidTr="005572B1">
        <w:tc>
          <w:tcPr>
            <w:tcW w:w="4050" w:type="dxa"/>
          </w:tcPr>
          <w:p w14:paraId="44F45C50" w14:textId="77777777" w:rsidR="00056F4B" w:rsidRPr="00194BA6" w:rsidRDefault="00AB13A1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450" w:type="dxa"/>
            <w:vAlign w:val="center"/>
          </w:tcPr>
          <w:p w14:paraId="6D864380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2D8688E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532FEE85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70DE4379" w14:textId="45EFC4F1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19CF6D06" w14:textId="77777777" w:rsidR="00056F4B" w:rsidRPr="00700B07" w:rsidRDefault="00466AA7" w:rsidP="00686401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2430" w:type="dxa"/>
            <w:gridSpan w:val="2"/>
          </w:tcPr>
          <w:p w14:paraId="45964098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77736121" w14:textId="77777777" w:rsidTr="005572B1">
        <w:tc>
          <w:tcPr>
            <w:tcW w:w="4050" w:type="dxa"/>
          </w:tcPr>
          <w:p w14:paraId="0EA94A72" w14:textId="6B8BF8D9" w:rsidR="00056F4B" w:rsidRPr="00194BA6" w:rsidRDefault="00DB778D" w:rsidP="00686401">
            <w:pPr>
              <w:rPr>
                <w:sz w:val="16"/>
                <w:szCs w:val="16"/>
              </w:rPr>
            </w:pPr>
            <w:r w:rsidRPr="00DB778D">
              <w:rPr>
                <w:sz w:val="16"/>
                <w:szCs w:val="16"/>
                <w:highlight w:val="green"/>
              </w:rPr>
              <w:t>Math 1175 Calculus II</w:t>
            </w:r>
          </w:p>
        </w:tc>
        <w:tc>
          <w:tcPr>
            <w:tcW w:w="450" w:type="dxa"/>
            <w:vAlign w:val="center"/>
          </w:tcPr>
          <w:p w14:paraId="0F99BE99" w14:textId="5A0880A6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1831BC7D" w14:textId="749455C9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718D722" w14:textId="1AEFA6E2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F021762" w14:textId="3A55D925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2E47D0E3" w14:textId="6B8884AB" w:rsidR="00056F4B" w:rsidRPr="00E67D37" w:rsidRDefault="00DB778D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1170</w:t>
            </w:r>
          </w:p>
        </w:tc>
        <w:tc>
          <w:tcPr>
            <w:tcW w:w="2430" w:type="dxa"/>
            <w:gridSpan w:val="2"/>
          </w:tcPr>
          <w:p w14:paraId="1425567B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10BF07A" w14:textId="77777777" w:rsidTr="005572B1">
        <w:tc>
          <w:tcPr>
            <w:tcW w:w="4050" w:type="dxa"/>
          </w:tcPr>
          <w:p w14:paraId="206234E3" w14:textId="4461187C" w:rsidR="00056F4B" w:rsidRPr="00194BA6" w:rsidRDefault="00DB778D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2240 Linear Algebra</w:t>
            </w:r>
          </w:p>
        </w:tc>
        <w:tc>
          <w:tcPr>
            <w:tcW w:w="450" w:type="dxa"/>
            <w:vAlign w:val="center"/>
          </w:tcPr>
          <w:p w14:paraId="7293B2B7" w14:textId="5BF52649" w:rsidR="00056F4B" w:rsidRPr="00E67D37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73C16E9" w14:textId="73DE2806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4747A902" w14:textId="56785254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32B8CB1" w14:textId="1A63392E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58C12968" w14:textId="0320DCEA" w:rsidR="00056F4B" w:rsidRPr="00E67D37" w:rsidRDefault="00DF7B07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1170</w:t>
            </w:r>
          </w:p>
        </w:tc>
        <w:tc>
          <w:tcPr>
            <w:tcW w:w="2430" w:type="dxa"/>
            <w:gridSpan w:val="2"/>
          </w:tcPr>
          <w:p w14:paraId="055E6316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59363611" w14:textId="77777777" w:rsidTr="005572B1">
        <w:tc>
          <w:tcPr>
            <w:tcW w:w="4050" w:type="dxa"/>
          </w:tcPr>
          <w:p w14:paraId="1215359D" w14:textId="0972A4AA" w:rsidR="00056F4B" w:rsidRPr="00194BA6" w:rsidRDefault="00896952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7: CS 1181 Intro to CS &amp; Programming I</w:t>
            </w:r>
          </w:p>
        </w:tc>
        <w:tc>
          <w:tcPr>
            <w:tcW w:w="450" w:type="dxa"/>
            <w:vAlign w:val="center"/>
          </w:tcPr>
          <w:p w14:paraId="52B691D7" w14:textId="0E23C2CF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105BBB9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3FF8126" w14:textId="391B40B0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4C0A5995" w14:textId="67316A6C" w:rsidR="00056F4B" w:rsidRPr="00E67D37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075" w:type="dxa"/>
          </w:tcPr>
          <w:p w14:paraId="441B8D9C" w14:textId="2543D93F" w:rsidR="00056F4B" w:rsidRPr="00E67D37" w:rsidRDefault="00DF7B07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1143 or MATH 1147</w:t>
            </w:r>
          </w:p>
        </w:tc>
        <w:tc>
          <w:tcPr>
            <w:tcW w:w="2430" w:type="dxa"/>
            <w:gridSpan w:val="2"/>
          </w:tcPr>
          <w:p w14:paraId="70146366" w14:textId="6BA18219" w:rsidR="00056F4B" w:rsidRPr="00E67D37" w:rsidRDefault="00DF7B07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1143 or MATH 1147</w:t>
            </w:r>
          </w:p>
        </w:tc>
      </w:tr>
      <w:tr w:rsidR="00BD787A" w14:paraId="7E087659" w14:textId="77777777" w:rsidTr="005572B1">
        <w:tc>
          <w:tcPr>
            <w:tcW w:w="4050" w:type="dxa"/>
          </w:tcPr>
          <w:p w14:paraId="0FC50751" w14:textId="74C95EA8" w:rsidR="00056F4B" w:rsidRPr="00194BA6" w:rsidRDefault="00056F4B" w:rsidP="0068640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4B65970" w14:textId="1E80C6E2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291DB34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093389A" w14:textId="64A0E9D3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AEF3633" w14:textId="23699296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14:paraId="55FF1C97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6F8B36F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D86D33" w14:paraId="44B1F290" w14:textId="77777777" w:rsidTr="005572B1">
        <w:tc>
          <w:tcPr>
            <w:tcW w:w="4050" w:type="dxa"/>
            <w:shd w:val="clear" w:color="auto" w:fill="F2F2F2" w:themeFill="background1" w:themeFillShade="F2"/>
          </w:tcPr>
          <w:p w14:paraId="25B12A0C" w14:textId="77777777" w:rsidR="00056F4B" w:rsidRDefault="00BD787A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18A6CFA0" w14:textId="086B674D" w:rsidR="00056F4B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124EF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277E89E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5D23D7C7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4319DA17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F2F2F2" w:themeFill="background1" w:themeFillShade="F2"/>
          </w:tcPr>
          <w:p w14:paraId="51D0744E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450AA6E8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DF097F" w14:paraId="72A266CF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79B367CF" w14:textId="77777777" w:rsidR="00DF097F" w:rsidRPr="00E67D37" w:rsidRDefault="00BD787A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BD787A" w14:paraId="3226D32E" w14:textId="77777777" w:rsidTr="005572B1">
        <w:tc>
          <w:tcPr>
            <w:tcW w:w="4050" w:type="dxa"/>
          </w:tcPr>
          <w:p w14:paraId="5B4F01B8" w14:textId="389F1A41" w:rsidR="00056F4B" w:rsidRPr="00194BA6" w:rsidRDefault="00DB778D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2275 Calculus III</w:t>
            </w:r>
          </w:p>
        </w:tc>
        <w:tc>
          <w:tcPr>
            <w:tcW w:w="450" w:type="dxa"/>
            <w:vAlign w:val="center"/>
          </w:tcPr>
          <w:p w14:paraId="0101C6B1" w14:textId="133C5199" w:rsidR="00056F4B" w:rsidRPr="00194BA6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3C30156B" w14:textId="0FC58751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BB28EA7" w14:textId="212884AA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C17675F" w14:textId="459049D6" w:rsidR="00056F4B" w:rsidRPr="00194BA6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18E58506" w14:textId="16E1E648" w:rsidR="00056F4B" w:rsidRPr="00D42DE8" w:rsidRDefault="00DB778D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MATH 1175</w:t>
            </w:r>
          </w:p>
        </w:tc>
        <w:tc>
          <w:tcPr>
            <w:tcW w:w="2430" w:type="dxa"/>
            <w:gridSpan w:val="2"/>
          </w:tcPr>
          <w:p w14:paraId="382D0508" w14:textId="77777777" w:rsidR="00056F4B" w:rsidRPr="00194BA6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0D1D00E" w14:textId="77777777" w:rsidTr="005572B1">
        <w:tc>
          <w:tcPr>
            <w:tcW w:w="4050" w:type="dxa"/>
          </w:tcPr>
          <w:p w14:paraId="16806C4C" w14:textId="35E9810C" w:rsidR="00056F4B" w:rsidRPr="00DB778D" w:rsidRDefault="00DB778D" w:rsidP="00686401">
            <w:pPr>
              <w:rPr>
                <w:sz w:val="16"/>
                <w:szCs w:val="16"/>
                <w:highlight w:val="yellow"/>
              </w:rPr>
            </w:pPr>
            <w:r w:rsidRPr="00DB778D">
              <w:rPr>
                <w:sz w:val="16"/>
                <w:szCs w:val="16"/>
                <w:highlight w:val="green"/>
              </w:rPr>
              <w:t>Math 2287 Foundations of Mathematics</w:t>
            </w:r>
          </w:p>
        </w:tc>
        <w:tc>
          <w:tcPr>
            <w:tcW w:w="450" w:type="dxa"/>
            <w:vAlign w:val="center"/>
          </w:tcPr>
          <w:p w14:paraId="57C75841" w14:textId="0C1326A3" w:rsidR="00056F4B" w:rsidRPr="00194BA6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5919BBE" w14:textId="55248D35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E10919B" w14:textId="12727AA0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CAEA906" w14:textId="20095488" w:rsidR="00056F4B" w:rsidRPr="00194BA6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075" w:type="dxa"/>
          </w:tcPr>
          <w:p w14:paraId="43970A1F" w14:textId="03C10C81" w:rsidR="00056F4B" w:rsidRPr="00D42DE8" w:rsidRDefault="00DB778D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MATH 1170</w:t>
            </w:r>
          </w:p>
        </w:tc>
        <w:tc>
          <w:tcPr>
            <w:tcW w:w="2430" w:type="dxa"/>
            <w:gridSpan w:val="2"/>
          </w:tcPr>
          <w:p w14:paraId="146C10EB" w14:textId="77777777" w:rsidR="00056F4B" w:rsidRPr="00194BA6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295C3F0E" w14:textId="77777777" w:rsidTr="005572B1">
        <w:trPr>
          <w:trHeight w:val="110"/>
        </w:trPr>
        <w:tc>
          <w:tcPr>
            <w:tcW w:w="4050" w:type="dxa"/>
          </w:tcPr>
          <w:p w14:paraId="5C2763E7" w14:textId="347026DD" w:rsidR="00056F4B" w:rsidRPr="00194BA6" w:rsidRDefault="00896952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2: COMM 1101 Principles of Speech</w:t>
            </w:r>
          </w:p>
        </w:tc>
        <w:tc>
          <w:tcPr>
            <w:tcW w:w="450" w:type="dxa"/>
            <w:vAlign w:val="center"/>
          </w:tcPr>
          <w:p w14:paraId="6E30854F" w14:textId="4D8FBA0F" w:rsidR="00056F4B" w:rsidRPr="00194BA6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6771338" w14:textId="77777777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31293E5C" w14:textId="78942399" w:rsidR="00056F4B" w:rsidRPr="00194BA6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164A224C" w14:textId="3A5FEE02" w:rsidR="00056F4B" w:rsidRPr="00194BA6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35126D0A" w14:textId="77777777" w:rsidR="00056F4B" w:rsidRPr="00D42DE8" w:rsidRDefault="00056F4B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1EEDF1A6" w14:textId="77777777" w:rsidR="00056F4B" w:rsidRPr="00194BA6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3CC6C887" w14:textId="77777777" w:rsidTr="005572B1">
        <w:tc>
          <w:tcPr>
            <w:tcW w:w="4050" w:type="dxa"/>
          </w:tcPr>
          <w:p w14:paraId="52EBB614" w14:textId="67FC201D" w:rsidR="008B1851" w:rsidRPr="00194BA6" w:rsidRDefault="00896952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5: No lab</w:t>
            </w:r>
          </w:p>
        </w:tc>
        <w:tc>
          <w:tcPr>
            <w:tcW w:w="450" w:type="dxa"/>
            <w:vAlign w:val="center"/>
          </w:tcPr>
          <w:p w14:paraId="37B50DBC" w14:textId="3D29B0D4" w:rsidR="008B1851" w:rsidRPr="00194BA6" w:rsidRDefault="005572B1" w:rsidP="00686401">
            <w:pPr>
              <w:pStyle w:val="NoSpacing"/>
              <w:jc w:val="center"/>
              <w:rPr>
                <w:sz w:val="16"/>
                <w:szCs w:val="16"/>
              </w:rPr>
            </w:pPr>
            <w:r w:rsidRPr="002A694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7DCB16D" w14:textId="77777777" w:rsidR="008B1851" w:rsidRPr="00194BA6" w:rsidRDefault="008B1851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88F6B0E" w14:textId="3BB91450" w:rsidR="008B1851" w:rsidRPr="00194BA6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210AC45D" w14:textId="4A9E99DF" w:rsidR="008B1851" w:rsidRPr="00194BA6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351BFA2E" w14:textId="77777777" w:rsidR="008B1851" w:rsidRPr="00D42DE8" w:rsidRDefault="008B1851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0D597AC0" w14:textId="77777777" w:rsidR="008B1851" w:rsidRPr="00194BA6" w:rsidRDefault="008B1851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22A3332E" w14:textId="77777777" w:rsidTr="005572B1">
        <w:tc>
          <w:tcPr>
            <w:tcW w:w="4050" w:type="dxa"/>
          </w:tcPr>
          <w:p w14:paraId="3107C666" w14:textId="0C5D380E" w:rsidR="00056F4B" w:rsidRPr="00194BA6" w:rsidRDefault="00DF7B07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12530B5A" w14:textId="36BAE8CF" w:rsidR="00056F4B" w:rsidRPr="00194BA6" w:rsidRDefault="00DF7B0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6E73C70" w14:textId="77777777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400645C4" w14:textId="77777777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BAF4911" w14:textId="77777777" w:rsidR="00056F4B" w:rsidRPr="00194BA6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14:paraId="1E92FB5A" w14:textId="77777777" w:rsidR="00056F4B" w:rsidRPr="00194BA6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07C16DF0" w14:textId="77777777" w:rsidR="00056F4B" w:rsidRPr="00194BA6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27609705" w14:textId="77777777" w:rsidTr="005572B1">
        <w:tc>
          <w:tcPr>
            <w:tcW w:w="4050" w:type="dxa"/>
            <w:shd w:val="clear" w:color="auto" w:fill="F2F2F2" w:themeFill="background1" w:themeFillShade="F2"/>
          </w:tcPr>
          <w:p w14:paraId="69EF3EE1" w14:textId="77777777" w:rsidR="00BD787A" w:rsidRDefault="00BD787A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A4C2F68" w14:textId="5448A820" w:rsidR="00BD787A" w:rsidRPr="00194BA6" w:rsidRDefault="005572B1" w:rsidP="00686401">
            <w:pPr>
              <w:pStyle w:val="NoSpacing"/>
              <w:jc w:val="center"/>
              <w:rPr>
                <w:sz w:val="16"/>
                <w:szCs w:val="16"/>
              </w:rPr>
            </w:pPr>
            <w:r w:rsidRPr="002A694C"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7C3714F" w14:textId="77777777" w:rsidR="00BD787A" w:rsidRPr="00194BA6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1FDEDD4F" w14:textId="77777777" w:rsidR="00BD787A" w:rsidRPr="00194BA6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43DCF20C" w14:textId="77777777" w:rsidR="00BD787A" w:rsidRPr="00194BA6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F2F2F2" w:themeFill="background1" w:themeFillShade="F2"/>
          </w:tcPr>
          <w:p w14:paraId="0E3E81BE" w14:textId="77777777" w:rsidR="00BD787A" w:rsidRPr="00194BA6" w:rsidRDefault="00BD787A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0F03FF2A" w14:textId="77777777" w:rsidR="00BD787A" w:rsidRPr="00194BA6" w:rsidRDefault="00BD787A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37691A" w14:paraId="560A2F1E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3F8E6D76" w14:textId="77777777" w:rsidR="0037691A" w:rsidRPr="00194BA6" w:rsidRDefault="0037691A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BD787A" w14:paraId="61F64B38" w14:textId="77777777" w:rsidTr="005572B1">
        <w:tc>
          <w:tcPr>
            <w:tcW w:w="4050" w:type="dxa"/>
          </w:tcPr>
          <w:p w14:paraId="5FBE7746" w14:textId="482D9BFE" w:rsidR="00BD787A" w:rsidRPr="00292C65" w:rsidRDefault="00DB778D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3 credit course at 3000- or 4000-level in MATH</w:t>
            </w:r>
          </w:p>
        </w:tc>
        <w:tc>
          <w:tcPr>
            <w:tcW w:w="450" w:type="dxa"/>
            <w:vAlign w:val="center"/>
          </w:tcPr>
          <w:p w14:paraId="28F2AF6B" w14:textId="18C6452E" w:rsidR="00BD787A" w:rsidRPr="00292C65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0140606F" w14:textId="150B51F4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DC03D85" w14:textId="505033C6" w:rsidR="00BD787A" w:rsidRPr="00292C65" w:rsidRDefault="00DB778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82" w:type="dxa"/>
          </w:tcPr>
          <w:p w14:paraId="7304DDD3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14:paraId="1CBECA13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5E5AF1AC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0E59175E" w14:textId="77777777" w:rsidTr="005572B1">
        <w:tc>
          <w:tcPr>
            <w:tcW w:w="4050" w:type="dxa"/>
          </w:tcPr>
          <w:p w14:paraId="40B08739" w14:textId="7C5B9354" w:rsidR="00BD787A" w:rsidRPr="00292C65" w:rsidRDefault="00896952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6:</w:t>
            </w:r>
          </w:p>
        </w:tc>
        <w:tc>
          <w:tcPr>
            <w:tcW w:w="450" w:type="dxa"/>
            <w:vAlign w:val="center"/>
          </w:tcPr>
          <w:p w14:paraId="4F40746A" w14:textId="3B0AA82F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6BEF71F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71B60B1" w14:textId="2D3F00EB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105926AB" w14:textId="56763C48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472D22B8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2999DA51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02E484B0" w14:textId="77777777" w:rsidTr="005572B1">
        <w:tc>
          <w:tcPr>
            <w:tcW w:w="4050" w:type="dxa"/>
          </w:tcPr>
          <w:p w14:paraId="0AE21EA2" w14:textId="1692ABA4" w:rsidR="00BD787A" w:rsidRPr="00292C65" w:rsidRDefault="00896952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9:</w:t>
            </w:r>
          </w:p>
        </w:tc>
        <w:tc>
          <w:tcPr>
            <w:tcW w:w="450" w:type="dxa"/>
            <w:vAlign w:val="center"/>
          </w:tcPr>
          <w:p w14:paraId="1FBDEA25" w14:textId="22E2E247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3CC573F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13BE281" w14:textId="19C7345E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516D47CD" w14:textId="10F36C8D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6868749D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0A4E8F85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2614B19F" w14:textId="77777777" w:rsidTr="005572B1">
        <w:tc>
          <w:tcPr>
            <w:tcW w:w="4050" w:type="dxa"/>
          </w:tcPr>
          <w:p w14:paraId="13C2FD3A" w14:textId="4B48C4A4" w:rsidR="00BD787A" w:rsidRPr="00292C65" w:rsidRDefault="00896952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5: w/lab</w:t>
            </w:r>
          </w:p>
        </w:tc>
        <w:tc>
          <w:tcPr>
            <w:tcW w:w="450" w:type="dxa"/>
            <w:vAlign w:val="center"/>
          </w:tcPr>
          <w:p w14:paraId="3A7950C5" w14:textId="363C2F74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B1C76F9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E0D0D64" w14:textId="0CEE31D9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82" w:type="dxa"/>
          </w:tcPr>
          <w:p w14:paraId="05C7947E" w14:textId="70CE727A" w:rsidR="00BD787A" w:rsidRPr="00292C65" w:rsidRDefault="0089695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075" w:type="dxa"/>
          </w:tcPr>
          <w:p w14:paraId="54984D42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71D8D29C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27B1F84F" w14:textId="77777777" w:rsidTr="005572B1">
        <w:tc>
          <w:tcPr>
            <w:tcW w:w="4050" w:type="dxa"/>
          </w:tcPr>
          <w:p w14:paraId="02EED97D" w14:textId="7832BFD6" w:rsidR="00BD787A" w:rsidRPr="00292C65" w:rsidRDefault="00DF7B07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201A30C8" w14:textId="0C497E14" w:rsidR="00BD787A" w:rsidRPr="00292C65" w:rsidRDefault="00DF7B0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27CE2E1E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BCC0DFD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E417BA0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14:paraId="4130855D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7D790B43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2AFC4444" w14:textId="77777777" w:rsidTr="005572B1">
        <w:tc>
          <w:tcPr>
            <w:tcW w:w="4050" w:type="dxa"/>
            <w:shd w:val="clear" w:color="auto" w:fill="F2F2F2" w:themeFill="background1" w:themeFillShade="F2"/>
          </w:tcPr>
          <w:p w14:paraId="718FC8FC" w14:textId="77777777" w:rsidR="00BD787A" w:rsidRPr="00292C65" w:rsidRDefault="00BD787A" w:rsidP="00686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341E6708" w14:textId="3033697A" w:rsidR="00BD787A" w:rsidRPr="00292C65" w:rsidRDefault="00DF7B0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D635E93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82FD783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1E6B9994" w14:textId="77777777" w:rsidR="00BD787A" w:rsidRPr="00292C65" w:rsidRDefault="00BD787A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F2F2F2" w:themeFill="background1" w:themeFillShade="F2"/>
          </w:tcPr>
          <w:p w14:paraId="20EF8634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1FFC3EA7" w14:textId="77777777" w:rsidR="00BD787A" w:rsidRPr="00D42DE8" w:rsidRDefault="00BD787A" w:rsidP="00686401">
            <w:pPr>
              <w:pStyle w:val="NoSpacing"/>
              <w:rPr>
                <w:sz w:val="14"/>
                <w:szCs w:val="16"/>
              </w:rPr>
            </w:pPr>
          </w:p>
        </w:tc>
      </w:tr>
      <w:tr w:rsidR="001B3F81" w14:paraId="683BC810" w14:textId="77777777" w:rsidTr="00B00D09">
        <w:trPr>
          <w:trHeight w:val="275"/>
        </w:trPr>
        <w:tc>
          <w:tcPr>
            <w:tcW w:w="11070" w:type="dxa"/>
            <w:gridSpan w:val="9"/>
          </w:tcPr>
          <w:p w14:paraId="3AD35804" w14:textId="77777777" w:rsidR="001B3F81" w:rsidRPr="00943870" w:rsidRDefault="001B3F81" w:rsidP="00686401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 w:rsidR="00DA1BEE"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58E45C01" w14:textId="77777777" w:rsidR="00DA1BEE" w:rsidRDefault="00DA1BEE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**See Course Schedule section of Course Policies page in the e-catalog (or input F, S, </w:t>
            </w:r>
            <w:proofErr w:type="spellStart"/>
            <w:r>
              <w:rPr>
                <w:sz w:val="14"/>
                <w:szCs w:val="16"/>
              </w:rPr>
              <w:t>Su</w:t>
            </w:r>
            <w:proofErr w:type="spellEnd"/>
            <w:r>
              <w:rPr>
                <w:sz w:val="14"/>
                <w:szCs w:val="16"/>
              </w:rPr>
              <w:t>, etc.)</w:t>
            </w:r>
          </w:p>
          <w:p w14:paraId="4BAA884D" w14:textId="77777777" w:rsidR="001B3F81" w:rsidRPr="00C04A5A" w:rsidRDefault="001B3F81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87702B3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5EB71" wp14:editId="2C363B26">
                <wp:simplePos x="0" y="0"/>
                <wp:positionH relativeFrom="margin">
                  <wp:posOffset>-57955</wp:posOffset>
                </wp:positionH>
                <wp:positionV relativeFrom="paragraph">
                  <wp:posOffset>204568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FB7D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1C3C4DA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EB71" id="_x0000_s1027" type="#_x0000_t202" style="position:absolute;margin-left:-4.55pt;margin-top:16.1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DHnEh24AAAAAoBAAAPAAAAZHJzL2Rvd25yZXYueG1s&#10;TI/NTsMwEITvSLyDtUhcUOv8oLQJcSqEBIJbKQiubrxNIux1sN00vD3uCW6zmtHMt/VmNppN6Pxg&#10;SUC6TIAhtVYN1Al4f3tcrIH5IElJbQkF/KCHTXN5UctK2RO94rQLHYsl5CspoA9hrDj3bY9G+qUd&#10;kaJ3sM7IEE/XceXkKZYbzbMkKbiRA8WFXo740GP7tTsaAevb5+nTv+Tbj7Y46DLcrKanbyfE9dV8&#10;fwcs4Bz+wnDGj+jQRKa9PZLyTAtYlGlMCsizDNjZT8pVCWwfVZ4WwJua/3+h+QUAAP//AwBQSwEC&#10;LQAUAAYACAAAACEAtoM4kv4AAADhAQAAEwAAAAAAAAAAAAAAAAAAAAAAW0NvbnRlbnRfVHlwZXNd&#10;LnhtbFBLAQItABQABgAIAAAAIQA4/SH/1gAAAJQBAAALAAAAAAAAAAAAAAAAAC8BAABfcmVscy8u&#10;cmVsc1BLAQItABQABgAIAAAAIQCEwpSFJgIAAEsEAAAOAAAAAAAAAAAAAAAAAC4CAABkcnMvZTJv&#10;RG9jLnhtbFBLAQItABQABgAIAAAAIQDHnEh24AAAAAoBAAAPAAAAAAAAAAAAAAAAAIAEAABkcnMv&#10;ZG93bnJldi54bWxQSwUGAAAAAAQABADzAAAAjQUAAAAA&#10;">
                <v:textbox>
                  <w:txbxContent>
                    <w:p w14:paraId="36B3FB7D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1C3C4DA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303"/>
        <w:gridCol w:w="1405"/>
        <w:gridCol w:w="795"/>
        <w:gridCol w:w="275"/>
        <w:gridCol w:w="79"/>
        <w:gridCol w:w="641"/>
      </w:tblGrid>
      <w:tr w:rsidR="00B60C98" w:rsidRPr="00B60C98" w14:paraId="69AD4F63" w14:textId="77777777" w:rsidTr="00686401"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68AF74A7" w14:textId="2B908BAB" w:rsidR="00B60C98" w:rsidRPr="00B60C98" w:rsidRDefault="00B60C98" w:rsidP="006960EF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lastRenderedPageBreak/>
              <w:t>20</w:t>
            </w:r>
            <w:r w:rsidR="00863229">
              <w:rPr>
                <w:b/>
                <w:sz w:val="24"/>
                <w:szCs w:val="24"/>
              </w:rPr>
              <w:t>2</w:t>
            </w:r>
            <w:r w:rsidR="00084B26">
              <w:rPr>
                <w:b/>
                <w:sz w:val="24"/>
                <w:szCs w:val="24"/>
              </w:rPr>
              <w:t>4</w:t>
            </w:r>
            <w:r w:rsidRPr="00B60C98">
              <w:rPr>
                <w:b/>
                <w:sz w:val="24"/>
                <w:szCs w:val="24"/>
              </w:rPr>
              <w:t>-20</w:t>
            </w:r>
            <w:r w:rsidR="008C40DF">
              <w:rPr>
                <w:b/>
                <w:sz w:val="24"/>
                <w:szCs w:val="24"/>
              </w:rPr>
              <w:t>2</w:t>
            </w:r>
            <w:r w:rsidR="00084B26">
              <w:rPr>
                <w:b/>
                <w:sz w:val="24"/>
                <w:szCs w:val="24"/>
              </w:rPr>
              <w:t>5</w:t>
            </w:r>
            <w:r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bottom"/>
          </w:tcPr>
          <w:p w14:paraId="2E1B0C87" w14:textId="77777777" w:rsidR="00B60C98" w:rsidRPr="00B60C98" w:rsidRDefault="00B60C98" w:rsidP="00686401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5"/>
            <w:shd w:val="clear" w:color="auto" w:fill="F2F2F2" w:themeFill="background1" w:themeFillShade="F2"/>
          </w:tcPr>
          <w:p w14:paraId="5EBC530F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79CB533E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14:paraId="084567D7" w14:textId="77777777" w:rsidR="00B60C98" w:rsidRPr="00B60C98" w:rsidRDefault="00B60C98" w:rsidP="00686401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B60C98" w:rsidRPr="00B60C98" w14:paraId="06577202" w14:textId="77777777" w:rsidTr="00686401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14:paraId="38CB7037" w14:textId="77777777" w:rsidR="00B60C98" w:rsidRPr="00D451FC" w:rsidRDefault="00B60C98" w:rsidP="00686401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F9CD35B" w14:textId="52BCA204" w:rsidR="00B60C98" w:rsidRPr="00D451FC" w:rsidRDefault="005572B1" w:rsidP="00686401">
            <w:pPr>
              <w:jc w:val="center"/>
              <w:rPr>
                <w:b/>
                <w:sz w:val="18"/>
                <w:szCs w:val="18"/>
              </w:rPr>
            </w:pPr>
            <w:r w:rsidRPr="002A694C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6E65410B" w14:textId="77777777" w:rsidR="00B60C98" w:rsidRPr="00B60C98" w:rsidRDefault="00B60C98" w:rsidP="0068640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3D7D2DEB" w14:textId="77777777" w:rsidR="00B60C98" w:rsidRPr="00B60C98" w:rsidRDefault="00B60C98" w:rsidP="00686401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863229" w:rsidRPr="00B60C98" w14:paraId="3E881F44" w14:textId="77777777" w:rsidTr="00E842A2">
        <w:tc>
          <w:tcPr>
            <w:tcW w:w="5400" w:type="dxa"/>
            <w:gridSpan w:val="2"/>
            <w:shd w:val="clear" w:color="auto" w:fill="auto"/>
          </w:tcPr>
          <w:p w14:paraId="72C5D3E6" w14:textId="12758302" w:rsidR="00863229" w:rsidRPr="001F656B" w:rsidRDefault="00863229" w:rsidP="003217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1181</w:t>
            </w:r>
            <w:r>
              <w:rPr>
                <w:sz w:val="16"/>
                <w:szCs w:val="16"/>
              </w:rPr>
              <w:t xml:space="preserve"> </w:t>
            </w:r>
            <w:r w:rsidRPr="002A694C">
              <w:rPr>
                <w:sz w:val="18"/>
                <w:szCs w:val="18"/>
              </w:rPr>
              <w:t>Intro to CS &amp; Programming I</w:t>
            </w:r>
            <w:r w:rsidR="003217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2A694C">
              <w:rPr>
                <w:sz w:val="18"/>
                <w:szCs w:val="18"/>
              </w:rPr>
              <w:t xml:space="preserve">               </w:t>
            </w:r>
            <w:r w:rsidR="003217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(counted in GE Obj. 7)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2A5F13BF" w14:textId="77777777" w:rsidR="00863229" w:rsidRPr="00B60C98" w:rsidRDefault="00863229" w:rsidP="0068640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1C853D29" w14:textId="77777777" w:rsidR="00863229" w:rsidRPr="00B60C98" w:rsidRDefault="00863229" w:rsidP="00686401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863229" w:rsidRPr="00B60C98" w14:paraId="073B45A1" w14:textId="77777777" w:rsidTr="00913AC2">
        <w:tc>
          <w:tcPr>
            <w:tcW w:w="5400" w:type="dxa"/>
            <w:gridSpan w:val="2"/>
            <w:shd w:val="clear" w:color="auto" w:fill="auto"/>
          </w:tcPr>
          <w:p w14:paraId="1840CDD7" w14:textId="4F419823" w:rsidR="00863229" w:rsidRPr="001F656B" w:rsidRDefault="00863229" w:rsidP="003217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1170 Calculus I</w:t>
            </w:r>
            <w:r w:rsidR="003217CE">
              <w:rPr>
                <w:sz w:val="18"/>
                <w:szCs w:val="18"/>
              </w:rPr>
              <w:t xml:space="preserve">                                             </w:t>
            </w:r>
            <w:r>
              <w:rPr>
                <w:sz w:val="18"/>
                <w:szCs w:val="18"/>
              </w:rPr>
              <w:t>(counted in GE Obj. 3)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9257B5D" w14:textId="77777777" w:rsidR="00863229" w:rsidRPr="00B60C98" w:rsidRDefault="00863229" w:rsidP="0068640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7DFA527B" w14:textId="77777777" w:rsidR="00863229" w:rsidRPr="00B60C98" w:rsidRDefault="00863229" w:rsidP="00686401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B60C98" w:rsidRPr="00B60C98" w14:paraId="74C9989E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07EAD83B" w14:textId="4B5C748D" w:rsidR="00B60C98" w:rsidRPr="001F656B" w:rsidRDefault="00DF7B07" w:rsidP="0068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1175 Calculus II</w:t>
            </w:r>
          </w:p>
        </w:tc>
        <w:tc>
          <w:tcPr>
            <w:tcW w:w="540" w:type="dxa"/>
          </w:tcPr>
          <w:p w14:paraId="5775FF63" w14:textId="11857CC6" w:rsidR="00B60C98" w:rsidRPr="001F656B" w:rsidRDefault="00863229" w:rsidP="0068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64D35C65" w14:textId="3C7D7818" w:rsidR="00B60C98" w:rsidRPr="00B60C98" w:rsidRDefault="00B60C98" w:rsidP="00F31FE0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 w:rsidR="00F31FE0">
              <w:rPr>
                <w:sz w:val="18"/>
                <w:szCs w:val="18"/>
              </w:rPr>
              <w:t>atics      (3 cr. min</w:t>
            </w:r>
            <w:r w:rsidR="00F31FE0" w:rsidRPr="005572B1">
              <w:rPr>
                <w:sz w:val="20"/>
                <w:szCs w:val="18"/>
              </w:rPr>
              <w:t xml:space="preserve">) </w:t>
            </w:r>
            <w:r w:rsidR="00896952" w:rsidRPr="005572B1">
              <w:rPr>
                <w:sz w:val="16"/>
                <w:szCs w:val="14"/>
              </w:rPr>
              <w:t xml:space="preserve">        </w:t>
            </w:r>
            <w:r w:rsidR="005572B1">
              <w:rPr>
                <w:sz w:val="16"/>
                <w:szCs w:val="14"/>
              </w:rPr>
              <w:t xml:space="preserve">                             </w:t>
            </w:r>
            <w:r w:rsidR="00896952" w:rsidRPr="002A694C">
              <w:rPr>
                <w:sz w:val="18"/>
                <w:szCs w:val="18"/>
              </w:rPr>
              <w:t>MATH 1170</w:t>
            </w: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1B8C69F5" w14:textId="2E1C6F42" w:rsidR="00B60C98" w:rsidRPr="00B60C98" w:rsidRDefault="00896952" w:rsidP="00686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60C98" w:rsidRPr="00B60C98" w14:paraId="6F267200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74F0E393" w14:textId="3EDF547A" w:rsidR="00B60C98" w:rsidRPr="001F656B" w:rsidRDefault="00DF7B07" w:rsidP="0068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2240 Linear Algebra</w:t>
            </w:r>
          </w:p>
        </w:tc>
        <w:tc>
          <w:tcPr>
            <w:tcW w:w="540" w:type="dxa"/>
          </w:tcPr>
          <w:p w14:paraId="58577A1C" w14:textId="7B4943AB" w:rsidR="00B60C98" w:rsidRPr="001F656B" w:rsidRDefault="00863229" w:rsidP="0068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7"/>
            <w:shd w:val="clear" w:color="auto" w:fill="FBD4B4" w:themeFill="accent6" w:themeFillTint="66"/>
          </w:tcPr>
          <w:p w14:paraId="2EF459D1" w14:textId="77777777" w:rsidR="00B60C98" w:rsidRPr="00B60C98" w:rsidRDefault="00B60C98" w:rsidP="00686401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D30A41" w:rsidRPr="00B60C98" w14:paraId="2063EE18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30F06A5A" w14:textId="5D2ED2C8" w:rsidR="00D30A41" w:rsidRPr="001F656B" w:rsidRDefault="00DF7B07" w:rsidP="0068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2275 Calculus III</w:t>
            </w:r>
          </w:p>
        </w:tc>
        <w:tc>
          <w:tcPr>
            <w:tcW w:w="540" w:type="dxa"/>
            <w:shd w:val="clear" w:color="auto" w:fill="auto"/>
          </w:tcPr>
          <w:p w14:paraId="122CDE62" w14:textId="18902874" w:rsidR="00D30A41" w:rsidRPr="001F656B" w:rsidRDefault="00863229" w:rsidP="0068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5E5C075A" w14:textId="77777777" w:rsidR="00D30A41" w:rsidRPr="00B60C98" w:rsidRDefault="00D30A41" w:rsidP="00686401">
            <w:pPr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0B92F8EA" w14:textId="77777777" w:rsidR="00D30A41" w:rsidRPr="00B60C98" w:rsidRDefault="00D30A41" w:rsidP="00686401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B60C98" w:rsidRPr="00B60C98" w14:paraId="7DE18ED0" w14:textId="77777777" w:rsidTr="00686401">
        <w:trPr>
          <w:trHeight w:val="247"/>
        </w:trPr>
        <w:tc>
          <w:tcPr>
            <w:tcW w:w="4860" w:type="dxa"/>
            <w:shd w:val="clear" w:color="auto" w:fill="auto"/>
          </w:tcPr>
          <w:p w14:paraId="34B1D454" w14:textId="56EEEF8F" w:rsidR="00B60C98" w:rsidRPr="001F656B" w:rsidRDefault="00DF7B07" w:rsidP="0068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2287 Foundations of Mathematics</w:t>
            </w:r>
          </w:p>
        </w:tc>
        <w:tc>
          <w:tcPr>
            <w:tcW w:w="540" w:type="dxa"/>
          </w:tcPr>
          <w:p w14:paraId="252B6A8A" w14:textId="44B60436" w:rsidR="00B60C98" w:rsidRPr="001F656B" w:rsidRDefault="00863229" w:rsidP="0068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DA309AD" w14:textId="77777777" w:rsidR="00B60C98" w:rsidRPr="00B60C98" w:rsidRDefault="00B60C98" w:rsidP="00686401">
            <w:pPr>
              <w:jc w:val="center"/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42B6E7A5" w14:textId="77777777" w:rsidR="00B60C98" w:rsidRPr="00B60C98" w:rsidRDefault="00B60C98" w:rsidP="00686401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2A694C" w:rsidRPr="00B60C98" w14:paraId="26E350F2" w14:textId="77777777" w:rsidTr="00686401">
        <w:tc>
          <w:tcPr>
            <w:tcW w:w="4860" w:type="dxa"/>
            <w:shd w:val="clear" w:color="auto" w:fill="auto"/>
          </w:tcPr>
          <w:p w14:paraId="5130B4A7" w14:textId="31D87296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  <w:r w:rsidRPr="002A694C">
              <w:rPr>
                <w:b/>
                <w:sz w:val="18"/>
                <w:szCs w:val="18"/>
              </w:rPr>
              <w:t>Upper Division MATH course</w:t>
            </w:r>
          </w:p>
        </w:tc>
        <w:tc>
          <w:tcPr>
            <w:tcW w:w="540" w:type="dxa"/>
          </w:tcPr>
          <w:p w14:paraId="548F4482" w14:textId="57B0AEBF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  <w:r w:rsidRPr="002A694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7"/>
            <w:shd w:val="clear" w:color="auto" w:fill="FDE9D9" w:themeFill="accent6" w:themeFillTint="33"/>
          </w:tcPr>
          <w:p w14:paraId="174400E7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2A694C" w:rsidRPr="00B60C98" w14:paraId="011B541D" w14:textId="77777777" w:rsidTr="00686401">
        <w:tc>
          <w:tcPr>
            <w:tcW w:w="4860" w:type="dxa"/>
            <w:shd w:val="clear" w:color="auto" w:fill="auto"/>
          </w:tcPr>
          <w:p w14:paraId="79A52223" w14:textId="76D732C1" w:rsidR="002A694C" w:rsidRPr="002A694C" w:rsidRDefault="002A694C" w:rsidP="002A694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4F1B8AD4" w14:textId="26BB346E" w:rsidR="002A694C" w:rsidRPr="002A694C" w:rsidRDefault="002A694C" w:rsidP="002A69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6EA9D96E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050738D1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2CFB274B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10769A21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103A34E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739CB8F8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5E70EB2E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124DD661" w14:textId="77777777" w:rsidTr="00686401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3A1F2B15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C49F5E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0A22B1B8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700887C7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47B45054" w14:textId="77777777" w:rsidTr="00686401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0F18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021DECFB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shd w:val="clear" w:color="auto" w:fill="FBD4B4" w:themeFill="accent6" w:themeFillTint="66"/>
          </w:tcPr>
          <w:p w14:paraId="511903D1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2A694C" w:rsidRPr="00B60C98" w14:paraId="56F3B2B2" w14:textId="77777777" w:rsidTr="0068640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8A78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71F0345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5BCD5AA3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701B009E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2AE76195" w14:textId="77777777" w:rsidTr="00686401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5E1B35E5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4EF8D39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509A74A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5E6384B8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640ABEFF" w14:textId="77777777" w:rsidTr="00686401">
        <w:tc>
          <w:tcPr>
            <w:tcW w:w="4860" w:type="dxa"/>
            <w:shd w:val="clear" w:color="auto" w:fill="auto"/>
          </w:tcPr>
          <w:p w14:paraId="099769B3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0BE9FF8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shd w:val="clear" w:color="auto" w:fill="FDE9D9" w:themeFill="accent6" w:themeFillTint="33"/>
          </w:tcPr>
          <w:p w14:paraId="7C0B9973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2A694C" w:rsidRPr="00B60C98" w14:paraId="5933DF33" w14:textId="77777777" w:rsidTr="002A694C">
        <w:tc>
          <w:tcPr>
            <w:tcW w:w="4860" w:type="dxa"/>
            <w:shd w:val="clear" w:color="auto" w:fill="auto"/>
          </w:tcPr>
          <w:p w14:paraId="0B4E1DF9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EE08B0F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shd w:val="clear" w:color="auto" w:fill="FDE9D9" w:themeFill="accent6" w:themeFillTint="33"/>
          </w:tcPr>
          <w:p w14:paraId="268F225C" w14:textId="3BA02D41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475" w:type="dxa"/>
            <w:gridSpan w:val="3"/>
            <w:tcBorders>
              <w:bottom w:val="nil"/>
            </w:tcBorders>
            <w:shd w:val="clear" w:color="auto" w:fill="FDE9D9" w:themeFill="accent6" w:themeFillTint="33"/>
          </w:tcPr>
          <w:p w14:paraId="1743A1BB" w14:textId="69F8F1FA" w:rsidR="002A694C" w:rsidRPr="00B60C98" w:rsidRDefault="002A694C" w:rsidP="002A6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CS/INFO 1181</w:t>
            </w:r>
          </w:p>
        </w:tc>
        <w:tc>
          <w:tcPr>
            <w:tcW w:w="7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18A05043" w14:textId="4EBD6032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A694C" w:rsidRPr="00B60C98" w14:paraId="0F319DDE" w14:textId="77777777" w:rsidTr="002A694C">
        <w:tc>
          <w:tcPr>
            <w:tcW w:w="4860" w:type="dxa"/>
            <w:shd w:val="clear" w:color="auto" w:fill="auto"/>
          </w:tcPr>
          <w:p w14:paraId="36067E98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233699B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shd w:val="clear" w:color="auto" w:fill="FDE9D9" w:themeFill="accent6" w:themeFillTint="33"/>
          </w:tcPr>
          <w:p w14:paraId="5CEF2CD7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2475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796737B9" w14:textId="7FA0F54B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shd w:val="clear" w:color="auto" w:fill="FDE9D9" w:themeFill="accent6" w:themeFillTint="33"/>
          </w:tcPr>
          <w:p w14:paraId="07D19AF0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</w:tr>
      <w:tr w:rsidR="002A694C" w:rsidRPr="00B60C98" w14:paraId="422DF156" w14:textId="77777777" w:rsidTr="00686401">
        <w:tc>
          <w:tcPr>
            <w:tcW w:w="4860" w:type="dxa"/>
            <w:shd w:val="clear" w:color="auto" w:fill="auto"/>
          </w:tcPr>
          <w:p w14:paraId="7D81F55B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DAEAE99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shd w:val="clear" w:color="auto" w:fill="FBD4B4" w:themeFill="accent6" w:themeFillTint="66"/>
          </w:tcPr>
          <w:p w14:paraId="316D1E3E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2A694C" w:rsidRPr="00B60C98" w14:paraId="12ABD81E" w14:textId="77777777" w:rsidTr="00686401">
        <w:tc>
          <w:tcPr>
            <w:tcW w:w="4860" w:type="dxa"/>
            <w:shd w:val="clear" w:color="auto" w:fill="auto"/>
          </w:tcPr>
          <w:p w14:paraId="77904EA6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6263169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324273C5" w14:textId="77777777" w:rsidR="002A694C" w:rsidRPr="00B60C98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3A601253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3C35D85C" w14:textId="77777777" w:rsidTr="00686401">
        <w:tc>
          <w:tcPr>
            <w:tcW w:w="4860" w:type="dxa"/>
            <w:shd w:val="clear" w:color="auto" w:fill="auto"/>
          </w:tcPr>
          <w:p w14:paraId="658EA1D5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BE3454B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shd w:val="clear" w:color="auto" w:fill="FBD4B4" w:themeFill="accent6" w:themeFillTint="66"/>
          </w:tcPr>
          <w:p w14:paraId="48E60AB7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2A694C" w:rsidRPr="00B60C98" w14:paraId="2E8695D9" w14:textId="77777777" w:rsidTr="00686401">
        <w:tc>
          <w:tcPr>
            <w:tcW w:w="4860" w:type="dxa"/>
            <w:shd w:val="clear" w:color="auto" w:fill="auto"/>
          </w:tcPr>
          <w:p w14:paraId="78BA1F01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744648C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35D21A03" w14:textId="77777777" w:rsidR="002A694C" w:rsidRPr="00B60C98" w:rsidRDefault="002A694C" w:rsidP="002A694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gridSpan w:val="2"/>
            <w:shd w:val="clear" w:color="auto" w:fill="FDE9D9" w:themeFill="accent6" w:themeFillTint="33"/>
          </w:tcPr>
          <w:p w14:paraId="583CC60C" w14:textId="77777777" w:rsidR="002A694C" w:rsidRPr="00B60C98" w:rsidRDefault="002A694C" w:rsidP="002A694C">
            <w:pPr>
              <w:jc w:val="right"/>
              <w:rPr>
                <w:sz w:val="18"/>
                <w:szCs w:val="18"/>
              </w:rPr>
            </w:pPr>
          </w:p>
        </w:tc>
      </w:tr>
      <w:tr w:rsidR="002A694C" w:rsidRPr="00B60C98" w14:paraId="1982C60E" w14:textId="77777777" w:rsidTr="00686401">
        <w:tc>
          <w:tcPr>
            <w:tcW w:w="4860" w:type="dxa"/>
            <w:shd w:val="clear" w:color="auto" w:fill="auto"/>
          </w:tcPr>
          <w:p w14:paraId="7C2F775A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402A983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352DDD22" w14:textId="77777777" w:rsidR="002A694C" w:rsidRPr="002C6294" w:rsidRDefault="002A694C" w:rsidP="002A694C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3B893353" w14:textId="37CF5E85" w:rsidR="002A694C" w:rsidRPr="002C6294" w:rsidRDefault="002A694C" w:rsidP="002A69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:rsidR="002A694C" w:rsidRPr="00B60C98" w14:paraId="4D498F8E" w14:textId="77777777" w:rsidTr="00686401">
        <w:tc>
          <w:tcPr>
            <w:tcW w:w="4860" w:type="dxa"/>
            <w:shd w:val="clear" w:color="auto" w:fill="auto"/>
          </w:tcPr>
          <w:p w14:paraId="48F4C4D4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12FC644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 w:val="restart"/>
            <w:shd w:val="clear" w:color="auto" w:fill="FDE9D9" w:themeFill="accent6" w:themeFillTint="33"/>
          </w:tcPr>
          <w:p w14:paraId="50D602F5" w14:textId="77777777" w:rsidR="002A694C" w:rsidRDefault="002A694C" w:rsidP="002A6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3D3C4C58" w14:textId="77777777" w:rsidR="002A694C" w:rsidRPr="002B6A71" w:rsidRDefault="002A694C" w:rsidP="002A694C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2A694C" w:rsidRPr="00B60C98" w14:paraId="33F1191A" w14:textId="77777777" w:rsidTr="00686401">
        <w:tc>
          <w:tcPr>
            <w:tcW w:w="4860" w:type="dxa"/>
            <w:shd w:val="clear" w:color="auto" w:fill="auto"/>
          </w:tcPr>
          <w:p w14:paraId="1A150E49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4D1B5E0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C3B246B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260BBA0F" w14:textId="77777777" w:rsidTr="00686401">
        <w:tc>
          <w:tcPr>
            <w:tcW w:w="4860" w:type="dxa"/>
            <w:shd w:val="clear" w:color="auto" w:fill="auto"/>
          </w:tcPr>
          <w:p w14:paraId="435CDA94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C3A3B54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 w:val="restart"/>
            <w:shd w:val="clear" w:color="auto" w:fill="FFFFFF" w:themeFill="background1"/>
          </w:tcPr>
          <w:p w14:paraId="4102DE02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7CB4DC02" w14:textId="77777777" w:rsidTr="00686401">
        <w:tc>
          <w:tcPr>
            <w:tcW w:w="4860" w:type="dxa"/>
            <w:shd w:val="clear" w:color="auto" w:fill="auto"/>
          </w:tcPr>
          <w:p w14:paraId="2AEDA84B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A5E0CB9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shd w:val="clear" w:color="auto" w:fill="FFFFFF" w:themeFill="background1"/>
          </w:tcPr>
          <w:p w14:paraId="051B205A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0278E313" w14:textId="77777777" w:rsidTr="00686401">
        <w:tc>
          <w:tcPr>
            <w:tcW w:w="4860" w:type="dxa"/>
            <w:shd w:val="clear" w:color="auto" w:fill="auto"/>
          </w:tcPr>
          <w:p w14:paraId="41692539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9C5D624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B52C7F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3DCBCF86" w14:textId="77777777" w:rsidTr="00686401">
        <w:tc>
          <w:tcPr>
            <w:tcW w:w="4860" w:type="dxa"/>
            <w:shd w:val="clear" w:color="auto" w:fill="auto"/>
          </w:tcPr>
          <w:p w14:paraId="72AC08B2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CD688BB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484646" w14:textId="77777777" w:rsidR="002A694C" w:rsidRPr="00B60C98" w:rsidRDefault="002A694C" w:rsidP="002A694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8BCCB30" w14:textId="77777777" w:rsidR="002A694C" w:rsidRPr="00B60C98" w:rsidRDefault="002A694C" w:rsidP="002A694C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2A694C" w:rsidRPr="00B60C98" w14:paraId="0ACAA831" w14:textId="77777777" w:rsidTr="00686401">
        <w:tc>
          <w:tcPr>
            <w:tcW w:w="4860" w:type="dxa"/>
            <w:shd w:val="clear" w:color="auto" w:fill="auto"/>
          </w:tcPr>
          <w:p w14:paraId="4EE50E69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466BDF7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2952E" w14:textId="77777777" w:rsidR="002A694C" w:rsidRPr="00B60C98" w:rsidRDefault="002A694C" w:rsidP="002A694C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1E77D" w14:textId="7D057F38" w:rsidR="002A694C" w:rsidRPr="00B60C98" w:rsidRDefault="002A694C" w:rsidP="008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A694C" w:rsidRPr="00B60C98" w14:paraId="396CFD63" w14:textId="77777777" w:rsidTr="00686401">
        <w:tc>
          <w:tcPr>
            <w:tcW w:w="4860" w:type="dxa"/>
            <w:shd w:val="clear" w:color="auto" w:fill="auto"/>
          </w:tcPr>
          <w:p w14:paraId="1BA303FE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7DCF6D9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6B8EC" w14:textId="77777777" w:rsidR="002A694C" w:rsidRPr="00B60C98" w:rsidRDefault="002A694C" w:rsidP="002A694C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2A9F" w14:textId="1800D58A" w:rsidR="002A694C" w:rsidRPr="00B60C98" w:rsidRDefault="002A694C" w:rsidP="008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2A694C" w:rsidRPr="00B60C98" w14:paraId="0556F55D" w14:textId="77777777" w:rsidTr="00686401">
        <w:tc>
          <w:tcPr>
            <w:tcW w:w="4860" w:type="dxa"/>
            <w:shd w:val="clear" w:color="auto" w:fill="auto"/>
          </w:tcPr>
          <w:p w14:paraId="2541A0D3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1C37AAB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2345DEEB" w14:textId="748D5AF5" w:rsidR="002A694C" w:rsidRPr="00B60C98" w:rsidRDefault="002A694C" w:rsidP="002A6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60 credits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85AD52" w14:textId="1073BD60" w:rsidR="002A694C" w:rsidRPr="00B60C98" w:rsidRDefault="002A694C" w:rsidP="008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A694C" w:rsidRPr="00B60C98" w14:paraId="5818B848" w14:textId="77777777" w:rsidTr="00686401">
        <w:tc>
          <w:tcPr>
            <w:tcW w:w="4860" w:type="dxa"/>
            <w:shd w:val="clear" w:color="auto" w:fill="auto"/>
          </w:tcPr>
          <w:p w14:paraId="740FAAB4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814A4E4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6B068F13" w14:textId="5A816D19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BBA58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72AE5F74" w14:textId="77777777" w:rsidTr="00686401">
        <w:tc>
          <w:tcPr>
            <w:tcW w:w="4860" w:type="dxa"/>
            <w:shd w:val="clear" w:color="auto" w:fill="auto"/>
          </w:tcPr>
          <w:p w14:paraId="476274CD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727C3BA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3B8C7596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1687CC1E" w14:textId="59DFCE64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2A694C" w:rsidRPr="00B60C98" w14:paraId="21F78EFD" w14:textId="77777777" w:rsidTr="00686401">
        <w:tc>
          <w:tcPr>
            <w:tcW w:w="4860" w:type="dxa"/>
            <w:shd w:val="clear" w:color="auto" w:fill="auto"/>
          </w:tcPr>
          <w:p w14:paraId="2690ED10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0E34579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 w:val="restart"/>
            <w:shd w:val="clear" w:color="auto" w:fill="FFFFFF" w:themeFill="background1"/>
          </w:tcPr>
          <w:p w14:paraId="49ECF172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</w:p>
        </w:tc>
      </w:tr>
      <w:tr w:rsidR="002A694C" w:rsidRPr="00B60C98" w14:paraId="28113904" w14:textId="77777777" w:rsidTr="00686401">
        <w:tc>
          <w:tcPr>
            <w:tcW w:w="4860" w:type="dxa"/>
            <w:shd w:val="clear" w:color="auto" w:fill="auto"/>
          </w:tcPr>
          <w:p w14:paraId="31353AF4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2238193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shd w:val="clear" w:color="auto" w:fill="FFFFFF" w:themeFill="background1"/>
          </w:tcPr>
          <w:p w14:paraId="072EC391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</w:p>
        </w:tc>
      </w:tr>
      <w:tr w:rsidR="002A694C" w:rsidRPr="00B60C98" w14:paraId="77D82AC2" w14:textId="77777777" w:rsidTr="00686401">
        <w:tc>
          <w:tcPr>
            <w:tcW w:w="4860" w:type="dxa"/>
            <w:shd w:val="clear" w:color="auto" w:fill="auto"/>
          </w:tcPr>
          <w:p w14:paraId="37C50FCB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DFBA136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shd w:val="clear" w:color="auto" w:fill="FFFFFF" w:themeFill="background1"/>
          </w:tcPr>
          <w:p w14:paraId="59644C83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</w:p>
        </w:tc>
      </w:tr>
      <w:tr w:rsidR="002A694C" w:rsidRPr="00B60C98" w14:paraId="0C05BEB5" w14:textId="77777777" w:rsidTr="0068640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3AED4744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D3E008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</w:tcPr>
          <w:p w14:paraId="4A467510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</w:p>
        </w:tc>
      </w:tr>
      <w:tr w:rsidR="002A694C" w:rsidRPr="00B60C98" w14:paraId="3649280B" w14:textId="77777777" w:rsidTr="00E14260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371DBB4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0659D6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8B15197" w14:textId="77777777" w:rsidR="002A694C" w:rsidRPr="00B60C98" w:rsidRDefault="002A694C" w:rsidP="002A694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593E872" w14:textId="77777777" w:rsidR="002A694C" w:rsidRPr="00E14260" w:rsidRDefault="002A694C" w:rsidP="002A694C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2A694C" w:rsidRPr="00B60C98" w14:paraId="09CECA2D" w14:textId="77777777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2048A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41C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1D57EB6" w14:textId="77777777" w:rsidR="002A694C" w:rsidRPr="00B60C98" w:rsidRDefault="002A694C" w:rsidP="002A69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66AC9DC" w14:textId="4CD705E5" w:rsidR="002A694C" w:rsidRPr="00B60C98" w:rsidRDefault="002A694C" w:rsidP="002A6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A694C" w:rsidRPr="00B60C98" w14:paraId="61355757" w14:textId="77777777" w:rsidTr="00E14260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D2EDE3D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6A10A558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BA42359" w14:textId="77777777" w:rsidR="002A694C" w:rsidRPr="00B60C98" w:rsidRDefault="002A694C" w:rsidP="002A69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2ECC2E9" w14:textId="4467BCD9" w:rsidR="002A694C" w:rsidRPr="00B60C98" w:rsidRDefault="002A694C" w:rsidP="002A6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FFE1340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</w:p>
        </w:tc>
      </w:tr>
      <w:tr w:rsidR="002A694C" w:rsidRPr="00B60C98" w14:paraId="0BA7771E" w14:textId="77777777" w:rsidTr="00E14260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6649453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6B9B0752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574C675" w14:textId="77777777" w:rsidR="002A694C" w:rsidRPr="00B60C98" w:rsidRDefault="002A694C" w:rsidP="002A69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BEE3F1C" w14:textId="5AC498FD" w:rsidR="002A694C" w:rsidRPr="00B60C98" w:rsidRDefault="002A694C" w:rsidP="002A6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F7EF62" w14:textId="77777777" w:rsidR="002A694C" w:rsidRPr="00B60C98" w:rsidRDefault="002A694C" w:rsidP="002A694C">
            <w:pPr>
              <w:jc w:val="center"/>
              <w:rPr>
                <w:sz w:val="20"/>
                <w:szCs w:val="20"/>
              </w:rPr>
            </w:pPr>
          </w:p>
        </w:tc>
      </w:tr>
      <w:tr w:rsidR="002A694C" w:rsidRPr="00B60C98" w14:paraId="05D71645" w14:textId="77777777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7EAF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CFAD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3ECD9FD" w14:textId="77777777" w:rsidR="002A694C" w:rsidRPr="00B60C98" w:rsidRDefault="002A694C" w:rsidP="002A694C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073BD51" w14:textId="7009FDC0" w:rsidR="002A694C" w:rsidRPr="00B60C98" w:rsidRDefault="002A694C" w:rsidP="002A6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3329050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157097A2" w14:textId="77777777" w:rsidTr="00686401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1A4D" w14:textId="77777777" w:rsidR="002A694C" w:rsidRPr="001F656B" w:rsidRDefault="002A694C" w:rsidP="002A69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CF85" w14:textId="77777777" w:rsidR="002A694C" w:rsidRPr="001F656B" w:rsidRDefault="002A694C" w:rsidP="002A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1FCE91A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2E873E5F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01ECDC96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5E284" w14:textId="77777777" w:rsidR="002A694C" w:rsidRPr="00B60C98" w:rsidRDefault="002A694C" w:rsidP="002A694C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47FB26E" w14:textId="77777777" w:rsidR="002A694C" w:rsidRPr="00B60C98" w:rsidRDefault="002A694C" w:rsidP="002A694C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2A694C" w:rsidRPr="00B60C98" w14:paraId="7E03B0ED" w14:textId="77777777" w:rsidTr="00CA0561">
        <w:trPr>
          <w:trHeight w:val="455"/>
        </w:trPr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729ED" w14:textId="2AF54EF3" w:rsidR="002A694C" w:rsidRPr="001F656B" w:rsidRDefault="00CA0561" w:rsidP="002A694C">
            <w:pPr>
              <w:rPr>
                <w:sz w:val="18"/>
                <w:szCs w:val="18"/>
              </w:rPr>
            </w:pPr>
            <w:r w:rsidRPr="00CA0561">
              <w:rPr>
                <w:sz w:val="18"/>
                <w:szCs w:val="18"/>
              </w:rPr>
              <w:t>Students may take both ME 1165 Structured Programming and ME 2266 Symbolic Programming instead of CS 1181.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7705539" w14:textId="77777777" w:rsidR="002A694C" w:rsidRPr="00B60C98" w:rsidRDefault="002A694C" w:rsidP="002A694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B823A4E" w14:textId="77777777" w:rsidR="002A694C" w:rsidRPr="00B60C98" w:rsidRDefault="002A694C" w:rsidP="002A694C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2A694C" w:rsidRPr="00B60C98" w14:paraId="638F3D68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77832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BAF8FF" w14:textId="77777777" w:rsidR="002A694C" w:rsidRPr="00B60C98" w:rsidRDefault="002A694C" w:rsidP="002A694C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EF1898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18BA9DCA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33B5D9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D3EB00" w14:textId="77777777" w:rsidR="002A694C" w:rsidRPr="00B60C98" w:rsidRDefault="002A694C" w:rsidP="002A694C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1FEB1613" w14:textId="45047EB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27A63376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43FB6A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2D10F1B8" w14:textId="77777777" w:rsidR="002A694C" w:rsidRPr="00B60C98" w:rsidRDefault="002A694C" w:rsidP="002A694C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6"/>
            <w:shd w:val="clear" w:color="auto" w:fill="FFFFFF" w:themeFill="background1"/>
          </w:tcPr>
          <w:p w14:paraId="7E15DC02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09D57BDB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10FDBA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 w:val="restart"/>
            <w:shd w:val="clear" w:color="auto" w:fill="FABF8F" w:themeFill="accent6" w:themeFillTint="99"/>
          </w:tcPr>
          <w:p w14:paraId="5CE28376" w14:textId="77777777" w:rsidR="002A694C" w:rsidRPr="004C0486" w:rsidRDefault="002A694C" w:rsidP="002A694C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78DA3D3A" w14:textId="77777777" w:rsidR="002A694C" w:rsidRPr="008C01E4" w:rsidRDefault="002A694C" w:rsidP="002A694C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676BC178" w14:textId="77777777" w:rsidR="002A694C" w:rsidRPr="004C0486" w:rsidRDefault="002A694C" w:rsidP="002A694C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14:paraId="2BEA0BE9" w14:textId="77777777" w:rsidR="002A694C" w:rsidRDefault="002A694C" w:rsidP="002A694C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14:paraId="4CD7B206" w14:textId="77777777" w:rsidR="002A694C" w:rsidRPr="004C0486" w:rsidRDefault="002A694C" w:rsidP="002A694C">
            <w:pPr>
              <w:rPr>
                <w:b/>
                <w:sz w:val="20"/>
                <w:szCs w:val="20"/>
              </w:rPr>
            </w:pPr>
            <w:r w:rsidRPr="00C413B7">
              <w:rPr>
                <w:b/>
                <w:sz w:val="20"/>
                <w:szCs w:val="20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2A694C" w:rsidRPr="00B60C98" w14:paraId="713DC5F4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FD34B5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shd w:val="clear" w:color="auto" w:fill="FABF8F" w:themeFill="accent6" w:themeFillTint="99"/>
          </w:tcPr>
          <w:p w14:paraId="55DBEDC7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05B4F75F" w14:textId="77777777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E01999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shd w:val="clear" w:color="auto" w:fill="FABF8F" w:themeFill="accent6" w:themeFillTint="99"/>
          </w:tcPr>
          <w:p w14:paraId="5542FB71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3E3601A2" w14:textId="77777777" w:rsidTr="00CA0561">
        <w:trPr>
          <w:trHeight w:val="320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829869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F1D9DA7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  <w:tr w:rsidR="002A694C" w:rsidRPr="00B60C98" w14:paraId="12DA24CD" w14:textId="77777777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E98842" w14:textId="77777777" w:rsidR="002A694C" w:rsidRPr="001F656B" w:rsidRDefault="002A694C" w:rsidP="002A694C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1D0EBC" w14:textId="77777777" w:rsidR="002A694C" w:rsidRPr="00521695" w:rsidRDefault="002A694C" w:rsidP="002A694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  <w:p w14:paraId="5FCB3C6E" w14:textId="77777777" w:rsidR="002A694C" w:rsidRPr="00B60C98" w:rsidRDefault="002A694C" w:rsidP="002A694C">
            <w:pPr>
              <w:rPr>
                <w:sz w:val="20"/>
                <w:szCs w:val="20"/>
              </w:rPr>
            </w:pPr>
          </w:p>
        </w:tc>
      </w:tr>
    </w:tbl>
    <w:p w14:paraId="55C281F8" w14:textId="660C6F05" w:rsidR="00631499" w:rsidRPr="00521695" w:rsidRDefault="004F3F48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</w:t>
      </w:r>
      <w:r w:rsidR="002A694C">
        <w:rPr>
          <w:rFonts w:ascii="Calibri" w:eastAsia="Times New Roman" w:hAnsi="Calibri" w:cs="Times New Roman"/>
          <w:sz w:val="20"/>
          <w:szCs w:val="20"/>
        </w:rPr>
        <w:t>AS, Mathematics</w:t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2A694C">
        <w:rPr>
          <w:rFonts w:ascii="Calibri" w:eastAsia="Times New Roman" w:hAnsi="Calibri" w:cs="Times New Roman"/>
          <w:sz w:val="20"/>
          <w:szCs w:val="20"/>
        </w:rPr>
        <w:t xml:space="preserve">                          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  <w:t>Page 2</w:t>
      </w:r>
      <w:r w:rsidR="00F859C0"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63EC" w14:textId="77777777" w:rsidR="00AE74DD" w:rsidRDefault="00AE74DD" w:rsidP="008518ED">
      <w:pPr>
        <w:spacing w:after="0" w:line="240" w:lineRule="auto"/>
      </w:pPr>
      <w:r>
        <w:separator/>
      </w:r>
    </w:p>
  </w:endnote>
  <w:endnote w:type="continuationSeparator" w:id="0">
    <w:p w14:paraId="7982762F" w14:textId="77777777" w:rsidR="00AE74DD" w:rsidRDefault="00AE74DD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B818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CFA5" w14:textId="77777777" w:rsidR="00AE74DD" w:rsidRDefault="00AE74DD" w:rsidP="008518ED">
      <w:pPr>
        <w:spacing w:after="0" w:line="240" w:lineRule="auto"/>
      </w:pPr>
      <w:r>
        <w:separator/>
      </w:r>
    </w:p>
  </w:footnote>
  <w:footnote w:type="continuationSeparator" w:id="0">
    <w:p w14:paraId="6EE405EC" w14:textId="77777777" w:rsidR="00AE74DD" w:rsidRDefault="00AE74DD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59E7"/>
    <w:rsid w:val="00013EC0"/>
    <w:rsid w:val="0001550E"/>
    <w:rsid w:val="00042E3B"/>
    <w:rsid w:val="0004615F"/>
    <w:rsid w:val="00056F4B"/>
    <w:rsid w:val="00061C69"/>
    <w:rsid w:val="000717A1"/>
    <w:rsid w:val="0007395E"/>
    <w:rsid w:val="00084B26"/>
    <w:rsid w:val="00085859"/>
    <w:rsid w:val="000B6EFB"/>
    <w:rsid w:val="000C4C05"/>
    <w:rsid w:val="000D026C"/>
    <w:rsid w:val="000D3B74"/>
    <w:rsid w:val="000D6D37"/>
    <w:rsid w:val="00121BC3"/>
    <w:rsid w:val="00122166"/>
    <w:rsid w:val="00170351"/>
    <w:rsid w:val="00193CFE"/>
    <w:rsid w:val="00194BA6"/>
    <w:rsid w:val="001B04E4"/>
    <w:rsid w:val="001B3715"/>
    <w:rsid w:val="001B3F81"/>
    <w:rsid w:val="001B6F46"/>
    <w:rsid w:val="001C3064"/>
    <w:rsid w:val="001F656B"/>
    <w:rsid w:val="00212F2C"/>
    <w:rsid w:val="00221773"/>
    <w:rsid w:val="00226229"/>
    <w:rsid w:val="00242E78"/>
    <w:rsid w:val="00243804"/>
    <w:rsid w:val="00244A27"/>
    <w:rsid w:val="00292C65"/>
    <w:rsid w:val="002A12CE"/>
    <w:rsid w:val="002A1B37"/>
    <w:rsid w:val="002A64DB"/>
    <w:rsid w:val="002A694C"/>
    <w:rsid w:val="002B6A71"/>
    <w:rsid w:val="002C6294"/>
    <w:rsid w:val="002D4F2A"/>
    <w:rsid w:val="002E5A9E"/>
    <w:rsid w:val="002E5AA7"/>
    <w:rsid w:val="003020DF"/>
    <w:rsid w:val="003217CE"/>
    <w:rsid w:val="003356C4"/>
    <w:rsid w:val="0036386E"/>
    <w:rsid w:val="0037691A"/>
    <w:rsid w:val="00384E42"/>
    <w:rsid w:val="00386994"/>
    <w:rsid w:val="003934C9"/>
    <w:rsid w:val="003B5DA0"/>
    <w:rsid w:val="003D44B3"/>
    <w:rsid w:val="003F238B"/>
    <w:rsid w:val="003F2805"/>
    <w:rsid w:val="003F7D9B"/>
    <w:rsid w:val="00434098"/>
    <w:rsid w:val="00443C4E"/>
    <w:rsid w:val="00451C74"/>
    <w:rsid w:val="00466AA7"/>
    <w:rsid w:val="00473C19"/>
    <w:rsid w:val="00477592"/>
    <w:rsid w:val="00485255"/>
    <w:rsid w:val="004B2B19"/>
    <w:rsid w:val="004B37B0"/>
    <w:rsid w:val="004C0486"/>
    <w:rsid w:val="004C0D1C"/>
    <w:rsid w:val="004F25E4"/>
    <w:rsid w:val="004F3F48"/>
    <w:rsid w:val="005051B8"/>
    <w:rsid w:val="00516163"/>
    <w:rsid w:val="00521695"/>
    <w:rsid w:val="00521E0E"/>
    <w:rsid w:val="0052443C"/>
    <w:rsid w:val="00536833"/>
    <w:rsid w:val="00541626"/>
    <w:rsid w:val="00546744"/>
    <w:rsid w:val="005572B1"/>
    <w:rsid w:val="00572ABC"/>
    <w:rsid w:val="005A240C"/>
    <w:rsid w:val="005B4A49"/>
    <w:rsid w:val="005C18A0"/>
    <w:rsid w:val="005E4D62"/>
    <w:rsid w:val="00607E3D"/>
    <w:rsid w:val="006124EF"/>
    <w:rsid w:val="006158FE"/>
    <w:rsid w:val="0063135C"/>
    <w:rsid w:val="00631499"/>
    <w:rsid w:val="00652588"/>
    <w:rsid w:val="00663CDA"/>
    <w:rsid w:val="006808E0"/>
    <w:rsid w:val="00686401"/>
    <w:rsid w:val="006960EF"/>
    <w:rsid w:val="006A6AF8"/>
    <w:rsid w:val="006C0339"/>
    <w:rsid w:val="006D5CCA"/>
    <w:rsid w:val="00700B07"/>
    <w:rsid w:val="00714833"/>
    <w:rsid w:val="00714F1E"/>
    <w:rsid w:val="00721FDC"/>
    <w:rsid w:val="00723844"/>
    <w:rsid w:val="00724B1D"/>
    <w:rsid w:val="00760800"/>
    <w:rsid w:val="007608DB"/>
    <w:rsid w:val="00777362"/>
    <w:rsid w:val="007909F3"/>
    <w:rsid w:val="00792F6D"/>
    <w:rsid w:val="00796890"/>
    <w:rsid w:val="007A2EA1"/>
    <w:rsid w:val="007A4857"/>
    <w:rsid w:val="007B6727"/>
    <w:rsid w:val="007D4D67"/>
    <w:rsid w:val="007E04EE"/>
    <w:rsid w:val="007F10D7"/>
    <w:rsid w:val="007F188E"/>
    <w:rsid w:val="00814F40"/>
    <w:rsid w:val="00826C6E"/>
    <w:rsid w:val="008518ED"/>
    <w:rsid w:val="008560B4"/>
    <w:rsid w:val="008621B9"/>
    <w:rsid w:val="00863229"/>
    <w:rsid w:val="00864D96"/>
    <w:rsid w:val="00872859"/>
    <w:rsid w:val="00896952"/>
    <w:rsid w:val="008B1851"/>
    <w:rsid w:val="008C01E4"/>
    <w:rsid w:val="008C40DF"/>
    <w:rsid w:val="008C4FC7"/>
    <w:rsid w:val="008F1E98"/>
    <w:rsid w:val="008F6048"/>
    <w:rsid w:val="00936658"/>
    <w:rsid w:val="00943870"/>
    <w:rsid w:val="00944648"/>
    <w:rsid w:val="00975015"/>
    <w:rsid w:val="0098617C"/>
    <w:rsid w:val="0098626C"/>
    <w:rsid w:val="009B42A4"/>
    <w:rsid w:val="009F2F87"/>
    <w:rsid w:val="009F4F49"/>
    <w:rsid w:val="00A30C90"/>
    <w:rsid w:val="00A3318E"/>
    <w:rsid w:val="00A513C9"/>
    <w:rsid w:val="00A6715D"/>
    <w:rsid w:val="00A82400"/>
    <w:rsid w:val="00A94A30"/>
    <w:rsid w:val="00AA1DB7"/>
    <w:rsid w:val="00AB13A1"/>
    <w:rsid w:val="00AB7151"/>
    <w:rsid w:val="00AC15BC"/>
    <w:rsid w:val="00AC4C57"/>
    <w:rsid w:val="00AC5A04"/>
    <w:rsid w:val="00AE74DD"/>
    <w:rsid w:val="00AF597C"/>
    <w:rsid w:val="00B00D09"/>
    <w:rsid w:val="00B50C59"/>
    <w:rsid w:val="00B543DB"/>
    <w:rsid w:val="00B60C98"/>
    <w:rsid w:val="00B61C40"/>
    <w:rsid w:val="00B67A57"/>
    <w:rsid w:val="00BA1F3D"/>
    <w:rsid w:val="00BA2629"/>
    <w:rsid w:val="00BA7BDE"/>
    <w:rsid w:val="00BB7709"/>
    <w:rsid w:val="00BC0FEE"/>
    <w:rsid w:val="00BD2DAB"/>
    <w:rsid w:val="00BD787A"/>
    <w:rsid w:val="00BE4066"/>
    <w:rsid w:val="00BF6768"/>
    <w:rsid w:val="00C04A5A"/>
    <w:rsid w:val="00C17DB2"/>
    <w:rsid w:val="00C268BE"/>
    <w:rsid w:val="00C35E9C"/>
    <w:rsid w:val="00C413B7"/>
    <w:rsid w:val="00C7700A"/>
    <w:rsid w:val="00C879BC"/>
    <w:rsid w:val="00CA0561"/>
    <w:rsid w:val="00CA528E"/>
    <w:rsid w:val="00CC7589"/>
    <w:rsid w:val="00CD0B7C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8570C"/>
    <w:rsid w:val="00D86D33"/>
    <w:rsid w:val="00D914C1"/>
    <w:rsid w:val="00DA1BEE"/>
    <w:rsid w:val="00DB202D"/>
    <w:rsid w:val="00DB778D"/>
    <w:rsid w:val="00DB7867"/>
    <w:rsid w:val="00DC4E37"/>
    <w:rsid w:val="00DC6C24"/>
    <w:rsid w:val="00DD67D4"/>
    <w:rsid w:val="00DF097F"/>
    <w:rsid w:val="00DF7B07"/>
    <w:rsid w:val="00E14260"/>
    <w:rsid w:val="00E668C0"/>
    <w:rsid w:val="00E67D37"/>
    <w:rsid w:val="00E71323"/>
    <w:rsid w:val="00E725D8"/>
    <w:rsid w:val="00E7707A"/>
    <w:rsid w:val="00E80337"/>
    <w:rsid w:val="00EA443B"/>
    <w:rsid w:val="00EC05FA"/>
    <w:rsid w:val="00EE659E"/>
    <w:rsid w:val="00F02567"/>
    <w:rsid w:val="00F31FE0"/>
    <w:rsid w:val="00F5131F"/>
    <w:rsid w:val="00F622F2"/>
    <w:rsid w:val="00F722EA"/>
    <w:rsid w:val="00F74EE3"/>
    <w:rsid w:val="00F84E02"/>
    <w:rsid w:val="00F859C0"/>
    <w:rsid w:val="00FC028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401E6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D61B-1547-4336-A203-A653C19A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Administrator</cp:lastModifiedBy>
  <cp:revision>2</cp:revision>
  <cp:lastPrinted>2019-10-22T15:56:00Z</cp:lastPrinted>
  <dcterms:created xsi:type="dcterms:W3CDTF">2025-10-27T18:57:00Z</dcterms:created>
  <dcterms:modified xsi:type="dcterms:W3CDTF">2025-10-27T18:57:00Z</dcterms:modified>
</cp:coreProperties>
</file>