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1856D8" w:rsidRDefault="001F53E7" w:rsidP="001856D8">
      <w:pPr>
        <w:spacing w:after="0" w:line="240" w:lineRule="auto"/>
        <w:jc w:val="center"/>
        <w:rPr>
          <w:rFonts w:ascii="Roboto" w:hAnsi="Roboto" w:cstheme="minorHAnsi"/>
          <w:b/>
          <w:bCs/>
          <w:sz w:val="36"/>
          <w:szCs w:val="32"/>
        </w:rPr>
      </w:pPr>
      <w:r w:rsidRPr="001856D8">
        <w:rPr>
          <w:rFonts w:ascii="Roboto" w:hAnsi="Roboto" w:cstheme="minorHAnsi"/>
          <w:b/>
          <w:bCs/>
          <w:sz w:val="36"/>
          <w:szCs w:val="32"/>
        </w:rPr>
        <w:t>Idaho State University</w:t>
      </w:r>
      <w:r w:rsidRPr="001856D8">
        <w:rPr>
          <w:rFonts w:ascii="Roboto" w:hAnsi="Roboto" w:cstheme="minorHAnsi"/>
          <w:b/>
          <w:bCs/>
          <w:sz w:val="36"/>
          <w:szCs w:val="32"/>
        </w:rPr>
        <w:br/>
        <w:t>Physics Colloquium</w:t>
      </w:r>
      <w:r w:rsidR="00DC2DD0" w:rsidRPr="001856D8">
        <w:rPr>
          <w:rFonts w:ascii="Roboto" w:hAnsi="Roboto" w:cstheme="minorHAnsi"/>
          <w:b/>
          <w:bCs/>
          <w:sz w:val="36"/>
          <w:szCs w:val="32"/>
        </w:rPr>
        <w:br/>
      </w:r>
    </w:p>
    <w:p w14:paraId="1C2ACEC6" w14:textId="482013E8" w:rsidR="001856D8" w:rsidRPr="006303A3" w:rsidRDefault="006303A3" w:rsidP="006303A3">
      <w:pPr>
        <w:pStyle w:val="NormalWeb"/>
        <w:shd w:val="clear" w:color="auto" w:fill="FFFFFF"/>
        <w:spacing w:before="0" w:beforeAutospacing="0"/>
        <w:jc w:val="center"/>
        <w:rPr>
          <w:rFonts w:ascii="Roboto" w:hAnsi="Roboto"/>
          <w:color w:val="212529"/>
          <w:sz w:val="48"/>
          <w:szCs w:val="48"/>
        </w:rPr>
      </w:pPr>
      <w:r w:rsidRPr="006303A3">
        <w:rPr>
          <w:rFonts w:ascii="Roboto" w:hAnsi="Roboto"/>
          <w:b/>
          <w:color w:val="212529"/>
          <w:sz w:val="56"/>
          <w:szCs w:val="56"/>
        </w:rPr>
        <w:t>An Introduction to Accelerator Physics</w:t>
      </w:r>
      <w:r w:rsidR="00C83419" w:rsidRPr="001856D8">
        <w:rPr>
          <w:rFonts w:ascii="Roboto" w:hAnsi="Roboto"/>
          <w:color w:val="000000"/>
          <w:sz w:val="27"/>
          <w:szCs w:val="27"/>
        </w:rPr>
        <w:br/>
      </w:r>
      <w:r w:rsidR="00C83419" w:rsidRPr="001856D8">
        <w:rPr>
          <w:rFonts w:ascii="Roboto" w:hAnsi="Roboto"/>
          <w:color w:val="000000"/>
          <w:sz w:val="27"/>
          <w:szCs w:val="27"/>
        </w:rPr>
        <w:br/>
      </w:r>
      <w:hyperlink r:id="rId5" w:tgtFrame="_blank" w:history="1">
        <w:r w:rsidR="00C77E3A">
          <w:rPr>
            <w:rStyle w:val="Hyperlink"/>
            <w:rFonts w:ascii="Roboto" w:hAnsi="Roboto"/>
            <w:color w:val="B82B00"/>
            <w:sz w:val="23"/>
            <w:szCs w:val="23"/>
            <w:shd w:val="clear" w:color="auto" w:fill="FFFFFF"/>
          </w:rPr>
          <w:t xml:space="preserve">Dr. Themis </w:t>
        </w:r>
        <w:proofErr w:type="spellStart"/>
        <w:r w:rsidR="00C77E3A">
          <w:rPr>
            <w:rStyle w:val="Hyperlink"/>
            <w:rFonts w:ascii="Roboto" w:hAnsi="Roboto"/>
            <w:color w:val="B82B00"/>
            <w:sz w:val="23"/>
            <w:szCs w:val="23"/>
            <w:shd w:val="clear" w:color="auto" w:fill="FFFFFF"/>
          </w:rPr>
          <w:t>Mastoridis</w:t>
        </w:r>
        <w:proofErr w:type="spellEnd"/>
      </w:hyperlink>
      <w:r w:rsidR="00C77E3A">
        <w:rPr>
          <w:rFonts w:ascii="Roboto" w:hAnsi="Roboto"/>
          <w:color w:val="212529"/>
          <w:sz w:val="23"/>
          <w:szCs w:val="23"/>
        </w:rPr>
        <w:br/>
      </w:r>
      <w:hyperlink r:id="rId6" w:tgtFrame="_blank" w:history="1">
        <w:r w:rsidR="00C77E3A">
          <w:rPr>
            <w:rStyle w:val="Hyperlink"/>
            <w:rFonts w:ascii="Roboto" w:hAnsi="Roboto"/>
            <w:color w:val="B82B00"/>
            <w:sz w:val="23"/>
            <w:szCs w:val="23"/>
            <w:shd w:val="clear" w:color="auto" w:fill="FFFFFF"/>
          </w:rPr>
          <w:t>California Polytechnic State University</w:t>
        </w:r>
      </w:hyperlink>
    </w:p>
    <w:p w14:paraId="314B52B4" w14:textId="77777777" w:rsidR="001856D8" w:rsidRPr="001856D8" w:rsidRDefault="001856D8" w:rsidP="001856D8">
      <w:pPr>
        <w:shd w:val="clear" w:color="auto" w:fill="FFFFFF"/>
        <w:spacing w:after="0" w:line="240" w:lineRule="auto"/>
        <w:jc w:val="center"/>
        <w:rPr>
          <w:rFonts w:ascii="Roboto" w:hAnsi="Roboto" w:cs="Times New Roman"/>
          <w:color w:val="212529"/>
          <w:sz w:val="23"/>
          <w:szCs w:val="23"/>
        </w:rPr>
      </w:pPr>
    </w:p>
    <w:p w14:paraId="2365C5B9" w14:textId="77777777" w:rsidR="006303A3" w:rsidRPr="006303A3" w:rsidRDefault="006303A3" w:rsidP="006303A3">
      <w:pPr>
        <w:pStyle w:val="NormalWeb"/>
        <w:shd w:val="clear" w:color="auto" w:fill="FFFFFF"/>
        <w:spacing w:before="0" w:beforeAutospacing="0"/>
        <w:jc w:val="center"/>
        <w:rPr>
          <w:rFonts w:ascii="Roboto" w:hAnsi="Roboto"/>
          <w:color w:val="212529"/>
          <w:sz w:val="48"/>
          <w:szCs w:val="48"/>
        </w:rPr>
      </w:pPr>
      <w:r w:rsidRPr="006303A3">
        <w:rPr>
          <w:rFonts w:ascii="Roboto" w:hAnsi="Roboto"/>
          <w:color w:val="212529"/>
          <w:sz w:val="48"/>
          <w:szCs w:val="48"/>
        </w:rPr>
        <w:t>Modern particle acce</w:t>
      </w:r>
      <w:bookmarkStart w:id="0" w:name="_GoBack"/>
      <w:bookmarkEnd w:id="0"/>
      <w:r w:rsidRPr="006303A3">
        <w:rPr>
          <w:rFonts w:ascii="Roboto" w:hAnsi="Roboto"/>
          <w:color w:val="212529"/>
          <w:sz w:val="48"/>
          <w:szCs w:val="48"/>
        </w:rPr>
        <w:t>lerators have a broad range of significant applications in a number of scientific fields. In this talk, I will provide a summary of the necessary components for a particle accelerator. I will then describe the challenges in designing, operating, and optimizing the accelerating system. I will also present examples from my accelerator physics research and share my experiences from working at the Large Hadron Collider at the European Organization for Nuclear Research (CERN) in Geneva, Switzerland.</w:t>
      </w:r>
    </w:p>
    <w:p w14:paraId="58D8ABC4" w14:textId="1DEDDD07" w:rsidR="005E5A47" w:rsidRDefault="001F53E7" w:rsidP="001856D8">
      <w:pPr>
        <w:shd w:val="clear" w:color="auto" w:fill="FFFFFF"/>
        <w:spacing w:line="235" w:lineRule="atLeast"/>
        <w:jc w:val="center"/>
        <w:rPr>
          <w:rFonts w:ascii="Roboto" w:hAnsi="Roboto" w:cstheme="minorHAnsi"/>
          <w:b/>
          <w:sz w:val="44"/>
          <w:szCs w:val="44"/>
        </w:rPr>
      </w:pP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6303A3">
        <w:rPr>
          <w:rFonts w:ascii="Roboto" w:hAnsi="Roboto" w:cstheme="minorHAnsi"/>
          <w:b/>
          <w:sz w:val="44"/>
          <w:szCs w:val="44"/>
        </w:rPr>
        <w:t>November 29</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E54EA4">
        <w:rPr>
          <w:rFonts w:ascii="Roboto" w:hAnsi="Roboto" w:cstheme="minorHAnsi"/>
          <w:b/>
          <w:sz w:val="44"/>
          <w:szCs w:val="44"/>
        </w:rPr>
        <w:br/>
      </w:r>
      <w:r w:rsidRPr="00CC18BF">
        <w:rPr>
          <w:rFonts w:ascii="Roboto" w:hAnsi="Roboto" w:cstheme="minorHAnsi"/>
          <w:b/>
          <w:sz w:val="44"/>
          <w:szCs w:val="44"/>
        </w:rPr>
        <w:t xml:space="preserve">Via </w:t>
      </w:r>
      <w:proofErr w:type="gramStart"/>
      <w:r w:rsidRPr="00CC18BF">
        <w:rPr>
          <w:rFonts w:ascii="Roboto" w:hAnsi="Roboto" w:cstheme="minorHAnsi"/>
          <w:b/>
          <w:sz w:val="44"/>
          <w:szCs w:val="44"/>
        </w:rPr>
        <w:t>Zoom(</w:t>
      </w:r>
      <w:proofErr w:type="gramEnd"/>
      <w:hyperlink r:id="rId7" w:tgtFrame="_blank" w:history="1">
        <w:r w:rsidR="006303A3" w:rsidRPr="006303A3">
          <w:rPr>
            <w:rStyle w:val="Hyperlink"/>
            <w:rFonts w:ascii="Roboto" w:hAnsi="Roboto"/>
            <w:color w:val="B82B00"/>
            <w:sz w:val="48"/>
            <w:szCs w:val="48"/>
          </w:rPr>
          <w:t>https://isu.zoom.us/j/86592973247</w:t>
        </w:r>
      </w:hyperlink>
      <w:r w:rsidRPr="00CC18BF">
        <w:rPr>
          <w:rFonts w:ascii="Roboto" w:hAnsi="Roboto" w:cstheme="minorHAnsi"/>
          <w:b/>
          <w:sz w:val="44"/>
          <w:szCs w:val="44"/>
        </w:rPr>
        <w:t>)</w:t>
      </w:r>
      <w:r w:rsidRPr="00E54EA4">
        <w:rPr>
          <w:rFonts w:ascii="Roboto" w:hAnsi="Roboto" w:cstheme="minorHAnsi"/>
          <w:b/>
          <w:sz w:val="44"/>
          <w:szCs w:val="44"/>
        </w:rPr>
        <w:br/>
        <w:t>4:00 – 4:50 pm</w:t>
      </w:r>
    </w:p>
    <w:p w14:paraId="0D432495" w14:textId="0FF2BE73" w:rsidR="00C42AEB" w:rsidRPr="00E54EA4" w:rsidRDefault="00C42AEB" w:rsidP="00690233">
      <w:pPr>
        <w:spacing w:after="0" w:line="240" w:lineRule="auto"/>
        <w:rPr>
          <w:rFonts w:ascii="Roboto" w:hAnsi="Roboto" w:cstheme="minorHAnsi"/>
          <w:b/>
          <w:sz w:val="44"/>
          <w:szCs w:val="44"/>
        </w:rPr>
      </w:pPr>
    </w:p>
    <w:sectPr w:rsidR="00C42AEB" w:rsidRPr="00E54EA4"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679DB"/>
    <w:rsid w:val="0007492B"/>
    <w:rsid w:val="00091CFC"/>
    <w:rsid w:val="000941A9"/>
    <w:rsid w:val="000A39EE"/>
    <w:rsid w:val="000A4976"/>
    <w:rsid w:val="00126084"/>
    <w:rsid w:val="00130B60"/>
    <w:rsid w:val="00146834"/>
    <w:rsid w:val="00146BCC"/>
    <w:rsid w:val="00155AD9"/>
    <w:rsid w:val="00170138"/>
    <w:rsid w:val="001747C4"/>
    <w:rsid w:val="001856D8"/>
    <w:rsid w:val="0019475C"/>
    <w:rsid w:val="001957D3"/>
    <w:rsid w:val="001A270D"/>
    <w:rsid w:val="001D5030"/>
    <w:rsid w:val="001F2E97"/>
    <w:rsid w:val="001F5052"/>
    <w:rsid w:val="001F53E7"/>
    <w:rsid w:val="00232902"/>
    <w:rsid w:val="00245D3E"/>
    <w:rsid w:val="002530F4"/>
    <w:rsid w:val="00264369"/>
    <w:rsid w:val="002724B6"/>
    <w:rsid w:val="002A6264"/>
    <w:rsid w:val="002C0740"/>
    <w:rsid w:val="002D3C24"/>
    <w:rsid w:val="002F6008"/>
    <w:rsid w:val="003476B1"/>
    <w:rsid w:val="003548D8"/>
    <w:rsid w:val="003572FB"/>
    <w:rsid w:val="003920C4"/>
    <w:rsid w:val="003940C9"/>
    <w:rsid w:val="003A3202"/>
    <w:rsid w:val="003C0027"/>
    <w:rsid w:val="00402303"/>
    <w:rsid w:val="004112B7"/>
    <w:rsid w:val="00411F99"/>
    <w:rsid w:val="00416EC5"/>
    <w:rsid w:val="00417CCE"/>
    <w:rsid w:val="00497A1B"/>
    <w:rsid w:val="004A24D2"/>
    <w:rsid w:val="004A6A98"/>
    <w:rsid w:val="004B15B5"/>
    <w:rsid w:val="004B5A60"/>
    <w:rsid w:val="004C4F95"/>
    <w:rsid w:val="004E449F"/>
    <w:rsid w:val="00501D89"/>
    <w:rsid w:val="00504646"/>
    <w:rsid w:val="00505E84"/>
    <w:rsid w:val="00523F0A"/>
    <w:rsid w:val="00526559"/>
    <w:rsid w:val="00546506"/>
    <w:rsid w:val="0058732D"/>
    <w:rsid w:val="00596D07"/>
    <w:rsid w:val="005973B0"/>
    <w:rsid w:val="005A0B22"/>
    <w:rsid w:val="005B272A"/>
    <w:rsid w:val="005C1F50"/>
    <w:rsid w:val="005D1707"/>
    <w:rsid w:val="005E5A47"/>
    <w:rsid w:val="005E6187"/>
    <w:rsid w:val="00611F36"/>
    <w:rsid w:val="0061550C"/>
    <w:rsid w:val="006303A3"/>
    <w:rsid w:val="0063675A"/>
    <w:rsid w:val="00646C8D"/>
    <w:rsid w:val="0064791D"/>
    <w:rsid w:val="00667DF3"/>
    <w:rsid w:val="0069023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9F502D"/>
    <w:rsid w:val="00A035DE"/>
    <w:rsid w:val="00A27FA5"/>
    <w:rsid w:val="00A61840"/>
    <w:rsid w:val="00AB42BE"/>
    <w:rsid w:val="00AD3324"/>
    <w:rsid w:val="00AF2ECF"/>
    <w:rsid w:val="00B13AD4"/>
    <w:rsid w:val="00B301D0"/>
    <w:rsid w:val="00B53705"/>
    <w:rsid w:val="00B606E7"/>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77E3A"/>
    <w:rsid w:val="00C83419"/>
    <w:rsid w:val="00C96A45"/>
    <w:rsid w:val="00CB5E04"/>
    <w:rsid w:val="00CC18BF"/>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54EA4"/>
    <w:rsid w:val="00E74084"/>
    <w:rsid w:val="00E741F5"/>
    <w:rsid w:val="00E94A79"/>
    <w:rsid w:val="00EA2310"/>
    <w:rsid w:val="00ED5A9D"/>
    <w:rsid w:val="00F02252"/>
    <w:rsid w:val="00F02343"/>
    <w:rsid w:val="00F17D49"/>
    <w:rsid w:val="00F25E71"/>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 w:type="character" w:styleId="Emphasis">
    <w:name w:val="Emphasis"/>
    <w:basedOn w:val="DefaultParagraphFont"/>
    <w:uiPriority w:val="20"/>
    <w:qFormat/>
    <w:rsid w:val="003A3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163325423">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321741918">
      <w:bodyDiv w:val="1"/>
      <w:marLeft w:val="0"/>
      <w:marRight w:val="0"/>
      <w:marTop w:val="0"/>
      <w:marBottom w:val="0"/>
      <w:divBdr>
        <w:top w:val="none" w:sz="0" w:space="0" w:color="auto"/>
        <w:left w:val="none" w:sz="0" w:space="0" w:color="auto"/>
        <w:bottom w:val="none" w:sz="0" w:space="0" w:color="auto"/>
        <w:right w:val="none" w:sz="0" w:space="0" w:color="auto"/>
      </w:divBdr>
    </w:div>
    <w:div w:id="480968909">
      <w:bodyDiv w:val="1"/>
      <w:marLeft w:val="0"/>
      <w:marRight w:val="0"/>
      <w:marTop w:val="0"/>
      <w:marBottom w:val="0"/>
      <w:divBdr>
        <w:top w:val="none" w:sz="0" w:space="0" w:color="auto"/>
        <w:left w:val="none" w:sz="0" w:space="0" w:color="auto"/>
        <w:bottom w:val="none" w:sz="0" w:space="0" w:color="auto"/>
        <w:right w:val="none" w:sz="0" w:space="0" w:color="auto"/>
      </w:divBdr>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659297324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hysics.calpoly.edu/" TargetMode="External"/><Relationship Id="rId5" Type="http://schemas.openxmlformats.org/officeDocument/2006/relationships/hyperlink" Target="https://physics.calpoly.edu/node/2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B5360-642C-4555-8AF3-4FCAE074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3</cp:revision>
  <cp:lastPrinted>2021-10-20T16:28:00Z</cp:lastPrinted>
  <dcterms:created xsi:type="dcterms:W3CDTF">2021-11-15T22:51:00Z</dcterms:created>
  <dcterms:modified xsi:type="dcterms:W3CDTF">2021-11-17T16:58:00Z</dcterms:modified>
</cp:coreProperties>
</file>