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106F3" w14:textId="3BC7C1F8" w:rsidR="00DC2DD0" w:rsidRPr="00665388" w:rsidRDefault="001F53E7" w:rsidP="00430124">
      <w:pPr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 Colloquium</w:t>
      </w:r>
      <w:r w:rsidR="00DC2DD0">
        <w:rPr>
          <w:rFonts w:cstheme="minorHAnsi"/>
          <w:b/>
          <w:bCs/>
          <w:sz w:val="36"/>
          <w:szCs w:val="32"/>
        </w:rPr>
        <w:br/>
      </w:r>
    </w:p>
    <w:p w14:paraId="07494CE8" w14:textId="77777777" w:rsidR="00665388" w:rsidRDefault="00665388" w:rsidP="00665388">
      <w:pPr>
        <w:pStyle w:val="NormalWeb"/>
        <w:shd w:val="clear" w:color="auto" w:fill="FFFFFF"/>
        <w:spacing w:before="0" w:beforeAutospacing="0"/>
        <w:jc w:val="center"/>
      </w:pPr>
      <w:r w:rsidRPr="00665388">
        <w:rPr>
          <w:rFonts w:ascii="Roboto" w:hAnsi="Roboto"/>
          <w:b/>
          <w:color w:val="212529"/>
          <w:sz w:val="52"/>
          <w:szCs w:val="52"/>
          <w:shd w:val="clear" w:color="auto" w:fill="FFFFFF"/>
        </w:rPr>
        <w:t>An Exploration of Lyman-alpha Emission from Galaxies</w:t>
      </w:r>
      <w:r w:rsidR="00C83419" w:rsidRPr="00665388">
        <w:rPr>
          <w:b/>
          <w:color w:val="000000"/>
          <w:sz w:val="52"/>
          <w:szCs w:val="52"/>
        </w:rPr>
        <w:br/>
      </w:r>
      <w:r w:rsidR="00C83419">
        <w:rPr>
          <w:color w:val="000000"/>
          <w:sz w:val="27"/>
          <w:szCs w:val="27"/>
        </w:rPr>
        <w:br/>
      </w:r>
      <w:hyperlink r:id="rId5" w:tgtFrame="_blank" w:history="1">
        <w:r w:rsidR="00430124"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 xml:space="preserve">Dr. </w:t>
        </w:r>
        <w:proofErr w:type="spellStart"/>
        <w:r w:rsidR="00430124"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Maziar</w:t>
        </w:r>
        <w:proofErr w:type="spellEnd"/>
        <w:r w:rsidR="00430124"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 xml:space="preserve"> </w:t>
        </w:r>
        <w:proofErr w:type="spellStart"/>
        <w:r w:rsidR="00430124"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Raissi</w:t>
        </w:r>
        <w:proofErr w:type="spellEnd"/>
      </w:hyperlink>
      <w:r w:rsidR="00430124">
        <w:rPr>
          <w:rFonts w:ascii="Roboto" w:hAnsi="Roboto"/>
          <w:color w:val="212529"/>
          <w:sz w:val="23"/>
          <w:szCs w:val="23"/>
        </w:rPr>
        <w:br/>
      </w:r>
      <w:hyperlink r:id="rId6" w:tgtFrame="_blank" w:history="1">
        <w:r w:rsidR="00430124"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University of Colorado at Boulder</w:t>
        </w:r>
      </w:hyperlink>
    </w:p>
    <w:p w14:paraId="09CE01DC" w14:textId="11926174" w:rsidR="00665388" w:rsidRDefault="00505E84" w:rsidP="00665388">
      <w:pPr>
        <w:pStyle w:val="NormalWeb"/>
        <w:shd w:val="clear" w:color="auto" w:fill="FFFFFF"/>
        <w:spacing w:before="0" w:beforeAutospacing="0"/>
        <w:jc w:val="center"/>
        <w:rPr>
          <w:rFonts w:ascii="Roboto" w:hAnsi="Roboto"/>
          <w:color w:val="212529"/>
          <w:sz w:val="40"/>
          <w:szCs w:val="40"/>
          <w:shd w:val="clear" w:color="auto" w:fill="FFFFFF"/>
        </w:rPr>
      </w:pPr>
      <w:r>
        <w:br/>
      </w:r>
      <w:r w:rsidR="004B5A60" w:rsidRPr="00430124">
        <w:rPr>
          <w:color w:val="000000"/>
        </w:rPr>
        <w:br/>
      </w:r>
      <w:r w:rsidR="00665388" w:rsidRPr="00665388">
        <w:rPr>
          <w:rFonts w:ascii="Roboto" w:hAnsi="Roboto"/>
          <w:color w:val="212529"/>
          <w:sz w:val="40"/>
          <w:szCs w:val="40"/>
          <w:shd w:val="clear" w:color="auto" w:fill="FFFFFF"/>
        </w:rPr>
        <w:t>Lyman-alpha Emitting galaxies or Lyman-alpha emitters (LAEs), star-forming galaxies selected through their strong hydrogen Lyman-alpha emission, are becoming an important probe of galaxy formation, cosmic reionization, and cosmology. I will present our recent and ongoing work towards understanding properties of those galaxies based on Lyman-alpha radiative transfer modeling, discussing the role of the anisotropic gas distribution around galaxies and the origin of the extended Lyman-alpha emission around LAEs. I will then talk about the anisotropic clustering of LAEs induced by the radiative transfer effect and the current observational status. During the talk, I will also discuss a few puzzles in the study of LAEs.</w:t>
      </w:r>
      <w:bookmarkStart w:id="0" w:name="_GoBack"/>
      <w:bookmarkEnd w:id="0"/>
    </w:p>
    <w:p w14:paraId="58D8ABC4" w14:textId="658AB58E" w:rsidR="00C42AEB" w:rsidRPr="00665388" w:rsidRDefault="001F53E7" w:rsidP="00665388">
      <w:pPr>
        <w:pStyle w:val="NormalWeb"/>
        <w:shd w:val="clear" w:color="auto" w:fill="FFFFFF"/>
        <w:spacing w:before="0" w:beforeAutospacing="0"/>
        <w:jc w:val="center"/>
        <w:rPr>
          <w:rFonts w:ascii="Roboto" w:hAnsi="Roboto" w:cstheme="minorHAnsi"/>
          <w:b/>
          <w:sz w:val="44"/>
          <w:szCs w:val="44"/>
        </w:rPr>
      </w:pPr>
      <w:r w:rsidRPr="005A0B22">
        <w:rPr>
          <w:rFonts w:cstheme="minorHAnsi"/>
          <w:sz w:val="28"/>
          <w:szCs w:val="28"/>
        </w:rPr>
        <w:br/>
      </w:r>
      <w:r w:rsidRPr="00665388">
        <w:rPr>
          <w:rFonts w:ascii="Roboto" w:hAnsi="Roboto" w:cstheme="minorHAnsi"/>
          <w:b/>
          <w:sz w:val="44"/>
          <w:szCs w:val="44"/>
        </w:rPr>
        <w:t>Monday,</w:t>
      </w:r>
      <w:r w:rsidR="004B5A60" w:rsidRPr="00665388">
        <w:rPr>
          <w:rFonts w:ascii="Roboto" w:hAnsi="Roboto" w:cstheme="minorHAnsi"/>
          <w:b/>
          <w:sz w:val="44"/>
          <w:szCs w:val="44"/>
        </w:rPr>
        <w:t xml:space="preserve"> </w:t>
      </w:r>
      <w:r w:rsidR="000679DB" w:rsidRPr="00665388">
        <w:rPr>
          <w:rFonts w:ascii="Roboto" w:hAnsi="Roboto" w:cstheme="minorHAnsi"/>
          <w:b/>
          <w:sz w:val="44"/>
          <w:szCs w:val="44"/>
        </w:rPr>
        <w:t>October 18</w:t>
      </w:r>
      <w:r w:rsidR="009231A8" w:rsidRPr="00665388">
        <w:rPr>
          <w:rFonts w:ascii="Roboto" w:hAnsi="Roboto" w:cstheme="minorHAnsi"/>
          <w:b/>
          <w:sz w:val="44"/>
          <w:szCs w:val="44"/>
        </w:rPr>
        <w:t xml:space="preserve"> </w:t>
      </w:r>
      <w:r w:rsidR="00E40006" w:rsidRPr="00665388">
        <w:rPr>
          <w:rFonts w:ascii="Roboto" w:hAnsi="Roboto" w:cstheme="minorHAnsi"/>
          <w:b/>
          <w:sz w:val="44"/>
          <w:szCs w:val="44"/>
        </w:rPr>
        <w:t>2021</w:t>
      </w:r>
      <w:r w:rsidR="00F84471" w:rsidRPr="00665388">
        <w:rPr>
          <w:rFonts w:ascii="Roboto" w:hAnsi="Roboto" w:cstheme="minorHAnsi"/>
          <w:b/>
          <w:sz w:val="44"/>
          <w:szCs w:val="44"/>
        </w:rPr>
        <w:br/>
      </w:r>
      <w:r w:rsidRPr="00665388">
        <w:rPr>
          <w:rFonts w:ascii="Roboto" w:hAnsi="Roboto" w:cstheme="minorHAnsi"/>
          <w:b/>
          <w:sz w:val="44"/>
          <w:szCs w:val="44"/>
        </w:rPr>
        <w:t xml:space="preserve">Via </w:t>
      </w:r>
      <w:proofErr w:type="gramStart"/>
      <w:r w:rsidRPr="00665388">
        <w:rPr>
          <w:rFonts w:ascii="Roboto" w:hAnsi="Roboto" w:cstheme="minorHAnsi"/>
          <w:b/>
          <w:sz w:val="44"/>
          <w:szCs w:val="44"/>
        </w:rPr>
        <w:t>Zoom(</w:t>
      </w:r>
      <w:proofErr w:type="gramEnd"/>
      <w:hyperlink r:id="rId7" w:tgtFrame="_blank" w:history="1">
        <w:r w:rsidR="00665388" w:rsidRPr="00665388">
          <w:rPr>
            <w:rStyle w:val="Hyperlink"/>
            <w:rFonts w:ascii="Roboto" w:hAnsi="Roboto"/>
            <w:b/>
            <w:color w:val="B82B00"/>
            <w:sz w:val="44"/>
            <w:szCs w:val="44"/>
            <w:shd w:val="clear" w:color="auto" w:fill="FFFFFF"/>
          </w:rPr>
          <w:t>https://isu.zoom.us/j/89223530729</w:t>
        </w:r>
      </w:hyperlink>
      <w:r w:rsidR="00665388" w:rsidRPr="00665388">
        <w:rPr>
          <w:rFonts w:ascii="Roboto" w:hAnsi="Roboto"/>
          <w:b/>
          <w:sz w:val="44"/>
          <w:szCs w:val="44"/>
        </w:rPr>
        <w:t>)</w:t>
      </w:r>
      <w:r w:rsidRPr="00665388">
        <w:rPr>
          <w:rFonts w:ascii="Roboto" w:hAnsi="Roboto" w:cstheme="minorHAnsi"/>
          <w:b/>
          <w:sz w:val="44"/>
          <w:szCs w:val="44"/>
        </w:rPr>
        <w:br/>
        <w:t>4:00 – 4:50 pm</w:t>
      </w:r>
    </w:p>
    <w:sectPr w:rsidR="00C42AEB" w:rsidRPr="00665388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7"/>
    <w:rsid w:val="00006BEF"/>
    <w:rsid w:val="000214BB"/>
    <w:rsid w:val="000328A6"/>
    <w:rsid w:val="0006002F"/>
    <w:rsid w:val="000679DB"/>
    <w:rsid w:val="0007492B"/>
    <w:rsid w:val="00091CFC"/>
    <w:rsid w:val="000A39EE"/>
    <w:rsid w:val="000A4976"/>
    <w:rsid w:val="00126084"/>
    <w:rsid w:val="00130B60"/>
    <w:rsid w:val="00146834"/>
    <w:rsid w:val="00146BCC"/>
    <w:rsid w:val="00155AD9"/>
    <w:rsid w:val="00170138"/>
    <w:rsid w:val="001747C4"/>
    <w:rsid w:val="0019475C"/>
    <w:rsid w:val="001957D3"/>
    <w:rsid w:val="001A270D"/>
    <w:rsid w:val="001D5030"/>
    <w:rsid w:val="001F2E97"/>
    <w:rsid w:val="001F5052"/>
    <w:rsid w:val="001F53E7"/>
    <w:rsid w:val="00245D3E"/>
    <w:rsid w:val="002530F4"/>
    <w:rsid w:val="00264369"/>
    <w:rsid w:val="002724B6"/>
    <w:rsid w:val="002A6264"/>
    <w:rsid w:val="002C0740"/>
    <w:rsid w:val="002D3C24"/>
    <w:rsid w:val="002F6008"/>
    <w:rsid w:val="003476B1"/>
    <w:rsid w:val="003548D8"/>
    <w:rsid w:val="003572FB"/>
    <w:rsid w:val="003920C4"/>
    <w:rsid w:val="003940C9"/>
    <w:rsid w:val="003A3202"/>
    <w:rsid w:val="003C0027"/>
    <w:rsid w:val="00402303"/>
    <w:rsid w:val="004112B7"/>
    <w:rsid w:val="00411F99"/>
    <w:rsid w:val="00416EC5"/>
    <w:rsid w:val="00417CCE"/>
    <w:rsid w:val="00430124"/>
    <w:rsid w:val="00497A1B"/>
    <w:rsid w:val="004A24D2"/>
    <w:rsid w:val="004A6A98"/>
    <w:rsid w:val="004B15B5"/>
    <w:rsid w:val="004B5A60"/>
    <w:rsid w:val="004C4F95"/>
    <w:rsid w:val="004E449F"/>
    <w:rsid w:val="00501D89"/>
    <w:rsid w:val="00504646"/>
    <w:rsid w:val="00505E84"/>
    <w:rsid w:val="00523F0A"/>
    <w:rsid w:val="00526559"/>
    <w:rsid w:val="00546506"/>
    <w:rsid w:val="0058732D"/>
    <w:rsid w:val="00596D07"/>
    <w:rsid w:val="005973B0"/>
    <w:rsid w:val="005A0B22"/>
    <w:rsid w:val="005B272A"/>
    <w:rsid w:val="005C1F50"/>
    <w:rsid w:val="005D1707"/>
    <w:rsid w:val="005E6187"/>
    <w:rsid w:val="00611F36"/>
    <w:rsid w:val="0061550C"/>
    <w:rsid w:val="0063675A"/>
    <w:rsid w:val="00646C8D"/>
    <w:rsid w:val="0064791D"/>
    <w:rsid w:val="00665388"/>
    <w:rsid w:val="00667DF3"/>
    <w:rsid w:val="006A179E"/>
    <w:rsid w:val="006B76A7"/>
    <w:rsid w:val="006E3F11"/>
    <w:rsid w:val="006F1D2A"/>
    <w:rsid w:val="006F58B6"/>
    <w:rsid w:val="00707757"/>
    <w:rsid w:val="0074360A"/>
    <w:rsid w:val="00762BDF"/>
    <w:rsid w:val="0076335B"/>
    <w:rsid w:val="00794A3A"/>
    <w:rsid w:val="007E1198"/>
    <w:rsid w:val="007E55F7"/>
    <w:rsid w:val="00804746"/>
    <w:rsid w:val="008220DA"/>
    <w:rsid w:val="00843F9A"/>
    <w:rsid w:val="008464AC"/>
    <w:rsid w:val="00865074"/>
    <w:rsid w:val="008B2E35"/>
    <w:rsid w:val="009121DF"/>
    <w:rsid w:val="00912358"/>
    <w:rsid w:val="00921C21"/>
    <w:rsid w:val="009231A8"/>
    <w:rsid w:val="00942C51"/>
    <w:rsid w:val="00955E33"/>
    <w:rsid w:val="00957474"/>
    <w:rsid w:val="00995D0F"/>
    <w:rsid w:val="009A28C6"/>
    <w:rsid w:val="009A6739"/>
    <w:rsid w:val="009B1475"/>
    <w:rsid w:val="009E6B02"/>
    <w:rsid w:val="009F502D"/>
    <w:rsid w:val="00A035DE"/>
    <w:rsid w:val="00A27FA5"/>
    <w:rsid w:val="00A61840"/>
    <w:rsid w:val="00AB42BE"/>
    <w:rsid w:val="00AD3324"/>
    <w:rsid w:val="00AF2ECF"/>
    <w:rsid w:val="00B13AD4"/>
    <w:rsid w:val="00B301D0"/>
    <w:rsid w:val="00B53705"/>
    <w:rsid w:val="00B6662F"/>
    <w:rsid w:val="00B673FD"/>
    <w:rsid w:val="00B83D47"/>
    <w:rsid w:val="00BB07CA"/>
    <w:rsid w:val="00BB7E1B"/>
    <w:rsid w:val="00BC1033"/>
    <w:rsid w:val="00BD598F"/>
    <w:rsid w:val="00C06514"/>
    <w:rsid w:val="00C11AF1"/>
    <w:rsid w:val="00C42AEB"/>
    <w:rsid w:val="00C432F6"/>
    <w:rsid w:val="00C44D27"/>
    <w:rsid w:val="00C508D4"/>
    <w:rsid w:val="00C64242"/>
    <w:rsid w:val="00C66558"/>
    <w:rsid w:val="00C83419"/>
    <w:rsid w:val="00C96A45"/>
    <w:rsid w:val="00CB5E04"/>
    <w:rsid w:val="00CD2838"/>
    <w:rsid w:val="00CE7A8D"/>
    <w:rsid w:val="00D12C9B"/>
    <w:rsid w:val="00D2268A"/>
    <w:rsid w:val="00D36E20"/>
    <w:rsid w:val="00D40AAF"/>
    <w:rsid w:val="00D52013"/>
    <w:rsid w:val="00D5581B"/>
    <w:rsid w:val="00D65963"/>
    <w:rsid w:val="00D82F1C"/>
    <w:rsid w:val="00D84A47"/>
    <w:rsid w:val="00D864DA"/>
    <w:rsid w:val="00DC2DD0"/>
    <w:rsid w:val="00DD0DE4"/>
    <w:rsid w:val="00DE11C6"/>
    <w:rsid w:val="00E01586"/>
    <w:rsid w:val="00E10728"/>
    <w:rsid w:val="00E40006"/>
    <w:rsid w:val="00E54EA4"/>
    <w:rsid w:val="00E74084"/>
    <w:rsid w:val="00E741F5"/>
    <w:rsid w:val="00E94A79"/>
    <w:rsid w:val="00EA2310"/>
    <w:rsid w:val="00ED5A9D"/>
    <w:rsid w:val="00EE6BB8"/>
    <w:rsid w:val="00F02252"/>
    <w:rsid w:val="00F02343"/>
    <w:rsid w:val="00F17D49"/>
    <w:rsid w:val="00F25E71"/>
    <w:rsid w:val="00F371A8"/>
    <w:rsid w:val="00F47C93"/>
    <w:rsid w:val="00F54F97"/>
    <w:rsid w:val="00F7187B"/>
    <w:rsid w:val="00F8331E"/>
    <w:rsid w:val="00F833D4"/>
    <w:rsid w:val="00F84471"/>
    <w:rsid w:val="00FA6A54"/>
    <w:rsid w:val="00FB1DE1"/>
    <w:rsid w:val="00FD7089"/>
    <w:rsid w:val="00FE715F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022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70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A3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u.zoom.us/j/892235307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lorado.edu/amath/" TargetMode="External"/><Relationship Id="rId5" Type="http://schemas.openxmlformats.org/officeDocument/2006/relationships/hyperlink" Target="https://www.colorado.edu/amath/maziar-rais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C649F-CEF2-4845-95AE-69DC444B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jensjasm</cp:lastModifiedBy>
  <cp:revision>2</cp:revision>
  <cp:lastPrinted>2021-09-23T20:05:00Z</cp:lastPrinted>
  <dcterms:created xsi:type="dcterms:W3CDTF">2021-09-29T16:33:00Z</dcterms:created>
  <dcterms:modified xsi:type="dcterms:W3CDTF">2021-09-29T16:33:00Z</dcterms:modified>
</cp:coreProperties>
</file>