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F7DE" w14:textId="77777777" w:rsidR="00411F99" w:rsidRPr="00F371A8" w:rsidRDefault="00411F99" w:rsidP="003476B1">
      <w:pPr>
        <w:spacing w:after="0" w:line="240" w:lineRule="auto"/>
        <w:jc w:val="center"/>
        <w:rPr>
          <w:rFonts w:cstheme="minorHAnsi"/>
          <w:b/>
          <w:bCs/>
          <w:sz w:val="24"/>
          <w:szCs w:val="32"/>
        </w:rPr>
      </w:pPr>
    </w:p>
    <w:p w14:paraId="13BE906B" w14:textId="5D06F188" w:rsidR="00264B3E" w:rsidRPr="00BC595D" w:rsidRDefault="00170138" w:rsidP="00BC595D">
      <w:pPr>
        <w:spacing w:after="0" w:line="240" w:lineRule="auto"/>
        <w:jc w:val="center"/>
        <w:rPr>
          <w:rFonts w:cstheme="minorHAnsi"/>
          <w:b/>
          <w:bCs/>
          <w:sz w:val="36"/>
          <w:szCs w:val="32"/>
        </w:rPr>
      </w:pPr>
      <w:r w:rsidRPr="00F371A8">
        <w:rPr>
          <w:rFonts w:cstheme="minorHAnsi"/>
          <w:b/>
          <w:bCs/>
          <w:sz w:val="36"/>
          <w:szCs w:val="32"/>
        </w:rPr>
        <w:t>Idaho State University</w:t>
      </w:r>
      <w:r w:rsidRPr="00F371A8">
        <w:rPr>
          <w:rFonts w:cstheme="minorHAnsi"/>
          <w:b/>
          <w:bCs/>
          <w:sz w:val="36"/>
          <w:szCs w:val="32"/>
        </w:rPr>
        <w:br/>
        <w:t>Physics</w:t>
      </w:r>
      <w:r w:rsidR="00E01586" w:rsidRPr="00F371A8">
        <w:rPr>
          <w:rFonts w:cstheme="minorHAnsi"/>
          <w:b/>
          <w:bCs/>
          <w:sz w:val="36"/>
          <w:szCs w:val="32"/>
        </w:rPr>
        <w:t xml:space="preserve"> </w:t>
      </w:r>
      <w:r w:rsidR="006358FF">
        <w:rPr>
          <w:rFonts w:cstheme="minorHAnsi"/>
          <w:b/>
          <w:bCs/>
          <w:sz w:val="36"/>
          <w:szCs w:val="32"/>
        </w:rPr>
        <w:t>Colloquiu</w:t>
      </w:r>
      <w:r w:rsidR="00494DE8">
        <w:rPr>
          <w:rFonts w:cstheme="minorHAnsi"/>
          <w:b/>
          <w:bCs/>
          <w:sz w:val="36"/>
          <w:szCs w:val="32"/>
        </w:rPr>
        <w:t>m</w:t>
      </w:r>
      <w:r w:rsidR="00494DE8">
        <w:rPr>
          <w:rFonts w:cstheme="minorHAnsi"/>
          <w:b/>
          <w:bCs/>
          <w:sz w:val="36"/>
          <w:szCs w:val="32"/>
        </w:rPr>
        <w:br/>
      </w:r>
      <w:r w:rsidR="003B1FB3">
        <w:rPr>
          <w:b/>
          <w:bCs/>
          <w:i/>
          <w:iCs/>
          <w:color w:val="000000"/>
          <w:sz w:val="56"/>
          <w:szCs w:val="56"/>
        </w:rPr>
        <w:br/>
      </w:r>
      <w:r w:rsidR="0067371F" w:rsidRPr="0067371F">
        <w:rPr>
          <w:rStyle w:val="Strong"/>
          <w:i/>
          <w:iCs/>
          <w:sz w:val="56"/>
          <w:szCs w:val="56"/>
        </w:rPr>
        <w:t>Competitive Structural and Electronic States under Pressure</w:t>
      </w:r>
      <w:r w:rsidR="003B1FB3">
        <w:rPr>
          <w:rStyle w:val="Strong"/>
          <w:i/>
          <w:iCs/>
          <w:sz w:val="56"/>
          <w:szCs w:val="56"/>
        </w:rPr>
        <w:br/>
      </w:r>
    </w:p>
    <w:p w14:paraId="742F4759" w14:textId="7D32D183" w:rsidR="00A32528" w:rsidRPr="00A32528" w:rsidRDefault="00A32528" w:rsidP="00A32528">
      <w:pPr>
        <w:spacing w:after="0" w:line="240" w:lineRule="auto"/>
        <w:jc w:val="center"/>
      </w:pPr>
      <w:hyperlink r:id="rId5" w:tgtFrame="_blank" w:history="1">
        <w:r w:rsidRPr="00A32528">
          <w:rPr>
            <w:rStyle w:val="Hyperlink"/>
          </w:rPr>
          <w:t xml:space="preserve">Dr. Shanti </w:t>
        </w:r>
        <w:proofErr w:type="spellStart"/>
        <w:r w:rsidRPr="00A32528">
          <w:rPr>
            <w:rStyle w:val="Hyperlink"/>
          </w:rPr>
          <w:t>Deemyad</w:t>
        </w:r>
        <w:proofErr w:type="spellEnd"/>
        <w:r w:rsidRPr="00A32528">
          <w:rPr>
            <w:rStyle w:val="Hyperlink"/>
          </w:rPr>
          <w:t xml:space="preserve"> </w:t>
        </w:r>
      </w:hyperlink>
      <w:r w:rsidRPr="00A32528">
        <w:t xml:space="preserve"> </w:t>
      </w:r>
    </w:p>
    <w:p w14:paraId="7ABAFE3D" w14:textId="5FB7FA22" w:rsidR="008E0CF8" w:rsidRPr="0067371F" w:rsidRDefault="00A32528" w:rsidP="0067371F">
      <w:pPr>
        <w:spacing w:after="0" w:line="240" w:lineRule="auto"/>
        <w:jc w:val="center"/>
      </w:pPr>
      <w:hyperlink r:id="rId6" w:tgtFrame="_blank" w:history="1">
        <w:r w:rsidRPr="00A32528">
          <w:rPr>
            <w:rStyle w:val="Hyperlink"/>
          </w:rPr>
          <w:t xml:space="preserve">University of Utah </w:t>
        </w:r>
      </w:hyperlink>
      <w:r w:rsidR="0067371F">
        <w:br/>
      </w:r>
    </w:p>
    <w:p w14:paraId="753A0045" w14:textId="39DD1AD4" w:rsidR="00A32528" w:rsidRPr="00A32528" w:rsidRDefault="00A32528" w:rsidP="00A32528">
      <w:pPr>
        <w:spacing w:after="0" w:line="240" w:lineRule="auto"/>
        <w:jc w:val="center"/>
        <w:rPr>
          <w:rStyle w:val="textlayer--absolute"/>
          <w:sz w:val="32"/>
          <w:szCs w:val="32"/>
        </w:rPr>
      </w:pPr>
      <w:r w:rsidRPr="00A32528">
        <w:rPr>
          <w:rStyle w:val="textlayer--absolute"/>
          <w:sz w:val="32"/>
          <w:szCs w:val="32"/>
        </w:rPr>
        <w:t>What happens to matter when it is squeezed to pressures thousands of</w:t>
      </w:r>
      <w:r>
        <w:rPr>
          <w:rStyle w:val="textlayer--absolute"/>
          <w:sz w:val="32"/>
          <w:szCs w:val="32"/>
        </w:rPr>
        <w:t xml:space="preserve"> </w:t>
      </w:r>
      <w:r w:rsidRPr="00A32528">
        <w:rPr>
          <w:rStyle w:val="textlayer--absolute"/>
          <w:sz w:val="32"/>
          <w:szCs w:val="32"/>
        </w:rPr>
        <w:t>times greater than</w:t>
      </w:r>
      <w:r>
        <w:rPr>
          <w:rStyle w:val="textlayer--absolute"/>
          <w:sz w:val="32"/>
          <w:szCs w:val="32"/>
        </w:rPr>
        <w:t xml:space="preserve"> </w:t>
      </w:r>
      <w:r w:rsidRPr="00A32528">
        <w:rPr>
          <w:rStyle w:val="textlayer--absolute"/>
          <w:sz w:val="32"/>
          <w:szCs w:val="32"/>
        </w:rPr>
        <w:t>atmospheric pressure? Under these extreme conditions,</w:t>
      </w:r>
      <w:r>
        <w:rPr>
          <w:rStyle w:val="textlayer--absolute"/>
          <w:sz w:val="32"/>
          <w:szCs w:val="32"/>
        </w:rPr>
        <w:t xml:space="preserve"> </w:t>
      </w:r>
      <w:r w:rsidRPr="00A32528">
        <w:rPr>
          <w:rStyle w:val="textlayer--absolute"/>
          <w:sz w:val="32"/>
          <w:szCs w:val="32"/>
        </w:rPr>
        <w:t>materials can behave in surprising and</w:t>
      </w:r>
      <w:r>
        <w:rPr>
          <w:rStyle w:val="textlayer--absolute"/>
          <w:sz w:val="32"/>
          <w:szCs w:val="32"/>
        </w:rPr>
        <w:t xml:space="preserve"> </w:t>
      </w:r>
      <w:r w:rsidRPr="00A32528">
        <w:rPr>
          <w:rStyle w:val="textlayer--absolute"/>
          <w:sz w:val="32"/>
          <w:szCs w:val="32"/>
        </w:rPr>
        <w:t>often counterintuitive ways, revealing new forms of order and unexpected electronic states.</w:t>
      </w:r>
    </w:p>
    <w:p w14:paraId="35563D05" w14:textId="05DCB604" w:rsidR="00A32528" w:rsidRPr="00A32528" w:rsidRDefault="00A32528" w:rsidP="00A32528">
      <w:pPr>
        <w:spacing w:after="0" w:line="240" w:lineRule="auto"/>
        <w:jc w:val="center"/>
        <w:rPr>
          <w:rStyle w:val="textlayer--absolute"/>
          <w:sz w:val="32"/>
          <w:szCs w:val="32"/>
        </w:rPr>
      </w:pPr>
      <w:r w:rsidRPr="00A32528">
        <w:rPr>
          <w:rStyle w:val="textlayer--absolute"/>
          <w:sz w:val="32"/>
          <w:szCs w:val="32"/>
        </w:rPr>
        <w:t>Applying high pressure is a powerful way to tune the behavior of materials. By squeezing atoms</w:t>
      </w:r>
      <w:r>
        <w:rPr>
          <w:rStyle w:val="textlayer--absolute"/>
          <w:sz w:val="32"/>
          <w:szCs w:val="32"/>
        </w:rPr>
        <w:t xml:space="preserve"> </w:t>
      </w:r>
      <w:r w:rsidRPr="00A32528">
        <w:rPr>
          <w:rStyle w:val="textlayer--absolute"/>
          <w:sz w:val="32"/>
          <w:szCs w:val="32"/>
        </w:rPr>
        <w:t>closer together, pressure can fundamentally alter how electrons move, how spins interact, and</w:t>
      </w:r>
      <w:r>
        <w:rPr>
          <w:rStyle w:val="textlayer--absolute"/>
          <w:sz w:val="32"/>
          <w:szCs w:val="32"/>
        </w:rPr>
        <w:t xml:space="preserve"> </w:t>
      </w:r>
      <w:r w:rsidRPr="00A32528">
        <w:rPr>
          <w:rStyle w:val="textlayer--absolute"/>
          <w:sz w:val="32"/>
          <w:szCs w:val="32"/>
        </w:rPr>
        <w:t>how crystal structures form. In many cases, pressure pushes materials to the brink of instability,</w:t>
      </w:r>
    </w:p>
    <w:p w14:paraId="5E341AF5" w14:textId="7F3F58A5" w:rsidR="00B428DC" w:rsidRPr="00A32528" w:rsidRDefault="00A32528" w:rsidP="00A32528">
      <w:pPr>
        <w:spacing w:after="0" w:line="240" w:lineRule="auto"/>
        <w:jc w:val="center"/>
        <w:rPr>
          <w:sz w:val="32"/>
          <w:szCs w:val="32"/>
        </w:rPr>
      </w:pPr>
      <w:r w:rsidRPr="00A32528">
        <w:rPr>
          <w:rStyle w:val="textlayer--absolute"/>
          <w:sz w:val="32"/>
          <w:szCs w:val="32"/>
        </w:rPr>
        <w:t>where different structural, electronic, or magnetic states compete with one another. These</w:t>
      </w:r>
      <w:r>
        <w:rPr>
          <w:rStyle w:val="textlayer--absolute"/>
          <w:sz w:val="32"/>
          <w:szCs w:val="32"/>
        </w:rPr>
        <w:t xml:space="preserve"> </w:t>
      </w:r>
      <w:r w:rsidRPr="00A32528">
        <w:rPr>
          <w:rStyle w:val="textlayer--absolute"/>
          <w:sz w:val="32"/>
          <w:szCs w:val="32"/>
        </w:rPr>
        <w:t>conditions provide a unique window into how complex quantum states emerge and interact.</w:t>
      </w:r>
      <w:r>
        <w:rPr>
          <w:rStyle w:val="textlayer--absolute"/>
          <w:sz w:val="32"/>
          <w:szCs w:val="32"/>
        </w:rPr>
        <w:t xml:space="preserve"> </w:t>
      </w:r>
      <w:r w:rsidRPr="00A32528">
        <w:rPr>
          <w:rStyle w:val="textlayer--absolute"/>
          <w:sz w:val="32"/>
          <w:szCs w:val="32"/>
        </w:rPr>
        <w:t>In this talk, I will introduce how high-pressure techniques are used to explore and control such</w:t>
      </w:r>
      <w:r>
        <w:rPr>
          <w:rStyle w:val="textlayer--absolute"/>
          <w:sz w:val="32"/>
          <w:szCs w:val="32"/>
        </w:rPr>
        <w:t xml:space="preserve"> </w:t>
      </w:r>
      <w:r w:rsidRPr="00A32528">
        <w:rPr>
          <w:rStyle w:val="textlayer--absolute"/>
          <w:sz w:val="32"/>
          <w:szCs w:val="32"/>
        </w:rPr>
        <w:t>competing states in quantum materials and illustrate how pressure can uncover hidden phases of</w:t>
      </w:r>
      <w:r>
        <w:rPr>
          <w:rStyle w:val="textlayer--absolute"/>
          <w:sz w:val="32"/>
          <w:szCs w:val="32"/>
        </w:rPr>
        <w:t xml:space="preserve"> </w:t>
      </w:r>
      <w:r w:rsidRPr="00A32528">
        <w:rPr>
          <w:rStyle w:val="textlayer--absolute"/>
          <w:sz w:val="32"/>
          <w:szCs w:val="32"/>
        </w:rPr>
        <w:t>matter. I will highlight recent examples where pressure reveals unexpected behavior, including</w:t>
      </w:r>
      <w:r>
        <w:rPr>
          <w:rStyle w:val="textlayer--absolute"/>
          <w:sz w:val="32"/>
          <w:szCs w:val="32"/>
        </w:rPr>
        <w:t xml:space="preserve"> </w:t>
      </w:r>
      <w:r w:rsidRPr="00A32528">
        <w:rPr>
          <w:rStyle w:val="textlayer--absolute"/>
          <w:sz w:val="32"/>
          <w:szCs w:val="32"/>
        </w:rPr>
        <w:t>the competition between charge-density-wave order and superconductivity in layered materials,</w:t>
      </w:r>
      <w:r>
        <w:rPr>
          <w:rStyle w:val="textlayer--absolute"/>
          <w:sz w:val="32"/>
          <w:szCs w:val="32"/>
        </w:rPr>
        <w:t xml:space="preserve"> </w:t>
      </w:r>
      <w:r w:rsidRPr="00A32528">
        <w:rPr>
          <w:rStyle w:val="textlayer--absolute"/>
          <w:sz w:val="32"/>
          <w:szCs w:val="32"/>
        </w:rPr>
        <w:t>pressure-driven changes in magnetic ground states linked to colossal magnetoresistance, and</w:t>
      </w:r>
      <w:r>
        <w:rPr>
          <w:rStyle w:val="textlayer--absolute"/>
          <w:sz w:val="32"/>
          <w:szCs w:val="32"/>
        </w:rPr>
        <w:t xml:space="preserve"> </w:t>
      </w:r>
      <w:r w:rsidRPr="00A32528">
        <w:rPr>
          <w:rStyle w:val="textlayer--absolute"/>
          <w:sz w:val="32"/>
          <w:szCs w:val="32"/>
        </w:rPr>
        <w:t>enhanced superconductivity in simple elements stabilized in unusual crystal structures.</w:t>
      </w:r>
    </w:p>
    <w:p w14:paraId="2F7FFDEA" w14:textId="77777777" w:rsidR="00B428DC" w:rsidRDefault="00B428DC" w:rsidP="00B428DC">
      <w:pPr>
        <w:spacing w:after="0" w:line="240" w:lineRule="auto"/>
        <w:jc w:val="center"/>
        <w:rPr>
          <w:color w:val="000000"/>
          <w:sz w:val="40"/>
          <w:szCs w:val="40"/>
        </w:rPr>
      </w:pPr>
    </w:p>
    <w:p w14:paraId="785D09A0" w14:textId="53258776" w:rsidR="0016707F" w:rsidRDefault="0067371F" w:rsidP="008E0CF8">
      <w:pPr>
        <w:spacing w:after="0" w:line="240" w:lineRule="auto"/>
        <w:jc w:val="center"/>
        <w:rPr>
          <w:rFonts w:cstheme="minorHAnsi"/>
          <w:b/>
          <w:sz w:val="44"/>
          <w:szCs w:val="42"/>
        </w:rPr>
      </w:pPr>
      <w:hyperlink r:id="rId7" w:history="1">
        <w:r w:rsidR="0016707F" w:rsidRPr="00465CFE">
          <w:rPr>
            <w:rStyle w:val="Hyperlink"/>
            <w:rFonts w:cstheme="minorHAnsi"/>
            <w:b/>
            <w:sz w:val="44"/>
            <w:szCs w:val="42"/>
          </w:rPr>
          <w:t>https://isu.zoom.us/j/83187145542</w:t>
        </w:r>
      </w:hyperlink>
    </w:p>
    <w:p w14:paraId="635AC14C" w14:textId="23264145" w:rsidR="00CE2E0C" w:rsidRPr="0045285F" w:rsidRDefault="00170138" w:rsidP="008E0CF8">
      <w:pPr>
        <w:spacing w:after="0" w:line="240" w:lineRule="auto"/>
        <w:jc w:val="center"/>
        <w:rPr>
          <w:rFonts w:cstheme="minorHAnsi"/>
          <w:b/>
          <w:sz w:val="44"/>
          <w:szCs w:val="42"/>
        </w:rPr>
      </w:pPr>
      <w:r w:rsidRPr="00865074">
        <w:rPr>
          <w:rFonts w:cstheme="minorHAnsi"/>
          <w:b/>
          <w:sz w:val="44"/>
          <w:szCs w:val="42"/>
        </w:rPr>
        <w:t xml:space="preserve">Monday, </w:t>
      </w:r>
      <w:r w:rsidR="00823BA8">
        <w:rPr>
          <w:rFonts w:cstheme="minorHAnsi"/>
          <w:b/>
          <w:sz w:val="44"/>
          <w:szCs w:val="42"/>
        </w:rPr>
        <w:t xml:space="preserve">February 2 </w:t>
      </w:r>
      <w:r w:rsidR="0097040B">
        <w:rPr>
          <w:rFonts w:cstheme="minorHAnsi"/>
          <w:b/>
          <w:sz w:val="44"/>
          <w:szCs w:val="42"/>
        </w:rPr>
        <w:t>202</w:t>
      </w:r>
      <w:r w:rsidR="00F660F9">
        <w:rPr>
          <w:rFonts w:cstheme="minorHAnsi"/>
          <w:b/>
          <w:sz w:val="44"/>
          <w:szCs w:val="42"/>
        </w:rPr>
        <w:t>6</w:t>
      </w:r>
      <w:r w:rsidRPr="00865074">
        <w:rPr>
          <w:rFonts w:cstheme="minorHAnsi"/>
          <w:b/>
          <w:sz w:val="44"/>
          <w:szCs w:val="42"/>
        </w:rPr>
        <w:br/>
        <w:t>4:00 – 4:50 pm</w:t>
      </w:r>
    </w:p>
    <w:sectPr w:rsidR="00CE2E0C" w:rsidRPr="0045285F" w:rsidSect="001F2E97">
      <w:pgSz w:w="12240" w:h="15840"/>
      <w:pgMar w:top="720" w:right="1152" w:bottom="720" w:left="1152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07"/>
    <w:rsid w:val="00006BEF"/>
    <w:rsid w:val="00015393"/>
    <w:rsid w:val="000328A6"/>
    <w:rsid w:val="0006002F"/>
    <w:rsid w:val="00061BBC"/>
    <w:rsid w:val="0007492B"/>
    <w:rsid w:val="00091CFC"/>
    <w:rsid w:val="000A4976"/>
    <w:rsid w:val="00126084"/>
    <w:rsid w:val="00127D55"/>
    <w:rsid w:val="00146BCC"/>
    <w:rsid w:val="00154D73"/>
    <w:rsid w:val="0016707F"/>
    <w:rsid w:val="00170138"/>
    <w:rsid w:val="001747C4"/>
    <w:rsid w:val="0019475C"/>
    <w:rsid w:val="001957D3"/>
    <w:rsid w:val="001A270D"/>
    <w:rsid w:val="001A4E07"/>
    <w:rsid w:val="001A7A0F"/>
    <w:rsid w:val="001D506A"/>
    <w:rsid w:val="001F2E97"/>
    <w:rsid w:val="00214B76"/>
    <w:rsid w:val="00231D94"/>
    <w:rsid w:val="002448A8"/>
    <w:rsid w:val="00261E71"/>
    <w:rsid w:val="00264369"/>
    <w:rsid w:val="00264B3E"/>
    <w:rsid w:val="002724B6"/>
    <w:rsid w:val="002A6264"/>
    <w:rsid w:val="002C0740"/>
    <w:rsid w:val="002D3C24"/>
    <w:rsid w:val="0031123F"/>
    <w:rsid w:val="003476B1"/>
    <w:rsid w:val="003548D8"/>
    <w:rsid w:val="003B1FB3"/>
    <w:rsid w:val="003D63B1"/>
    <w:rsid w:val="00411F99"/>
    <w:rsid w:val="00446FE9"/>
    <w:rsid w:val="0045285F"/>
    <w:rsid w:val="00494DE8"/>
    <w:rsid w:val="004967F6"/>
    <w:rsid w:val="00497A1B"/>
    <w:rsid w:val="004A1521"/>
    <w:rsid w:val="004A4897"/>
    <w:rsid w:val="004A6A98"/>
    <w:rsid w:val="004B15B5"/>
    <w:rsid w:val="004B6B83"/>
    <w:rsid w:val="004C4F95"/>
    <w:rsid w:val="004E449F"/>
    <w:rsid w:val="00504646"/>
    <w:rsid w:val="00523F0A"/>
    <w:rsid w:val="00542F80"/>
    <w:rsid w:val="00596D07"/>
    <w:rsid w:val="005973B0"/>
    <w:rsid w:val="005C1F50"/>
    <w:rsid w:val="005D1707"/>
    <w:rsid w:val="00611F36"/>
    <w:rsid w:val="0061550C"/>
    <w:rsid w:val="00625B85"/>
    <w:rsid w:val="006358FF"/>
    <w:rsid w:val="00646C8D"/>
    <w:rsid w:val="0064791D"/>
    <w:rsid w:val="00667DF3"/>
    <w:rsid w:val="0067371F"/>
    <w:rsid w:val="006804A9"/>
    <w:rsid w:val="00695661"/>
    <w:rsid w:val="006A179E"/>
    <w:rsid w:val="006A5CB6"/>
    <w:rsid w:val="006B76A7"/>
    <w:rsid w:val="006F1D2A"/>
    <w:rsid w:val="006F58B6"/>
    <w:rsid w:val="00707757"/>
    <w:rsid w:val="0074360A"/>
    <w:rsid w:val="007711C1"/>
    <w:rsid w:val="007721FF"/>
    <w:rsid w:val="007C4D7D"/>
    <w:rsid w:val="007E55F7"/>
    <w:rsid w:val="00804746"/>
    <w:rsid w:val="0081555F"/>
    <w:rsid w:val="008220DA"/>
    <w:rsid w:val="00823BA8"/>
    <w:rsid w:val="00865074"/>
    <w:rsid w:val="00875342"/>
    <w:rsid w:val="008905CF"/>
    <w:rsid w:val="008B2E35"/>
    <w:rsid w:val="008D38E6"/>
    <w:rsid w:val="008E0CF8"/>
    <w:rsid w:val="009121DF"/>
    <w:rsid w:val="00912358"/>
    <w:rsid w:val="00921C21"/>
    <w:rsid w:val="00924C4B"/>
    <w:rsid w:val="00942C51"/>
    <w:rsid w:val="00951AFA"/>
    <w:rsid w:val="00955E33"/>
    <w:rsid w:val="00956754"/>
    <w:rsid w:val="00957474"/>
    <w:rsid w:val="0097040B"/>
    <w:rsid w:val="009A28C6"/>
    <w:rsid w:val="009A6739"/>
    <w:rsid w:val="009B1475"/>
    <w:rsid w:val="00A32528"/>
    <w:rsid w:val="00A61840"/>
    <w:rsid w:val="00A92D5F"/>
    <w:rsid w:val="00A93262"/>
    <w:rsid w:val="00AB0C67"/>
    <w:rsid w:val="00AB42BE"/>
    <w:rsid w:val="00AD2FDB"/>
    <w:rsid w:val="00AD58BE"/>
    <w:rsid w:val="00AF182E"/>
    <w:rsid w:val="00B1071A"/>
    <w:rsid w:val="00B13AD4"/>
    <w:rsid w:val="00B3073F"/>
    <w:rsid w:val="00B40FAA"/>
    <w:rsid w:val="00B428DC"/>
    <w:rsid w:val="00B5772E"/>
    <w:rsid w:val="00B6662F"/>
    <w:rsid w:val="00B673FD"/>
    <w:rsid w:val="00B83D47"/>
    <w:rsid w:val="00B90EE1"/>
    <w:rsid w:val="00BB07CA"/>
    <w:rsid w:val="00BB7E1B"/>
    <w:rsid w:val="00BC1033"/>
    <w:rsid w:val="00BC595D"/>
    <w:rsid w:val="00C06514"/>
    <w:rsid w:val="00C42AEB"/>
    <w:rsid w:val="00C44D27"/>
    <w:rsid w:val="00C64242"/>
    <w:rsid w:val="00C67BDE"/>
    <w:rsid w:val="00C865BA"/>
    <w:rsid w:val="00C956EC"/>
    <w:rsid w:val="00C96A45"/>
    <w:rsid w:val="00CB5E04"/>
    <w:rsid w:val="00CC467B"/>
    <w:rsid w:val="00CD2838"/>
    <w:rsid w:val="00CE03C6"/>
    <w:rsid w:val="00CE0E26"/>
    <w:rsid w:val="00CE2E0C"/>
    <w:rsid w:val="00CE7A8D"/>
    <w:rsid w:val="00D02E1E"/>
    <w:rsid w:val="00D076A3"/>
    <w:rsid w:val="00D2268A"/>
    <w:rsid w:val="00D40AAF"/>
    <w:rsid w:val="00D5581B"/>
    <w:rsid w:val="00D65963"/>
    <w:rsid w:val="00D84A47"/>
    <w:rsid w:val="00D864DA"/>
    <w:rsid w:val="00D94ABB"/>
    <w:rsid w:val="00DA17E0"/>
    <w:rsid w:val="00DC2997"/>
    <w:rsid w:val="00DE081A"/>
    <w:rsid w:val="00E01586"/>
    <w:rsid w:val="00E34D65"/>
    <w:rsid w:val="00E74084"/>
    <w:rsid w:val="00E741F5"/>
    <w:rsid w:val="00ED5A9D"/>
    <w:rsid w:val="00ED7C99"/>
    <w:rsid w:val="00EE1B43"/>
    <w:rsid w:val="00F02343"/>
    <w:rsid w:val="00F17D49"/>
    <w:rsid w:val="00F361EB"/>
    <w:rsid w:val="00F371A8"/>
    <w:rsid w:val="00F47C93"/>
    <w:rsid w:val="00F54F97"/>
    <w:rsid w:val="00F660F9"/>
    <w:rsid w:val="00F8331E"/>
    <w:rsid w:val="00F833D4"/>
    <w:rsid w:val="00F93F65"/>
    <w:rsid w:val="00FA6A54"/>
    <w:rsid w:val="00FB1DE1"/>
    <w:rsid w:val="00FF0AC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4D60E"/>
  <w15:docId w15:val="{4C82AEAC-4AC7-4A80-87B0-140D5DC2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36"/>
    <w:rPr>
      <w:rFonts w:cstheme="minorBidi"/>
    </w:rPr>
  </w:style>
  <w:style w:type="paragraph" w:styleId="Heading1">
    <w:name w:val="heading 1"/>
    <w:basedOn w:val="Normal"/>
    <w:link w:val="Heading1Char"/>
    <w:uiPriority w:val="9"/>
    <w:qFormat/>
    <w:rsid w:val="00FF0A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F0AC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03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32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28A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121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2E97"/>
    <w:rPr>
      <w:b/>
      <w:bCs/>
    </w:rPr>
  </w:style>
  <w:style w:type="character" w:styleId="Hyperlink">
    <w:name w:val="Hyperlink"/>
    <w:basedOn w:val="DefaultParagraphFont"/>
    <w:uiPriority w:val="99"/>
    <w:unhideWhenUsed/>
    <w:rsid w:val="00C865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5BA"/>
    <w:rPr>
      <w:color w:val="605E5C"/>
      <w:shd w:val="clear" w:color="auto" w:fill="E1DFDD"/>
    </w:rPr>
  </w:style>
  <w:style w:type="character" w:customStyle="1" w:styleId="textlayer--absolute">
    <w:name w:val="textlayer--absolute"/>
    <w:basedOn w:val="DefaultParagraphFont"/>
    <w:rsid w:val="00AF182E"/>
  </w:style>
  <w:style w:type="paragraph" w:customStyle="1" w:styleId="Default">
    <w:name w:val="Default"/>
    <w:rsid w:val="001A4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u.zoom.us/j/8318714554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hysics.utah.edu/" TargetMode="External"/><Relationship Id="rId5" Type="http://schemas.openxmlformats.org/officeDocument/2006/relationships/hyperlink" Target="http://faculty.utah.edu/u0683412-SHANTI_DEEMYAD/research/index.h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6A137-62D9-4426-954D-BAC3037A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shrostev</dc:creator>
  <cp:lastModifiedBy>Administrator</cp:lastModifiedBy>
  <cp:revision>4</cp:revision>
  <cp:lastPrinted>2019-03-21T17:14:00Z</cp:lastPrinted>
  <dcterms:created xsi:type="dcterms:W3CDTF">2026-01-27T21:26:00Z</dcterms:created>
  <dcterms:modified xsi:type="dcterms:W3CDTF">2026-01-27T21:29:00Z</dcterms:modified>
</cp:coreProperties>
</file>