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4F7" w:rsidRPr="0013797B" w:rsidRDefault="00EE0FD6" w:rsidP="00EE0FD6">
      <w:pPr>
        <w:jc w:val="center"/>
        <w:rPr>
          <w:rFonts w:ascii="Arial" w:hAnsi="Arial" w:cs="Arial"/>
          <w:b/>
          <w:sz w:val="24"/>
          <w:szCs w:val="24"/>
        </w:rPr>
      </w:pPr>
      <w:r w:rsidRPr="0013797B">
        <w:rPr>
          <w:rFonts w:ascii="Arial" w:hAnsi="Arial" w:cs="Arial"/>
          <w:b/>
          <w:sz w:val="24"/>
          <w:szCs w:val="24"/>
        </w:rPr>
        <w:t>Degree Completion Curriculum</w:t>
      </w:r>
    </w:p>
    <w:p w:rsidR="00EE0FD6" w:rsidRPr="0013797B" w:rsidRDefault="00EE0FD6" w:rsidP="00EE0FD6">
      <w:pPr>
        <w:rPr>
          <w:rFonts w:ascii="Arial" w:hAnsi="Arial" w:cs="Arial"/>
          <w:sz w:val="24"/>
          <w:szCs w:val="24"/>
        </w:rPr>
      </w:pPr>
      <w:r w:rsidRPr="0013797B">
        <w:rPr>
          <w:rFonts w:ascii="Arial" w:hAnsi="Arial" w:cs="Arial"/>
          <w:sz w:val="24"/>
          <w:szCs w:val="24"/>
        </w:rPr>
        <w:t>Program admission totals for the BS degree completion program will vary depending on the associate degree earned (80-90 credit hours). Bachelor degrees require 120 credits with 36 of the 120 credits earned in upper division credits at Idaho State University.</w:t>
      </w:r>
    </w:p>
    <w:p w:rsidR="00653006" w:rsidRPr="0013797B" w:rsidRDefault="00653006" w:rsidP="00831D4C">
      <w:pPr>
        <w:jc w:val="center"/>
        <w:rPr>
          <w:rFonts w:ascii="Arial" w:hAnsi="Arial" w:cs="Arial"/>
          <w:b/>
          <w:sz w:val="24"/>
          <w:szCs w:val="24"/>
        </w:rPr>
      </w:pPr>
    </w:p>
    <w:p w:rsidR="00831D4C" w:rsidRPr="0013797B" w:rsidRDefault="00831D4C" w:rsidP="00831D4C">
      <w:pPr>
        <w:jc w:val="center"/>
        <w:rPr>
          <w:rFonts w:ascii="Arial" w:hAnsi="Arial" w:cs="Arial"/>
          <w:b/>
          <w:sz w:val="24"/>
          <w:szCs w:val="24"/>
        </w:rPr>
      </w:pPr>
      <w:r w:rsidRPr="0013797B">
        <w:rPr>
          <w:rFonts w:ascii="Arial" w:hAnsi="Arial" w:cs="Arial"/>
          <w:b/>
          <w:sz w:val="24"/>
          <w:szCs w:val="24"/>
        </w:rPr>
        <w:t>Bachelor Degree Credit Requirements Overview</w:t>
      </w:r>
    </w:p>
    <w:p w:rsidR="00AC53BA" w:rsidRPr="0013797B" w:rsidRDefault="00AC53BA" w:rsidP="00EE0FD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Y="-106"/>
        <w:tblW w:w="98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7435"/>
        <w:gridCol w:w="1890"/>
      </w:tblGrid>
      <w:tr w:rsidR="00653006" w:rsidRPr="0013797B" w:rsidTr="0087286F">
        <w:trPr>
          <w:trHeight w:val="123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006" w:rsidRPr="0013797B" w:rsidRDefault="00653006" w:rsidP="00653006">
            <w:pPr>
              <w:spacing w:after="0" w:line="240" w:lineRule="auto"/>
              <w:ind w:left="10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53006" w:rsidRPr="0013797B" w:rsidRDefault="00653006" w:rsidP="00653006">
            <w:pPr>
              <w:spacing w:after="0" w:line="240" w:lineRule="auto"/>
              <w:ind w:left="10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006" w:rsidRPr="0013797B" w:rsidRDefault="00653006" w:rsidP="00653006">
            <w:pPr>
              <w:spacing w:after="0" w:line="240" w:lineRule="auto"/>
              <w:ind w:left="10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Program admission credits vary depending on the degree earned. </w:t>
            </w:r>
          </w:p>
          <w:p w:rsidR="00653006" w:rsidRPr="0013797B" w:rsidRDefault="00653006" w:rsidP="00653006">
            <w:pPr>
              <w:spacing w:after="0" w:line="240" w:lineRule="auto"/>
              <w:ind w:left="10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53006" w:rsidRPr="0013797B" w:rsidRDefault="00653006" w:rsidP="00653006">
            <w:pPr>
              <w:spacing w:after="0" w:line="240" w:lineRule="auto"/>
              <w:ind w:left="10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80-90 credits are awarded with admission to the ISU and the BS Degree Completion Program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006" w:rsidRPr="0013797B" w:rsidRDefault="00653006" w:rsidP="00653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80-90 Credits</w:t>
            </w:r>
          </w:p>
          <w:p w:rsidR="00653006" w:rsidRPr="0013797B" w:rsidRDefault="00653006" w:rsidP="00653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53006" w:rsidRPr="0013797B" w:rsidTr="0087286F">
        <w:trPr>
          <w:trHeight w:val="238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653006" w:rsidRPr="0013797B" w:rsidRDefault="00653006" w:rsidP="00653006">
            <w:pPr>
              <w:spacing w:after="0" w:line="240" w:lineRule="auto"/>
              <w:ind w:left="10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53006" w:rsidRPr="0013797B" w:rsidRDefault="00653006" w:rsidP="00653006">
            <w:pPr>
              <w:spacing w:after="0" w:line="240" w:lineRule="auto"/>
              <w:ind w:left="10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653006" w:rsidRPr="0013797B" w:rsidRDefault="00653006" w:rsidP="00653006">
            <w:pPr>
              <w:spacing w:after="0" w:line="240" w:lineRule="auto"/>
              <w:ind w:left="107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General Education Credits – </w:t>
            </w:r>
            <w:r w:rsidRPr="0013797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must have these courses for a bachelor degree</w:t>
            </w:r>
          </w:p>
          <w:p w:rsidR="00653006" w:rsidRPr="0013797B" w:rsidRDefault="00653006" w:rsidP="00653006">
            <w:pPr>
              <w:spacing w:after="0" w:line="240" w:lineRule="auto"/>
              <w:ind w:left="10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53006" w:rsidRPr="0013797B" w:rsidRDefault="00653006" w:rsidP="00653006">
            <w:pPr>
              <w:numPr>
                <w:ilvl w:val="0"/>
                <w:numId w:val="1"/>
              </w:numPr>
              <w:spacing w:after="0" w:line="240" w:lineRule="auto"/>
              <w:ind w:left="45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Students who earn a qualifying associate degree will qualify for a general education waiver upon matriculation to ISU</w:t>
            </w:r>
          </w:p>
          <w:p w:rsidR="00653006" w:rsidRPr="0013797B" w:rsidRDefault="00653006" w:rsidP="00653006">
            <w:pPr>
              <w:spacing w:after="0" w:line="240" w:lineRule="auto"/>
              <w:ind w:left="45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53006" w:rsidRPr="0013797B" w:rsidRDefault="00653006" w:rsidP="00653006">
            <w:pPr>
              <w:numPr>
                <w:ilvl w:val="0"/>
                <w:numId w:val="1"/>
              </w:numPr>
              <w:spacing w:after="0" w:line="240" w:lineRule="auto"/>
              <w:ind w:left="45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Students who do not qualify for the GE education waiver can still be considered for individual GE course fulfillment if the course articulates with ISU </w:t>
            </w:r>
          </w:p>
          <w:p w:rsidR="00653006" w:rsidRPr="0013797B" w:rsidRDefault="00653006" w:rsidP="006530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653006" w:rsidRPr="0013797B" w:rsidRDefault="00653006" w:rsidP="00653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</w:t>
            </w:r>
          </w:p>
          <w:p w:rsidR="00653006" w:rsidRPr="0013797B" w:rsidRDefault="00653006" w:rsidP="00653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53006" w:rsidRPr="0013797B" w:rsidRDefault="00653006" w:rsidP="006530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37 credit hours</w:t>
            </w:r>
          </w:p>
          <w:p w:rsidR="00653006" w:rsidRPr="0013797B" w:rsidRDefault="00653006" w:rsidP="00653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53006" w:rsidRPr="0013797B" w:rsidRDefault="00653006" w:rsidP="00653006">
            <w:pPr>
              <w:spacing w:after="0" w:line="240" w:lineRule="auto"/>
              <w:ind w:left="3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53006" w:rsidRPr="0013797B" w:rsidTr="0087286F">
        <w:trPr>
          <w:trHeight w:val="69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BBEB"/>
          </w:tcPr>
          <w:p w:rsidR="00653006" w:rsidRPr="0013797B" w:rsidRDefault="00653006" w:rsidP="00653006">
            <w:pPr>
              <w:spacing w:after="0" w:line="240" w:lineRule="auto"/>
              <w:ind w:left="107" w:right="23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53006" w:rsidRPr="0013797B" w:rsidRDefault="00653006" w:rsidP="00653006">
            <w:pPr>
              <w:spacing w:after="0" w:line="240" w:lineRule="auto"/>
              <w:ind w:left="107" w:right="23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BBEB"/>
            <w:hideMark/>
          </w:tcPr>
          <w:p w:rsidR="00653006" w:rsidRPr="0013797B" w:rsidRDefault="00653006" w:rsidP="00653006">
            <w:pPr>
              <w:spacing w:after="0" w:line="240" w:lineRule="auto"/>
              <w:ind w:left="107" w:right="23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Major Upper Division Credit Requirements (Core) </w:t>
            </w:r>
          </w:p>
          <w:p w:rsidR="00653006" w:rsidRPr="0013797B" w:rsidRDefault="00653006" w:rsidP="00653006">
            <w:pPr>
              <w:spacing w:after="0" w:line="240" w:lineRule="auto"/>
              <w:ind w:left="107" w:right="23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*Must have 36 Upper Division Courses taken at ISU</w:t>
            </w:r>
          </w:p>
          <w:p w:rsidR="00653006" w:rsidRPr="0013797B" w:rsidRDefault="00653006" w:rsidP="00653006">
            <w:pPr>
              <w:spacing w:after="0" w:line="240" w:lineRule="auto"/>
              <w:ind w:left="107" w:right="232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BBEB"/>
            <w:hideMark/>
          </w:tcPr>
          <w:p w:rsidR="00653006" w:rsidRPr="0013797B" w:rsidRDefault="00653006" w:rsidP="006530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20 credit hours</w:t>
            </w:r>
          </w:p>
        </w:tc>
      </w:tr>
      <w:tr w:rsidR="0087286F" w:rsidRPr="0013797B" w:rsidTr="0087286F">
        <w:trPr>
          <w:trHeight w:val="82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653006" w:rsidRPr="0013797B" w:rsidRDefault="00653006" w:rsidP="00653006">
            <w:pPr>
              <w:spacing w:after="0" w:line="240" w:lineRule="auto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53006" w:rsidRPr="0013797B" w:rsidRDefault="00653006" w:rsidP="00653006">
            <w:pPr>
              <w:spacing w:after="0" w:line="240" w:lineRule="auto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:rsidR="00653006" w:rsidRPr="0013797B" w:rsidRDefault="00653006" w:rsidP="00653006">
            <w:pPr>
              <w:spacing w:after="0" w:line="240" w:lineRule="auto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sz w:val="24"/>
                <w:szCs w:val="24"/>
              </w:rPr>
              <w:t>Upper Division Electives</w:t>
            </w:r>
          </w:p>
          <w:p w:rsidR="00653006" w:rsidRPr="0013797B" w:rsidRDefault="00653006" w:rsidP="00653006">
            <w:pPr>
              <w:spacing w:after="0" w:line="240" w:lineRule="auto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sz w:val="24"/>
                <w:szCs w:val="24"/>
              </w:rPr>
              <w:t>*Additional courses to meet the 36 Upper Division Courses required at ISU for a bachelor degree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:rsidR="00653006" w:rsidRPr="0013797B" w:rsidRDefault="00653006" w:rsidP="006530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16 credit hours</w:t>
            </w:r>
          </w:p>
        </w:tc>
      </w:tr>
      <w:tr w:rsidR="00653006" w:rsidRPr="0013797B" w:rsidTr="00653006">
        <w:trPr>
          <w:trHeight w:val="59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653006" w:rsidRPr="0013797B" w:rsidRDefault="00653006" w:rsidP="00653006">
            <w:pPr>
              <w:spacing w:after="0" w:line="240" w:lineRule="auto"/>
              <w:ind w:left="10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653006" w:rsidRPr="0013797B" w:rsidRDefault="00653006" w:rsidP="00653006">
            <w:pPr>
              <w:spacing w:after="0" w:line="240" w:lineRule="auto"/>
              <w:ind w:left="10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 credit hours for BS Degree Completion Program:</w:t>
            </w:r>
          </w:p>
          <w:p w:rsidR="00653006" w:rsidRPr="0013797B" w:rsidRDefault="00653006" w:rsidP="00653006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53006" w:rsidRPr="0013797B" w:rsidRDefault="00653006" w:rsidP="00653006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 Credits Required at ISU</w:t>
            </w:r>
          </w:p>
          <w:p w:rsidR="00653006" w:rsidRPr="0013797B" w:rsidRDefault="00653006" w:rsidP="00653006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37 Credits of Generals – How many you need depends on  </w:t>
            </w:r>
          </w:p>
          <w:p w:rsidR="00653006" w:rsidRPr="0013797B" w:rsidRDefault="00653006" w:rsidP="00653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courses already taken at your institution. </w:t>
            </w:r>
          </w:p>
          <w:p w:rsidR="00653006" w:rsidRPr="0013797B" w:rsidRDefault="00653006" w:rsidP="00653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80-90 credits awarded for previous degree in Dental Hygiene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653006" w:rsidRPr="0013797B" w:rsidRDefault="00653006" w:rsidP="006530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120+ Credit      </w:t>
            </w:r>
          </w:p>
          <w:p w:rsidR="00653006" w:rsidRPr="0013797B" w:rsidRDefault="00653006" w:rsidP="006530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       Hours</w:t>
            </w:r>
          </w:p>
          <w:p w:rsidR="00653006" w:rsidRPr="0013797B" w:rsidRDefault="00653006" w:rsidP="006530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  </w:t>
            </w:r>
          </w:p>
        </w:tc>
      </w:tr>
    </w:tbl>
    <w:p w:rsidR="00831D4C" w:rsidRPr="0013797B" w:rsidRDefault="00831D4C" w:rsidP="00EE0FD6">
      <w:pPr>
        <w:jc w:val="center"/>
        <w:rPr>
          <w:rFonts w:ascii="Arial" w:hAnsi="Arial" w:cs="Arial"/>
          <w:b/>
          <w:sz w:val="24"/>
          <w:szCs w:val="24"/>
        </w:rPr>
      </w:pPr>
    </w:p>
    <w:p w:rsidR="00653006" w:rsidRDefault="0017657B" w:rsidP="00EE0FD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*See Detailed Course Requirements for additional information on the curriculum</w:t>
      </w:r>
    </w:p>
    <w:p w:rsidR="00831D4C" w:rsidRDefault="00831D4C" w:rsidP="00EE0FD6">
      <w:pPr>
        <w:jc w:val="center"/>
        <w:rPr>
          <w:rFonts w:ascii="Arial" w:hAnsi="Arial" w:cs="Arial"/>
          <w:b/>
          <w:sz w:val="24"/>
          <w:szCs w:val="24"/>
        </w:rPr>
      </w:pPr>
    </w:p>
    <w:p w:rsidR="0087286F" w:rsidRDefault="0087286F" w:rsidP="00EE0FD6">
      <w:pPr>
        <w:jc w:val="center"/>
        <w:rPr>
          <w:rFonts w:ascii="Arial" w:hAnsi="Arial" w:cs="Arial"/>
          <w:b/>
          <w:sz w:val="24"/>
          <w:szCs w:val="24"/>
        </w:rPr>
      </w:pPr>
    </w:p>
    <w:p w:rsidR="0087286F" w:rsidRDefault="0087286F" w:rsidP="00EE0FD6">
      <w:pPr>
        <w:jc w:val="center"/>
        <w:rPr>
          <w:rFonts w:ascii="Arial" w:hAnsi="Arial" w:cs="Arial"/>
          <w:b/>
          <w:sz w:val="24"/>
          <w:szCs w:val="24"/>
        </w:rPr>
      </w:pPr>
    </w:p>
    <w:p w:rsidR="0013797B" w:rsidRDefault="0013797B" w:rsidP="00EE0FD6">
      <w:pPr>
        <w:jc w:val="center"/>
        <w:rPr>
          <w:rFonts w:ascii="Arial" w:hAnsi="Arial" w:cs="Arial"/>
          <w:b/>
          <w:sz w:val="24"/>
          <w:szCs w:val="24"/>
        </w:rPr>
      </w:pPr>
    </w:p>
    <w:p w:rsidR="00E56BC1" w:rsidRDefault="00E56BC1" w:rsidP="00EE0FD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3797B" w:rsidRDefault="00E56BC1" w:rsidP="00EE0FD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</w:t>
      </w:r>
      <w:r w:rsidR="0017657B">
        <w:rPr>
          <w:rFonts w:ascii="Arial" w:hAnsi="Arial" w:cs="Arial"/>
          <w:b/>
          <w:sz w:val="24"/>
          <w:szCs w:val="24"/>
        </w:rPr>
        <w:t>etailed Course Requirements</w:t>
      </w:r>
    </w:p>
    <w:p w:rsidR="0013797B" w:rsidRDefault="0013797B" w:rsidP="00EE0FD6">
      <w:pPr>
        <w:jc w:val="center"/>
        <w:rPr>
          <w:rFonts w:ascii="Arial" w:hAnsi="Arial" w:cs="Arial"/>
          <w:b/>
          <w:sz w:val="24"/>
          <w:szCs w:val="24"/>
        </w:rPr>
      </w:pPr>
    </w:p>
    <w:p w:rsidR="0013797B" w:rsidRPr="0017657B" w:rsidRDefault="0017657B" w:rsidP="001765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E56BC1" w:rsidRPr="00E56BC1">
        <w:rPr>
          <w:rFonts w:ascii="Arial" w:hAnsi="Arial" w:cs="Arial"/>
          <w:sz w:val="24"/>
          <w:szCs w:val="24"/>
        </w:rPr>
        <w:t>ISU</w:t>
      </w:r>
      <w:r w:rsidR="00E56BC1">
        <w:rPr>
          <w:rFonts w:ascii="Arial" w:hAnsi="Arial" w:cs="Arial"/>
          <w:b/>
          <w:sz w:val="24"/>
          <w:szCs w:val="24"/>
        </w:rPr>
        <w:t xml:space="preserve"> </w:t>
      </w:r>
      <w:r w:rsidRPr="0017657B">
        <w:rPr>
          <w:rFonts w:ascii="Arial" w:hAnsi="Arial" w:cs="Arial"/>
          <w:sz w:val="24"/>
          <w:szCs w:val="24"/>
        </w:rPr>
        <w:t xml:space="preserve">Admissions will determine the amount of credits awarded towards your bachelor degree once you </w:t>
      </w:r>
      <w:r w:rsidR="00E56BC1">
        <w:rPr>
          <w:rFonts w:ascii="Arial" w:hAnsi="Arial" w:cs="Arial"/>
          <w:sz w:val="24"/>
          <w:szCs w:val="24"/>
        </w:rPr>
        <w:t xml:space="preserve">are accepted into </w:t>
      </w:r>
      <w:r w:rsidRPr="0017657B">
        <w:rPr>
          <w:rFonts w:ascii="Arial" w:hAnsi="Arial" w:cs="Arial"/>
          <w:sz w:val="24"/>
          <w:szCs w:val="24"/>
        </w:rPr>
        <w:t xml:space="preserve">ISU and the BS Degree Completion Program. </w:t>
      </w:r>
    </w:p>
    <w:p w:rsidR="0087286F" w:rsidRDefault="0087286F" w:rsidP="00EE0FD6">
      <w:pPr>
        <w:jc w:val="center"/>
        <w:rPr>
          <w:rFonts w:ascii="Arial" w:hAnsi="Arial" w:cs="Arial"/>
          <w:b/>
          <w:sz w:val="24"/>
          <w:szCs w:val="24"/>
        </w:rPr>
      </w:pPr>
    </w:p>
    <w:p w:rsidR="0087286F" w:rsidRPr="0013797B" w:rsidRDefault="0087286F" w:rsidP="0087286F">
      <w:pPr>
        <w:rPr>
          <w:rFonts w:ascii="Arial" w:hAnsi="Arial" w:cs="Arial"/>
          <w:b/>
          <w:sz w:val="24"/>
          <w:szCs w:val="24"/>
        </w:rPr>
      </w:pPr>
      <w:r w:rsidRPr="0013797B">
        <w:rPr>
          <w:rFonts w:ascii="Arial" w:hAnsi="Arial" w:cs="Arial"/>
          <w:b/>
          <w:sz w:val="24"/>
          <w:szCs w:val="24"/>
        </w:rPr>
        <w:t>2. General Education Requirements</w:t>
      </w:r>
    </w:p>
    <w:tbl>
      <w:tblPr>
        <w:tblW w:w="9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6120"/>
        <w:gridCol w:w="1980"/>
      </w:tblGrid>
      <w:tr w:rsidR="00AC53BA" w:rsidRPr="0013797B" w:rsidTr="0087286F">
        <w:trPr>
          <w:trHeight w:val="659"/>
        </w:trPr>
        <w:tc>
          <w:tcPr>
            <w:tcW w:w="1525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Objective 1</w:t>
            </w:r>
          </w:p>
        </w:tc>
        <w:tc>
          <w:tcPr>
            <w:tcW w:w="6120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English 1101 and English 1102</w:t>
            </w:r>
          </w:p>
        </w:tc>
        <w:tc>
          <w:tcPr>
            <w:tcW w:w="1980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credits</w:t>
            </w:r>
          </w:p>
        </w:tc>
      </w:tr>
      <w:tr w:rsidR="00AC53BA" w:rsidRPr="0013797B" w:rsidTr="0087286F">
        <w:trPr>
          <w:trHeight w:val="501"/>
        </w:trPr>
        <w:tc>
          <w:tcPr>
            <w:tcW w:w="1525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Objective 2</w:t>
            </w:r>
          </w:p>
        </w:tc>
        <w:tc>
          <w:tcPr>
            <w:tcW w:w="6120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 1101</w:t>
            </w:r>
          </w:p>
        </w:tc>
        <w:tc>
          <w:tcPr>
            <w:tcW w:w="1980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credits</w:t>
            </w:r>
          </w:p>
        </w:tc>
      </w:tr>
      <w:tr w:rsidR="00AC53BA" w:rsidRPr="0013797B" w:rsidTr="0087286F">
        <w:trPr>
          <w:trHeight w:val="357"/>
        </w:trPr>
        <w:tc>
          <w:tcPr>
            <w:tcW w:w="1525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Objective 3</w:t>
            </w:r>
          </w:p>
        </w:tc>
        <w:tc>
          <w:tcPr>
            <w:tcW w:w="6120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Math 1153</w:t>
            </w:r>
          </w:p>
        </w:tc>
        <w:tc>
          <w:tcPr>
            <w:tcW w:w="1980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credits</w:t>
            </w:r>
          </w:p>
        </w:tc>
      </w:tr>
      <w:tr w:rsidR="00AC53BA" w:rsidRPr="0013797B" w:rsidTr="0087286F">
        <w:trPr>
          <w:trHeight w:val="573"/>
        </w:trPr>
        <w:tc>
          <w:tcPr>
            <w:tcW w:w="1525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Objective 4</w:t>
            </w:r>
          </w:p>
        </w:tc>
        <w:tc>
          <w:tcPr>
            <w:tcW w:w="6120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Any course meeting Objective 4 - see ISU catalog</w:t>
            </w:r>
          </w:p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(must take two objective 4 courses)</w:t>
            </w:r>
          </w:p>
        </w:tc>
        <w:tc>
          <w:tcPr>
            <w:tcW w:w="1980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credits</w:t>
            </w:r>
          </w:p>
        </w:tc>
      </w:tr>
      <w:tr w:rsidR="00AC53BA" w:rsidRPr="0013797B" w:rsidTr="0087286F">
        <w:trPr>
          <w:trHeight w:val="659"/>
        </w:trPr>
        <w:tc>
          <w:tcPr>
            <w:tcW w:w="1525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Objective 5</w:t>
            </w:r>
          </w:p>
        </w:tc>
        <w:tc>
          <w:tcPr>
            <w:tcW w:w="6120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Biology 2233/L; or Biology 2227/L; or Biology 2228/L; or Chem 1101; or Chem 1102; or NTD 2239</w:t>
            </w:r>
          </w:p>
        </w:tc>
        <w:tc>
          <w:tcPr>
            <w:tcW w:w="1980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credits</w:t>
            </w:r>
          </w:p>
        </w:tc>
      </w:tr>
      <w:tr w:rsidR="00AC53BA" w:rsidRPr="0013797B" w:rsidTr="0087286F">
        <w:trPr>
          <w:trHeight w:val="456"/>
        </w:trPr>
        <w:tc>
          <w:tcPr>
            <w:tcW w:w="1525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Objective 6</w:t>
            </w:r>
          </w:p>
        </w:tc>
        <w:tc>
          <w:tcPr>
            <w:tcW w:w="6120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PSYC 1101 and SOC 1101</w:t>
            </w:r>
          </w:p>
        </w:tc>
        <w:tc>
          <w:tcPr>
            <w:tcW w:w="1980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credits</w:t>
            </w:r>
          </w:p>
        </w:tc>
      </w:tr>
      <w:tr w:rsidR="00AC53BA" w:rsidRPr="0013797B" w:rsidTr="0087286F">
        <w:trPr>
          <w:trHeight w:val="659"/>
        </w:trPr>
        <w:tc>
          <w:tcPr>
            <w:tcW w:w="1525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Objective 7</w:t>
            </w:r>
          </w:p>
        </w:tc>
        <w:tc>
          <w:tcPr>
            <w:tcW w:w="6120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Any course meeting Objective 7 (only need Objective 7 OR Objective 8)</w:t>
            </w:r>
          </w:p>
        </w:tc>
        <w:tc>
          <w:tcPr>
            <w:tcW w:w="1980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credits</w:t>
            </w:r>
          </w:p>
        </w:tc>
      </w:tr>
      <w:tr w:rsidR="00AC53BA" w:rsidRPr="0013797B" w:rsidTr="0087286F">
        <w:trPr>
          <w:trHeight w:val="659"/>
        </w:trPr>
        <w:tc>
          <w:tcPr>
            <w:tcW w:w="1525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Objective 8</w:t>
            </w:r>
          </w:p>
        </w:tc>
        <w:tc>
          <w:tcPr>
            <w:tcW w:w="6120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Any course meeting Objective 8 (only need objective 7 OR objective 8)</w:t>
            </w:r>
          </w:p>
        </w:tc>
        <w:tc>
          <w:tcPr>
            <w:tcW w:w="1980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C53BA" w:rsidRPr="0013797B" w:rsidTr="0087286F">
        <w:trPr>
          <w:trHeight w:val="465"/>
        </w:trPr>
        <w:tc>
          <w:tcPr>
            <w:tcW w:w="1525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Objective 9</w:t>
            </w:r>
          </w:p>
        </w:tc>
        <w:tc>
          <w:tcPr>
            <w:tcW w:w="6120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Any course meeting Objective 9</w:t>
            </w:r>
          </w:p>
        </w:tc>
        <w:tc>
          <w:tcPr>
            <w:tcW w:w="1980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credits</w:t>
            </w:r>
          </w:p>
        </w:tc>
      </w:tr>
      <w:tr w:rsidR="00AC53BA" w:rsidRPr="0013797B" w:rsidTr="0087286F">
        <w:trPr>
          <w:trHeight w:val="288"/>
        </w:trPr>
        <w:tc>
          <w:tcPr>
            <w:tcW w:w="7645" w:type="dxa"/>
            <w:gridSpan w:val="2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Total General Education Credits</w:t>
            </w:r>
          </w:p>
        </w:tc>
        <w:tc>
          <w:tcPr>
            <w:tcW w:w="1980" w:type="dxa"/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3BA" w:rsidRPr="0013797B" w:rsidRDefault="00AC53BA" w:rsidP="00316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37 credits</w:t>
            </w:r>
          </w:p>
          <w:p w:rsidR="00AC53BA" w:rsidRPr="0013797B" w:rsidRDefault="00AC53BA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AC53BA" w:rsidRDefault="00AC53BA" w:rsidP="00EE0FD6">
      <w:pPr>
        <w:jc w:val="center"/>
        <w:rPr>
          <w:rFonts w:ascii="Arial" w:hAnsi="Arial" w:cs="Arial"/>
          <w:b/>
          <w:sz w:val="24"/>
          <w:szCs w:val="24"/>
        </w:rPr>
      </w:pPr>
    </w:p>
    <w:p w:rsidR="0013797B" w:rsidRDefault="0013797B" w:rsidP="00EE0FD6">
      <w:pPr>
        <w:jc w:val="center"/>
        <w:rPr>
          <w:rFonts w:ascii="Arial" w:hAnsi="Arial" w:cs="Arial"/>
          <w:b/>
          <w:sz w:val="24"/>
          <w:szCs w:val="24"/>
        </w:rPr>
      </w:pPr>
    </w:p>
    <w:p w:rsidR="00EE0FD6" w:rsidRPr="0013797B" w:rsidRDefault="0087286F" w:rsidP="00EE0FD6">
      <w:pPr>
        <w:rPr>
          <w:rFonts w:ascii="Arial" w:hAnsi="Arial" w:cs="Arial"/>
          <w:b/>
          <w:sz w:val="24"/>
          <w:szCs w:val="24"/>
        </w:rPr>
      </w:pPr>
      <w:r w:rsidRPr="0013797B">
        <w:rPr>
          <w:rFonts w:ascii="Arial" w:hAnsi="Arial" w:cs="Arial"/>
          <w:b/>
          <w:sz w:val="24"/>
          <w:szCs w:val="24"/>
        </w:rPr>
        <w:t xml:space="preserve">3. </w:t>
      </w:r>
      <w:r w:rsidR="00EE0FD6" w:rsidRPr="0013797B">
        <w:rPr>
          <w:rFonts w:ascii="Arial" w:hAnsi="Arial" w:cs="Arial"/>
          <w:b/>
          <w:sz w:val="24"/>
          <w:szCs w:val="24"/>
        </w:rPr>
        <w:t>Major Upper Division Credit Requirements (Core) – Must be taken at ISU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6121"/>
        <w:gridCol w:w="1980"/>
      </w:tblGrid>
      <w:tr w:rsidR="00EE0FD6" w:rsidRPr="0013797B" w:rsidTr="0087286F">
        <w:trPr>
          <w:trHeight w:val="485"/>
        </w:trPr>
        <w:tc>
          <w:tcPr>
            <w:tcW w:w="1524" w:type="dxa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ENGL 3307</w:t>
            </w:r>
          </w:p>
        </w:tc>
        <w:tc>
          <w:tcPr>
            <w:tcW w:w="6121" w:type="dxa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Professional and Technical Writing</w:t>
            </w:r>
          </w:p>
        </w:tc>
        <w:tc>
          <w:tcPr>
            <w:tcW w:w="1980" w:type="dxa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credits</w:t>
            </w:r>
          </w:p>
        </w:tc>
      </w:tr>
      <w:tr w:rsidR="00EE0FD6" w:rsidRPr="0013797B" w:rsidTr="0087286F">
        <w:trPr>
          <w:trHeight w:val="485"/>
        </w:trPr>
        <w:tc>
          <w:tcPr>
            <w:tcW w:w="1524" w:type="dxa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DENT 4401</w:t>
            </w:r>
          </w:p>
        </w:tc>
        <w:tc>
          <w:tcPr>
            <w:tcW w:w="6121" w:type="dxa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Research Methods</w:t>
            </w:r>
          </w:p>
        </w:tc>
        <w:tc>
          <w:tcPr>
            <w:tcW w:w="1980" w:type="dxa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credits</w:t>
            </w:r>
          </w:p>
        </w:tc>
      </w:tr>
      <w:tr w:rsidR="00EE0FD6" w:rsidRPr="0013797B" w:rsidTr="0087286F">
        <w:trPr>
          <w:trHeight w:val="485"/>
        </w:trPr>
        <w:tc>
          <w:tcPr>
            <w:tcW w:w="1524" w:type="dxa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DENT 4408</w:t>
            </w:r>
          </w:p>
        </w:tc>
        <w:tc>
          <w:tcPr>
            <w:tcW w:w="6121" w:type="dxa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Ethical and Legal Principles</w:t>
            </w:r>
          </w:p>
        </w:tc>
        <w:tc>
          <w:tcPr>
            <w:tcW w:w="1980" w:type="dxa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credits</w:t>
            </w:r>
          </w:p>
        </w:tc>
      </w:tr>
      <w:tr w:rsidR="00EE0FD6" w:rsidRPr="0013797B" w:rsidTr="0087286F">
        <w:trPr>
          <w:trHeight w:val="485"/>
        </w:trPr>
        <w:tc>
          <w:tcPr>
            <w:tcW w:w="1524" w:type="dxa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DENT 4421</w:t>
            </w:r>
          </w:p>
        </w:tc>
        <w:tc>
          <w:tcPr>
            <w:tcW w:w="6121" w:type="dxa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Leadership and Health Policy</w:t>
            </w:r>
          </w:p>
        </w:tc>
        <w:tc>
          <w:tcPr>
            <w:tcW w:w="1980" w:type="dxa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credits</w:t>
            </w:r>
          </w:p>
        </w:tc>
      </w:tr>
      <w:tr w:rsidR="00EE0FD6" w:rsidRPr="0013797B" w:rsidTr="0087286F">
        <w:trPr>
          <w:trHeight w:val="485"/>
        </w:trPr>
        <w:tc>
          <w:tcPr>
            <w:tcW w:w="1524" w:type="dxa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DENT 4422</w:t>
            </w:r>
          </w:p>
        </w:tc>
        <w:tc>
          <w:tcPr>
            <w:tcW w:w="6121" w:type="dxa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Educational Strategies</w:t>
            </w:r>
          </w:p>
        </w:tc>
        <w:tc>
          <w:tcPr>
            <w:tcW w:w="1980" w:type="dxa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credits</w:t>
            </w:r>
          </w:p>
        </w:tc>
      </w:tr>
      <w:tr w:rsidR="00EE0FD6" w:rsidRPr="0013797B" w:rsidTr="0087286F">
        <w:trPr>
          <w:trHeight w:val="485"/>
        </w:trPr>
        <w:tc>
          <w:tcPr>
            <w:tcW w:w="1524" w:type="dxa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DENT 4424</w:t>
            </w:r>
          </w:p>
        </w:tc>
        <w:tc>
          <w:tcPr>
            <w:tcW w:w="6121" w:type="dxa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Interprofessional Practice</w:t>
            </w:r>
          </w:p>
        </w:tc>
        <w:tc>
          <w:tcPr>
            <w:tcW w:w="1980" w:type="dxa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credits</w:t>
            </w:r>
          </w:p>
        </w:tc>
      </w:tr>
      <w:tr w:rsidR="00EE0FD6" w:rsidRPr="0013797B" w:rsidTr="0087286F">
        <w:trPr>
          <w:trHeight w:val="2160"/>
        </w:trPr>
        <w:tc>
          <w:tcPr>
            <w:tcW w:w="1524" w:type="dxa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DENT 4450</w:t>
            </w:r>
          </w:p>
        </w:tc>
        <w:tc>
          <w:tcPr>
            <w:tcW w:w="6121" w:type="dxa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Capstone Project</w:t>
            </w:r>
          </w:p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·         Legislative (Advocacy) </w:t>
            </w:r>
          </w:p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·         Education Practicum</w:t>
            </w:r>
          </w:p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·         Community Project</w:t>
            </w:r>
          </w:p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·         Professional Association</w:t>
            </w:r>
          </w:p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·         Publication</w:t>
            </w:r>
          </w:p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·         Interprofessional Practice</w:t>
            </w:r>
          </w:p>
        </w:tc>
        <w:tc>
          <w:tcPr>
            <w:tcW w:w="1980" w:type="dxa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credits</w:t>
            </w:r>
          </w:p>
        </w:tc>
      </w:tr>
      <w:tr w:rsidR="00EE0FD6" w:rsidRPr="0013797B" w:rsidTr="0087286F">
        <w:trPr>
          <w:trHeight w:val="485"/>
        </w:trPr>
        <w:tc>
          <w:tcPr>
            <w:tcW w:w="7645" w:type="dxa"/>
            <w:gridSpan w:val="2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Total Major Upper Division Credit Requirements</w:t>
            </w:r>
          </w:p>
        </w:tc>
        <w:tc>
          <w:tcPr>
            <w:tcW w:w="1980" w:type="dxa"/>
            <w:shd w:val="clear" w:color="auto" w:fill="D6BB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    20 credits</w:t>
            </w:r>
          </w:p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E0FD6" w:rsidRPr="0013797B" w:rsidRDefault="00EE0FD6" w:rsidP="00EE0FD6">
      <w:pPr>
        <w:jc w:val="center"/>
        <w:rPr>
          <w:b/>
          <w:sz w:val="24"/>
          <w:szCs w:val="24"/>
        </w:rPr>
      </w:pPr>
    </w:p>
    <w:p w:rsidR="00EE0FD6" w:rsidRPr="0013797B" w:rsidRDefault="00EE0FD6" w:rsidP="00EE0FD6">
      <w:pPr>
        <w:rPr>
          <w:rFonts w:ascii="Arial" w:hAnsi="Arial" w:cs="Arial"/>
          <w:b/>
          <w:sz w:val="24"/>
          <w:szCs w:val="24"/>
        </w:rPr>
      </w:pPr>
      <w:r w:rsidRPr="0013797B">
        <w:rPr>
          <w:rFonts w:ascii="Arial" w:hAnsi="Arial" w:cs="Arial"/>
          <w:b/>
          <w:sz w:val="24"/>
          <w:szCs w:val="24"/>
        </w:rPr>
        <w:t>Upper Division Electives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4"/>
        <w:gridCol w:w="6191"/>
        <w:gridCol w:w="1980"/>
      </w:tblGrid>
      <w:tr w:rsidR="00EE0FD6" w:rsidRPr="0013797B" w:rsidTr="0087286F">
        <w:trPr>
          <w:trHeight w:val="432"/>
        </w:trPr>
        <w:tc>
          <w:tcPr>
            <w:tcW w:w="0" w:type="auto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DENT 4400</w:t>
            </w:r>
          </w:p>
        </w:tc>
        <w:tc>
          <w:tcPr>
            <w:tcW w:w="6191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Experiential Learning Equivalency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1-16 credits</w:t>
            </w:r>
          </w:p>
        </w:tc>
      </w:tr>
      <w:tr w:rsidR="00EE0FD6" w:rsidRPr="0013797B" w:rsidTr="0087286F">
        <w:trPr>
          <w:trHeight w:val="432"/>
        </w:trPr>
        <w:tc>
          <w:tcPr>
            <w:tcW w:w="0" w:type="auto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DHS 4401</w:t>
            </w:r>
          </w:p>
        </w:tc>
        <w:tc>
          <w:tcPr>
            <w:tcW w:w="6191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Mindfulness in Health Science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credits</w:t>
            </w:r>
          </w:p>
        </w:tc>
      </w:tr>
      <w:tr w:rsidR="00EE0FD6" w:rsidRPr="0013797B" w:rsidTr="0087286F">
        <w:trPr>
          <w:trHeight w:val="432"/>
        </w:trPr>
        <w:tc>
          <w:tcPr>
            <w:tcW w:w="0" w:type="auto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DHS 4402</w:t>
            </w:r>
          </w:p>
        </w:tc>
        <w:tc>
          <w:tcPr>
            <w:tcW w:w="6191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Survey of Aging Issues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credits</w:t>
            </w:r>
          </w:p>
        </w:tc>
      </w:tr>
      <w:tr w:rsidR="00EE0FD6" w:rsidRPr="0013797B" w:rsidTr="0087286F">
        <w:trPr>
          <w:trHeight w:val="432"/>
        </w:trPr>
        <w:tc>
          <w:tcPr>
            <w:tcW w:w="0" w:type="auto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DHS 4403</w:t>
            </w:r>
          </w:p>
        </w:tc>
        <w:tc>
          <w:tcPr>
            <w:tcW w:w="6191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Interprofessional Systems in Geriatric Management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credits</w:t>
            </w:r>
          </w:p>
        </w:tc>
      </w:tr>
      <w:tr w:rsidR="00EE0FD6" w:rsidRPr="0013797B" w:rsidTr="0087286F">
        <w:trPr>
          <w:trHeight w:val="432"/>
        </w:trPr>
        <w:tc>
          <w:tcPr>
            <w:tcW w:w="0" w:type="auto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DHS 4405</w:t>
            </w:r>
          </w:p>
        </w:tc>
        <w:tc>
          <w:tcPr>
            <w:tcW w:w="6191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Effects on Mindfulness Practice</w:t>
            </w:r>
          </w:p>
          <w:p w:rsidR="00EE0FD6" w:rsidRPr="0013797B" w:rsidRDefault="00EE0FD6" w:rsidP="0031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(may be repeated for credit)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1-2 credits</w:t>
            </w:r>
          </w:p>
        </w:tc>
      </w:tr>
      <w:tr w:rsidR="00EE0FD6" w:rsidRPr="0013797B" w:rsidTr="0087286F">
        <w:trPr>
          <w:trHeight w:val="432"/>
        </w:trPr>
        <w:tc>
          <w:tcPr>
            <w:tcW w:w="0" w:type="auto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DHS 4427</w:t>
            </w:r>
          </w:p>
        </w:tc>
        <w:tc>
          <w:tcPr>
            <w:tcW w:w="6191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Evidence Based Complementary and Integrative Health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credits</w:t>
            </w:r>
          </w:p>
        </w:tc>
      </w:tr>
      <w:tr w:rsidR="00EE0FD6" w:rsidRPr="0013797B" w:rsidTr="0087286F">
        <w:trPr>
          <w:trHeight w:val="432"/>
        </w:trPr>
        <w:tc>
          <w:tcPr>
            <w:tcW w:w="0" w:type="auto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DENT 4481</w:t>
            </w:r>
          </w:p>
        </w:tc>
        <w:tc>
          <w:tcPr>
            <w:tcW w:w="6191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Independent Study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1-6 credits</w:t>
            </w:r>
          </w:p>
        </w:tc>
      </w:tr>
      <w:tr w:rsidR="00EE0FD6" w:rsidRPr="0013797B" w:rsidTr="0087286F">
        <w:trPr>
          <w:trHeight w:val="432"/>
        </w:trPr>
        <w:tc>
          <w:tcPr>
            <w:tcW w:w="7645" w:type="dxa"/>
            <w:gridSpan w:val="2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Total Elective Courses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FD6" w:rsidRPr="0013797B" w:rsidRDefault="00EE0FD6" w:rsidP="0031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9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14-35 credits</w:t>
            </w:r>
          </w:p>
        </w:tc>
      </w:tr>
    </w:tbl>
    <w:p w:rsidR="00EE0FD6" w:rsidRPr="00EE0FD6" w:rsidRDefault="00EE0FD6" w:rsidP="00EE0FD6">
      <w:pPr>
        <w:jc w:val="center"/>
        <w:rPr>
          <w:b/>
          <w:sz w:val="24"/>
          <w:szCs w:val="24"/>
        </w:rPr>
      </w:pPr>
    </w:p>
    <w:sectPr w:rsidR="00EE0FD6" w:rsidRPr="00EE0FD6" w:rsidSect="00E56BC1"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60795"/>
    <w:multiLevelType w:val="multilevel"/>
    <w:tmpl w:val="001C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D6"/>
    <w:rsid w:val="0013797B"/>
    <w:rsid w:val="0017657B"/>
    <w:rsid w:val="00653006"/>
    <w:rsid w:val="00831D4C"/>
    <w:rsid w:val="0087286F"/>
    <w:rsid w:val="00AA74BD"/>
    <w:rsid w:val="00AC53BA"/>
    <w:rsid w:val="00E56BC1"/>
    <w:rsid w:val="00EE0FD6"/>
    <w:rsid w:val="00F2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DA2A9"/>
  <w15:chartTrackingRefBased/>
  <w15:docId w15:val="{99B3145A-03ED-4643-A543-CBDB531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</dc:creator>
  <cp:keywords/>
  <dc:description/>
  <cp:lastModifiedBy>Rachelle</cp:lastModifiedBy>
  <cp:revision>2</cp:revision>
  <dcterms:created xsi:type="dcterms:W3CDTF">2024-03-26T17:00:00Z</dcterms:created>
  <dcterms:modified xsi:type="dcterms:W3CDTF">2024-03-26T18:29:00Z</dcterms:modified>
</cp:coreProperties>
</file>