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3BB4" w14:textId="351A4F24" w:rsidR="00F17016" w:rsidRPr="00F17016" w:rsidRDefault="00EC02D5" w:rsidP="00F17016">
      <w:pPr>
        <w:spacing w:before="442" w:line="156" w:lineRule="auto"/>
        <w:ind w:left="3293"/>
        <w:rPr>
          <w:rFonts w:ascii="Arial"/>
          <w:b/>
          <w:color w:val="EB7E24"/>
          <w:spacing w:val="-100"/>
          <w:w w:val="71"/>
          <w:position w:val="-35"/>
          <w:sz w:val="64"/>
        </w:rPr>
      </w:pPr>
      <w:r>
        <w:rPr>
          <w:noProof/>
        </w:rPr>
        <w:drawing>
          <wp:anchor distT="0" distB="0" distL="0" distR="0" simplePos="0" relativeHeight="251634176" behindDoc="0" locked="0" layoutInCell="1" allowOverlap="1" wp14:anchorId="0193CC43" wp14:editId="3486DB7A">
            <wp:simplePos x="0" y="0"/>
            <wp:positionH relativeFrom="page">
              <wp:posOffset>548638</wp:posOffset>
            </wp:positionH>
            <wp:positionV relativeFrom="paragraph">
              <wp:posOffset>2762</wp:posOffset>
            </wp:positionV>
            <wp:extent cx="1790142" cy="3235837"/>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790142" cy="3235837"/>
                    </a:xfrm>
                    <a:prstGeom prst="rect">
                      <a:avLst/>
                    </a:prstGeom>
                  </pic:spPr>
                </pic:pic>
              </a:graphicData>
            </a:graphic>
          </wp:anchor>
        </w:drawing>
      </w:r>
    </w:p>
    <w:p w14:paraId="75223865" w14:textId="683EECD0" w:rsidR="004B1871" w:rsidRDefault="004B1871" w:rsidP="00F17016">
      <w:pPr>
        <w:spacing w:line="615" w:lineRule="exact"/>
        <w:ind w:left="3236"/>
        <w:rPr>
          <w:b/>
          <w:sz w:val="72"/>
        </w:rPr>
      </w:pPr>
    </w:p>
    <w:p w14:paraId="41159B95" w14:textId="77777777" w:rsidR="00F17016" w:rsidRDefault="00F17016">
      <w:pPr>
        <w:spacing w:before="30" w:line="406" w:lineRule="exact"/>
        <w:ind w:left="3336"/>
        <w:jc w:val="center"/>
        <w:rPr>
          <w:rFonts w:ascii="Arial"/>
          <w:b/>
          <w:color w:val="666666"/>
          <w:w w:val="55"/>
          <w:sz w:val="42"/>
        </w:rPr>
      </w:pPr>
      <w:r>
        <w:rPr>
          <w:rFonts w:ascii="Arial"/>
          <w:b/>
          <w:color w:val="666666"/>
          <w:w w:val="55"/>
          <w:sz w:val="42"/>
        </w:rPr>
        <w:t>Graduate Research Symposium</w:t>
      </w:r>
    </w:p>
    <w:p w14:paraId="3CDA7BCB" w14:textId="12BEE9A2" w:rsidR="004B1871" w:rsidRDefault="00EC02D5">
      <w:pPr>
        <w:spacing w:before="30" w:line="406" w:lineRule="exact"/>
        <w:ind w:left="3336"/>
        <w:jc w:val="center"/>
        <w:rPr>
          <w:rFonts w:ascii="Arial"/>
          <w:b/>
          <w:sz w:val="42"/>
        </w:rPr>
      </w:pPr>
      <w:r>
        <w:rPr>
          <w:rFonts w:ascii="Arial"/>
          <w:b/>
          <w:color w:val="666666"/>
          <w:w w:val="55"/>
          <w:sz w:val="42"/>
        </w:rPr>
        <w:t>Showcasing</w:t>
      </w:r>
      <w:r>
        <w:rPr>
          <w:rFonts w:ascii="Arial"/>
          <w:b/>
          <w:color w:val="666666"/>
          <w:spacing w:val="28"/>
          <w:sz w:val="42"/>
        </w:rPr>
        <w:t xml:space="preserve"> </w:t>
      </w:r>
      <w:r>
        <w:rPr>
          <w:rFonts w:ascii="Arial"/>
          <w:b/>
          <w:color w:val="666666"/>
          <w:spacing w:val="-2"/>
          <w:w w:val="60"/>
          <w:sz w:val="42"/>
        </w:rPr>
        <w:t>Scholarly</w:t>
      </w:r>
    </w:p>
    <w:p w14:paraId="24CBF363" w14:textId="77777777" w:rsidR="004B1871" w:rsidRDefault="00EC02D5">
      <w:pPr>
        <w:spacing w:line="498" w:lineRule="exact"/>
        <w:ind w:left="3370"/>
        <w:jc w:val="center"/>
        <w:rPr>
          <w:b/>
          <w:sz w:val="50"/>
        </w:rPr>
      </w:pPr>
      <w:r>
        <w:rPr>
          <w:b/>
          <w:color w:val="E65D2A"/>
          <w:spacing w:val="1"/>
          <w:sz w:val="50"/>
          <w:u w:val="single" w:color="000000"/>
        </w:rPr>
        <w:t xml:space="preserve"> </w:t>
      </w:r>
      <w:r>
        <w:rPr>
          <w:b/>
          <w:color w:val="E65D2A"/>
          <w:w w:val="70"/>
          <w:sz w:val="50"/>
          <w:u w:val="single" w:color="000000"/>
        </w:rPr>
        <w:t>I</w:t>
      </w:r>
      <w:r w:rsidRPr="00F17016">
        <w:rPr>
          <w:b/>
          <w:w w:val="70"/>
          <w:sz w:val="50"/>
          <w:u w:val="single" w:color="000000"/>
        </w:rPr>
        <w:t>l</w:t>
      </w:r>
      <w:r>
        <w:rPr>
          <w:b/>
          <w:color w:val="212121"/>
          <w:w w:val="70"/>
          <w:sz w:val="50"/>
          <w:u w:val="single" w:color="000000"/>
        </w:rPr>
        <w:t>l</w:t>
      </w:r>
      <w:r>
        <w:rPr>
          <w:b/>
          <w:color w:val="212121"/>
          <w:spacing w:val="-23"/>
          <w:sz w:val="50"/>
          <w:u w:val="single" w:color="000000"/>
        </w:rPr>
        <w:t xml:space="preserve"> </w:t>
      </w:r>
      <w:r>
        <w:rPr>
          <w:rFonts w:ascii="Arial"/>
          <w:b/>
          <w:color w:val="666666"/>
          <w:w w:val="70"/>
          <w:sz w:val="44"/>
          <w:u w:val="single" w:color="000000"/>
        </w:rPr>
        <w:t>&amp;</w:t>
      </w:r>
      <w:r>
        <w:rPr>
          <w:rFonts w:ascii="Arial"/>
          <w:b/>
          <w:color w:val="666666"/>
          <w:spacing w:val="-29"/>
          <w:w w:val="70"/>
          <w:sz w:val="44"/>
          <w:u w:val="single" w:color="000000"/>
        </w:rPr>
        <w:t xml:space="preserve"> </w:t>
      </w:r>
      <w:r>
        <w:rPr>
          <w:rFonts w:ascii="Arial"/>
          <w:b/>
          <w:color w:val="666666"/>
          <w:w w:val="70"/>
          <w:sz w:val="42"/>
          <w:u w:val="single" w:color="000000"/>
        </w:rPr>
        <w:t>Creative</w:t>
      </w:r>
      <w:r>
        <w:rPr>
          <w:rFonts w:ascii="Arial"/>
          <w:b/>
          <w:color w:val="666666"/>
          <w:spacing w:val="-23"/>
          <w:sz w:val="42"/>
          <w:u w:val="single" w:color="000000"/>
        </w:rPr>
        <w:t xml:space="preserve"> </w:t>
      </w:r>
      <w:r>
        <w:rPr>
          <w:b/>
          <w:color w:val="666666"/>
          <w:spacing w:val="-2"/>
          <w:w w:val="55"/>
          <w:sz w:val="50"/>
          <w:u w:val="single" w:color="000000"/>
        </w:rPr>
        <w:t>WorKS</w:t>
      </w:r>
      <w:r>
        <w:rPr>
          <w:b/>
          <w:color w:val="666666"/>
          <w:spacing w:val="40"/>
          <w:sz w:val="50"/>
          <w:u w:val="single" w:color="000000"/>
        </w:rPr>
        <w:t xml:space="preserve"> </w:t>
      </w:r>
    </w:p>
    <w:p w14:paraId="3F44F23C" w14:textId="77777777" w:rsidR="004B1871" w:rsidRPr="00F17016" w:rsidRDefault="00EC02D5">
      <w:pPr>
        <w:spacing w:before="48"/>
        <w:ind w:left="3357"/>
        <w:jc w:val="center"/>
        <w:rPr>
          <w:rFonts w:ascii="Arial"/>
          <w:sz w:val="18"/>
        </w:rPr>
      </w:pPr>
      <w:r w:rsidRPr="00F17016">
        <w:rPr>
          <w:rFonts w:ascii="Arial"/>
          <w:w w:val="115"/>
          <w:sz w:val="18"/>
        </w:rPr>
        <w:t>IDAHO</w:t>
      </w:r>
      <w:r w:rsidRPr="00F17016">
        <w:rPr>
          <w:rFonts w:ascii="Arial"/>
          <w:spacing w:val="64"/>
          <w:w w:val="115"/>
          <w:sz w:val="18"/>
        </w:rPr>
        <w:t xml:space="preserve"> </w:t>
      </w:r>
      <w:r w:rsidRPr="00F17016">
        <w:rPr>
          <w:rFonts w:ascii="Arial"/>
          <w:w w:val="115"/>
          <w:sz w:val="18"/>
        </w:rPr>
        <w:t>STATE</w:t>
      </w:r>
      <w:r w:rsidRPr="00F17016">
        <w:rPr>
          <w:rFonts w:ascii="Arial"/>
          <w:spacing w:val="70"/>
          <w:w w:val="115"/>
          <w:sz w:val="18"/>
        </w:rPr>
        <w:t xml:space="preserve"> </w:t>
      </w:r>
      <w:r w:rsidRPr="00F17016">
        <w:rPr>
          <w:rFonts w:ascii="Arial"/>
          <w:spacing w:val="-2"/>
          <w:w w:val="115"/>
          <w:sz w:val="18"/>
        </w:rPr>
        <w:t>UNIVERSITY</w:t>
      </w:r>
    </w:p>
    <w:p w14:paraId="530DB665" w14:textId="77777777" w:rsidR="004B1871" w:rsidRDefault="004B1871">
      <w:pPr>
        <w:pStyle w:val="BodyText"/>
        <w:spacing w:before="61"/>
        <w:rPr>
          <w:rFonts w:ascii="Arial"/>
          <w:sz w:val="18"/>
        </w:rPr>
      </w:pPr>
    </w:p>
    <w:p w14:paraId="501B2F49" w14:textId="77777777" w:rsidR="004B1871" w:rsidRPr="00F17016" w:rsidRDefault="00EC02D5">
      <w:pPr>
        <w:pStyle w:val="Title"/>
      </w:pPr>
      <w:r w:rsidRPr="00F17016">
        <w:rPr>
          <w:noProof/>
        </w:rPr>
        <w:drawing>
          <wp:anchor distT="0" distB="0" distL="0" distR="0" simplePos="0" relativeHeight="251635200" behindDoc="0" locked="0" layoutInCell="1" allowOverlap="1" wp14:anchorId="608B9F74" wp14:editId="349E9DFB">
            <wp:simplePos x="0" y="0"/>
            <wp:positionH relativeFrom="page">
              <wp:posOffset>548638</wp:posOffset>
            </wp:positionH>
            <wp:positionV relativeFrom="paragraph">
              <wp:posOffset>1372096</wp:posOffset>
            </wp:positionV>
            <wp:extent cx="369999" cy="2233107"/>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69999" cy="2233107"/>
                    </a:xfrm>
                    <a:prstGeom prst="rect">
                      <a:avLst/>
                    </a:prstGeom>
                  </pic:spPr>
                </pic:pic>
              </a:graphicData>
            </a:graphic>
          </wp:anchor>
        </w:drawing>
      </w:r>
      <w:r w:rsidRPr="00F17016">
        <w:rPr>
          <w:noProof/>
        </w:rPr>
        <w:drawing>
          <wp:anchor distT="0" distB="0" distL="0" distR="0" simplePos="0" relativeHeight="251636224" behindDoc="0" locked="0" layoutInCell="1" allowOverlap="1" wp14:anchorId="74D7660B" wp14:editId="441F64AD">
            <wp:simplePos x="0" y="0"/>
            <wp:positionH relativeFrom="page">
              <wp:posOffset>1163490</wp:posOffset>
            </wp:positionH>
            <wp:positionV relativeFrom="paragraph">
              <wp:posOffset>1372097</wp:posOffset>
            </wp:positionV>
            <wp:extent cx="478822" cy="2233107"/>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478822" cy="2233107"/>
                    </a:xfrm>
                    <a:prstGeom prst="rect">
                      <a:avLst/>
                    </a:prstGeom>
                  </pic:spPr>
                </pic:pic>
              </a:graphicData>
            </a:graphic>
          </wp:anchor>
        </w:drawing>
      </w:r>
      <w:r w:rsidRPr="00F17016">
        <w:rPr>
          <w:noProof/>
        </w:rPr>
        <w:drawing>
          <wp:anchor distT="0" distB="0" distL="0" distR="0" simplePos="0" relativeHeight="251637248" behindDoc="0" locked="0" layoutInCell="1" allowOverlap="1" wp14:anchorId="78FF1FB4" wp14:editId="0366070F">
            <wp:simplePos x="0" y="0"/>
            <wp:positionH relativeFrom="page">
              <wp:posOffset>1859959</wp:posOffset>
            </wp:positionH>
            <wp:positionV relativeFrom="paragraph">
              <wp:posOffset>1372097</wp:posOffset>
            </wp:positionV>
            <wp:extent cx="495145" cy="2233107"/>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495145" cy="2233107"/>
                    </a:xfrm>
                    <a:prstGeom prst="rect">
                      <a:avLst/>
                    </a:prstGeom>
                  </pic:spPr>
                </pic:pic>
              </a:graphicData>
            </a:graphic>
          </wp:anchor>
        </w:drawing>
      </w:r>
      <w:r w:rsidRPr="00F17016">
        <w:rPr>
          <w:spacing w:val="-37"/>
        </w:rPr>
        <w:t>2019</w:t>
      </w:r>
    </w:p>
    <w:p w14:paraId="3DF1E141" w14:textId="77777777" w:rsidR="004B1871" w:rsidRDefault="00EC02D5">
      <w:pPr>
        <w:pStyle w:val="BodyText"/>
        <w:spacing w:before="203"/>
        <w:rPr>
          <w:rFonts w:ascii="Courier New"/>
          <w:b/>
        </w:rPr>
      </w:pPr>
      <w:r>
        <w:rPr>
          <w:noProof/>
        </w:rPr>
        <mc:AlternateContent>
          <mc:Choice Requires="wps">
            <w:drawing>
              <wp:anchor distT="0" distB="0" distL="0" distR="0" simplePos="0" relativeHeight="487588352" behindDoc="1" locked="0" layoutInCell="1" allowOverlap="1" wp14:anchorId="60FCD9F8" wp14:editId="7C29857D">
                <wp:simplePos x="0" y="0"/>
                <wp:positionH relativeFrom="page">
                  <wp:posOffset>3378043</wp:posOffset>
                </wp:positionH>
                <wp:positionV relativeFrom="paragraph">
                  <wp:posOffset>288439</wp:posOffset>
                </wp:positionV>
                <wp:extent cx="517525" cy="127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525" cy="1270"/>
                        </a:xfrm>
                        <a:custGeom>
                          <a:avLst/>
                          <a:gdLst/>
                          <a:ahLst/>
                          <a:cxnLst/>
                          <a:rect l="l" t="t" r="r" b="b"/>
                          <a:pathLst>
                            <a:path w="517525">
                              <a:moveTo>
                                <a:pt x="0" y="0"/>
                              </a:moveTo>
                              <a:lnTo>
                                <a:pt x="516909" y="0"/>
                              </a:lnTo>
                            </a:path>
                          </a:pathLst>
                        </a:custGeom>
                        <a:ln w="596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194BBD" id="Graphic 6" o:spid="_x0000_s1026" alt="&quot;&quot;" style="position:absolute;margin-left:266pt;margin-top:22.7pt;width:40.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17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" path="m,l516909,e" filled="f" strokeweight="1.65614mm">
                <v:path arrowok="t"/>
                <w10:wrap type="topAndBottom" anchorx="page"/>
              </v:shape>
            </w:pict>
          </mc:Fallback>
        </mc:AlternateContent>
      </w:r>
    </w:p>
    <w:p w14:paraId="035B5D5F" w14:textId="77777777" w:rsidR="004B1871" w:rsidRDefault="00EC02D5">
      <w:pPr>
        <w:spacing w:before="202" w:line="297" w:lineRule="auto"/>
        <w:ind w:left="4199" w:right="738"/>
        <w:jc w:val="center"/>
        <w:rPr>
          <w:rFonts w:ascii="Arial"/>
          <w:sz w:val="18"/>
        </w:rPr>
      </w:pPr>
      <w:r>
        <w:rPr>
          <w:rFonts w:ascii="Arial"/>
          <w:color w:val="212121"/>
          <w:w w:val="105"/>
          <w:sz w:val="18"/>
        </w:rPr>
        <w:t>MARCH</w:t>
      </w:r>
      <w:r>
        <w:rPr>
          <w:rFonts w:ascii="Arial"/>
          <w:color w:val="212121"/>
          <w:spacing w:val="-14"/>
          <w:w w:val="105"/>
          <w:sz w:val="18"/>
        </w:rPr>
        <w:t xml:space="preserve"> </w:t>
      </w:r>
      <w:r>
        <w:rPr>
          <w:rFonts w:ascii="Arial"/>
          <w:color w:val="212121"/>
          <w:w w:val="105"/>
          <w:sz w:val="18"/>
        </w:rPr>
        <w:t>29,</w:t>
      </w:r>
      <w:r>
        <w:rPr>
          <w:rFonts w:ascii="Arial"/>
          <w:color w:val="212121"/>
          <w:spacing w:val="-13"/>
          <w:w w:val="105"/>
          <w:sz w:val="18"/>
        </w:rPr>
        <w:t xml:space="preserve"> </w:t>
      </w:r>
      <w:r>
        <w:rPr>
          <w:rFonts w:ascii="Arial"/>
          <w:color w:val="212121"/>
          <w:w w:val="105"/>
          <w:sz w:val="18"/>
        </w:rPr>
        <w:t xml:space="preserve">FRIDAY POSTER </w:t>
      </w:r>
      <w:r>
        <w:rPr>
          <w:color w:val="212121"/>
          <w:w w:val="105"/>
          <w:sz w:val="18"/>
        </w:rPr>
        <w:t xml:space="preserve">&amp; </w:t>
      </w:r>
      <w:r>
        <w:rPr>
          <w:rFonts w:ascii="Arial"/>
          <w:color w:val="212121"/>
          <w:w w:val="105"/>
          <w:sz w:val="18"/>
        </w:rPr>
        <w:t xml:space="preserve">CREATIVE WORKS </w:t>
      </w:r>
      <w:r>
        <w:rPr>
          <w:rFonts w:ascii="Arial"/>
          <w:color w:val="212121"/>
          <w:spacing w:val="-2"/>
          <w:w w:val="105"/>
          <w:sz w:val="18"/>
        </w:rPr>
        <w:t>SESSIONS</w:t>
      </w:r>
    </w:p>
    <w:p w14:paraId="6319C86C" w14:textId="77777777" w:rsidR="004B1871" w:rsidRDefault="00EC02D5">
      <w:pPr>
        <w:spacing w:line="204" w:lineRule="exact"/>
        <w:ind w:left="3453"/>
        <w:jc w:val="center"/>
        <w:rPr>
          <w:rFonts w:ascii="Arial"/>
          <w:sz w:val="18"/>
        </w:rPr>
      </w:pPr>
      <w:r>
        <w:rPr>
          <w:rFonts w:ascii="Arial"/>
          <w:color w:val="212121"/>
          <w:w w:val="105"/>
          <w:sz w:val="18"/>
        </w:rPr>
        <w:t>ORAL</w:t>
      </w:r>
      <w:r>
        <w:rPr>
          <w:rFonts w:ascii="Arial"/>
          <w:color w:val="212121"/>
          <w:spacing w:val="4"/>
          <w:w w:val="105"/>
          <w:sz w:val="18"/>
        </w:rPr>
        <w:t xml:space="preserve"> </w:t>
      </w:r>
      <w:r>
        <w:rPr>
          <w:rFonts w:ascii="Arial"/>
          <w:color w:val="212121"/>
          <w:spacing w:val="-2"/>
          <w:w w:val="105"/>
          <w:sz w:val="18"/>
        </w:rPr>
        <w:t>PRESENTATIONS</w:t>
      </w:r>
    </w:p>
    <w:p w14:paraId="6F2AB8F0" w14:textId="77777777" w:rsidR="004B1871" w:rsidRDefault="00EC02D5">
      <w:pPr>
        <w:pStyle w:val="BodyText"/>
        <w:spacing w:before="7"/>
        <w:rPr>
          <w:rFonts w:ascii="Arial"/>
          <w:sz w:val="17"/>
        </w:rPr>
      </w:pPr>
      <w:r>
        <w:rPr>
          <w:noProof/>
        </w:rPr>
        <mc:AlternateContent>
          <mc:Choice Requires="wps">
            <w:drawing>
              <wp:anchor distT="0" distB="0" distL="0" distR="0" simplePos="0" relativeHeight="487588864" behindDoc="1" locked="0" layoutInCell="1" allowOverlap="1" wp14:anchorId="2568F964" wp14:editId="5FF311B5">
                <wp:simplePos x="0" y="0"/>
                <wp:positionH relativeFrom="page">
                  <wp:posOffset>3378043</wp:posOffset>
                </wp:positionH>
                <wp:positionV relativeFrom="paragraph">
                  <wp:posOffset>144097</wp:posOffset>
                </wp:positionV>
                <wp:extent cx="528320" cy="127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 cy="1270"/>
                        </a:xfrm>
                        <a:custGeom>
                          <a:avLst/>
                          <a:gdLst/>
                          <a:ahLst/>
                          <a:cxnLst/>
                          <a:rect l="l" t="t" r="r" b="b"/>
                          <a:pathLst>
                            <a:path w="528320">
                              <a:moveTo>
                                <a:pt x="0" y="0"/>
                              </a:moveTo>
                              <a:lnTo>
                                <a:pt x="527792" y="0"/>
                              </a:lnTo>
                            </a:path>
                          </a:pathLst>
                        </a:custGeom>
                        <a:ln w="596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4B4156" id="Graphic 7" o:spid="_x0000_s1026" alt="&quot;&quot;" style="position:absolute;margin-left:266pt;margin-top:11.35pt;width:41.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8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" path="m,l527792,e" filled="f" strokeweight="1.65614mm">
                <v:path arrowok="t"/>
                <w10:wrap type="topAndBottom" anchorx="page"/>
              </v:shape>
            </w:pict>
          </mc:Fallback>
        </mc:AlternateContent>
      </w:r>
    </w:p>
    <w:p w14:paraId="5505C9FE" w14:textId="77777777" w:rsidR="004B1871" w:rsidRDefault="004B1871">
      <w:pPr>
        <w:pStyle w:val="BodyText"/>
        <w:rPr>
          <w:rFonts w:ascii="Arial"/>
          <w:sz w:val="18"/>
        </w:rPr>
      </w:pPr>
    </w:p>
    <w:p w14:paraId="5A230A63" w14:textId="77777777" w:rsidR="004B1871" w:rsidRDefault="004B1871">
      <w:pPr>
        <w:pStyle w:val="BodyText"/>
        <w:rPr>
          <w:rFonts w:ascii="Arial"/>
          <w:sz w:val="18"/>
        </w:rPr>
      </w:pPr>
    </w:p>
    <w:p w14:paraId="0D524E23" w14:textId="77777777" w:rsidR="004B1871" w:rsidRDefault="004B1871">
      <w:pPr>
        <w:pStyle w:val="BodyText"/>
        <w:spacing w:before="60"/>
        <w:rPr>
          <w:rFonts w:ascii="Arial"/>
          <w:sz w:val="18"/>
        </w:rPr>
      </w:pPr>
    </w:p>
    <w:p w14:paraId="298C43D9" w14:textId="77777777" w:rsidR="004B1871" w:rsidRPr="00F17016" w:rsidRDefault="00EC02D5">
      <w:pPr>
        <w:ind w:left="3351"/>
        <w:jc w:val="center"/>
        <w:rPr>
          <w:rFonts w:ascii="Arial"/>
          <w:b/>
          <w:sz w:val="27"/>
        </w:rPr>
      </w:pPr>
      <w:r w:rsidRPr="00F17016">
        <w:rPr>
          <w:rFonts w:ascii="Arial"/>
          <w:b/>
          <w:spacing w:val="-2"/>
          <w:w w:val="105"/>
          <w:sz w:val="27"/>
        </w:rPr>
        <w:t>#ISUGradResearch2019</w:t>
      </w:r>
    </w:p>
    <w:p w14:paraId="051398FA" w14:textId="77777777" w:rsidR="004B1871" w:rsidRDefault="004B1871">
      <w:pPr>
        <w:jc w:val="center"/>
        <w:rPr>
          <w:rFonts w:ascii="Arial"/>
          <w:sz w:val="27"/>
        </w:rPr>
        <w:sectPr w:rsidR="004B1871">
          <w:type w:val="continuous"/>
          <w:pgSz w:w="7920" w:h="12240"/>
          <w:pgMar w:top="660" w:right="400" w:bottom="280" w:left="700" w:header="720" w:footer="720" w:gutter="0"/>
          <w:cols w:space="720"/>
        </w:sectPr>
      </w:pPr>
    </w:p>
    <w:p w14:paraId="5BE06AB0" w14:textId="77777777" w:rsidR="004B1871" w:rsidRPr="00F17016" w:rsidRDefault="00EC02D5">
      <w:pPr>
        <w:spacing w:line="613" w:lineRule="exact"/>
        <w:ind w:left="164"/>
        <w:rPr>
          <w:rFonts w:ascii="Calibri Light"/>
          <w:sz w:val="52"/>
        </w:rPr>
      </w:pPr>
      <w:r w:rsidRPr="00F17016">
        <w:rPr>
          <w:rFonts w:ascii="Calibri Light"/>
          <w:sz w:val="52"/>
        </w:rPr>
        <w:lastRenderedPageBreak/>
        <w:t>Table</w:t>
      </w:r>
      <w:r w:rsidRPr="00F17016">
        <w:rPr>
          <w:rFonts w:ascii="Calibri Light"/>
          <w:spacing w:val="-20"/>
          <w:sz w:val="52"/>
        </w:rPr>
        <w:t xml:space="preserve"> </w:t>
      </w:r>
      <w:r w:rsidRPr="00F17016">
        <w:rPr>
          <w:rFonts w:ascii="Calibri Light"/>
          <w:sz w:val="52"/>
        </w:rPr>
        <w:t>of</w:t>
      </w:r>
      <w:r w:rsidRPr="00F17016">
        <w:rPr>
          <w:rFonts w:ascii="Calibri Light"/>
          <w:spacing w:val="-17"/>
          <w:sz w:val="52"/>
        </w:rPr>
        <w:t xml:space="preserve"> </w:t>
      </w:r>
      <w:r w:rsidRPr="00F17016">
        <w:rPr>
          <w:rFonts w:ascii="Calibri Light"/>
          <w:spacing w:val="-2"/>
          <w:sz w:val="52"/>
        </w:rPr>
        <w:t>Contents</w:t>
      </w:r>
    </w:p>
    <w:sdt>
      <w:sdtPr>
        <w:rPr>
          <w:b w:val="0"/>
          <w:bCs w:val="0"/>
        </w:rPr>
        <w:id w:val="-911543018"/>
        <w:docPartObj>
          <w:docPartGallery w:val="Table of Contents"/>
          <w:docPartUnique/>
        </w:docPartObj>
      </w:sdtPr>
      <w:sdtEndPr/>
      <w:sdtContent>
        <w:p w14:paraId="4B69C0CC" w14:textId="77777777" w:rsidR="004B1871" w:rsidRPr="00F17016" w:rsidRDefault="00EC02D5">
          <w:pPr>
            <w:pStyle w:val="TOC1"/>
            <w:tabs>
              <w:tab w:val="right" w:leader="dot" w:pos="6202"/>
            </w:tabs>
            <w:spacing w:before="0" w:line="244" w:lineRule="exact"/>
            <w:rPr>
              <w:rFonts w:ascii="Calibri"/>
              <w:b w:val="0"/>
            </w:rPr>
          </w:pPr>
          <w:hyperlink w:anchor="_bookmark0" w:history="1">
            <w:r w:rsidRPr="00F17016">
              <w:rPr>
                <w:rFonts w:ascii="Calibri"/>
                <w:spacing w:val="-2"/>
              </w:rPr>
              <w:t>Agenda</w:t>
            </w:r>
            <w:r w:rsidRPr="00F17016">
              <w:rPr>
                <w:rFonts w:ascii="Calibri"/>
              </w:rPr>
              <w:tab/>
            </w:r>
            <w:r w:rsidRPr="00F17016">
              <w:rPr>
                <w:rFonts w:ascii="Calibri"/>
                <w:b w:val="0"/>
                <w:spacing w:val="-10"/>
              </w:rPr>
              <w:t>2</w:t>
            </w:r>
          </w:hyperlink>
        </w:p>
        <w:p w14:paraId="33162A4D" w14:textId="77777777" w:rsidR="004B1871" w:rsidRPr="00F17016" w:rsidRDefault="00EC02D5">
          <w:pPr>
            <w:pStyle w:val="TOC1"/>
            <w:tabs>
              <w:tab w:val="right" w:leader="dot" w:pos="6202"/>
            </w:tabs>
            <w:spacing w:before="120"/>
            <w:ind w:left="163"/>
            <w:rPr>
              <w:rFonts w:ascii="Calibri"/>
              <w:b w:val="0"/>
            </w:rPr>
          </w:pPr>
          <w:hyperlink w:anchor="_bookmark1" w:history="1">
            <w:r w:rsidRPr="00F17016">
              <w:rPr>
                <w:rFonts w:ascii="Calibri"/>
              </w:rPr>
              <w:t>Keynote</w:t>
            </w:r>
            <w:r w:rsidRPr="00F17016">
              <w:rPr>
                <w:rFonts w:ascii="Calibri"/>
                <w:spacing w:val="-8"/>
              </w:rPr>
              <w:t xml:space="preserve"> </w:t>
            </w:r>
            <w:r w:rsidRPr="00F17016">
              <w:rPr>
                <w:rFonts w:ascii="Calibri"/>
                <w:spacing w:val="-2"/>
              </w:rPr>
              <w:t>Speaker</w:t>
            </w:r>
            <w:r w:rsidRPr="00F17016">
              <w:rPr>
                <w:rFonts w:ascii="Calibri"/>
              </w:rPr>
              <w:tab/>
            </w:r>
            <w:r w:rsidRPr="00F17016">
              <w:rPr>
                <w:rFonts w:ascii="Calibri"/>
                <w:b w:val="0"/>
                <w:spacing w:val="-10"/>
              </w:rPr>
              <w:t>3</w:t>
            </w:r>
          </w:hyperlink>
        </w:p>
        <w:p w14:paraId="74619DCB" w14:textId="77777777" w:rsidR="004B1871" w:rsidRPr="00F17016" w:rsidRDefault="00EC02D5">
          <w:pPr>
            <w:pStyle w:val="TOC3"/>
            <w:tabs>
              <w:tab w:val="right" w:leader="dot" w:pos="6203"/>
            </w:tabs>
            <w:rPr>
              <w:rFonts w:ascii="Calibri"/>
              <w:sz w:val="22"/>
            </w:rPr>
          </w:pPr>
          <w:hyperlink w:anchor="_bookmark2" w:history="1">
            <w:r w:rsidRPr="00F17016">
              <w:rPr>
                <w:rFonts w:ascii="Calibri"/>
              </w:rPr>
              <w:t>Jackie</w:t>
            </w:r>
            <w:r w:rsidRPr="00F17016">
              <w:rPr>
                <w:rFonts w:ascii="Calibri"/>
                <w:spacing w:val="-8"/>
              </w:rPr>
              <w:t xml:space="preserve"> </w:t>
            </w:r>
            <w:r w:rsidRPr="00F17016">
              <w:rPr>
                <w:rFonts w:ascii="Calibri"/>
              </w:rPr>
              <w:t>Wirz,</w:t>
            </w:r>
            <w:r w:rsidRPr="00F17016">
              <w:rPr>
                <w:rFonts w:ascii="Calibri"/>
                <w:spacing w:val="-7"/>
              </w:rPr>
              <w:t xml:space="preserve"> </w:t>
            </w:r>
            <w:r w:rsidRPr="00F17016">
              <w:rPr>
                <w:rFonts w:ascii="Calibri"/>
                <w:spacing w:val="-2"/>
              </w:rPr>
              <w:t>Ph.D.</w:t>
            </w:r>
            <w:r w:rsidRPr="00F17016">
              <w:rPr>
                <w:rFonts w:ascii="Calibri"/>
              </w:rPr>
              <w:tab/>
            </w:r>
            <w:r w:rsidRPr="00F17016">
              <w:rPr>
                <w:rFonts w:ascii="Calibri"/>
                <w:spacing w:val="-10"/>
                <w:sz w:val="22"/>
              </w:rPr>
              <w:t>3</w:t>
            </w:r>
          </w:hyperlink>
        </w:p>
        <w:p w14:paraId="5FEF5C12" w14:textId="77777777" w:rsidR="004B1871" w:rsidRPr="00F17016" w:rsidRDefault="00EC02D5">
          <w:pPr>
            <w:pStyle w:val="TOC4"/>
            <w:tabs>
              <w:tab w:val="right" w:leader="dot" w:pos="6203"/>
            </w:tabs>
            <w:spacing w:before="22"/>
            <w:rPr>
              <w:rFonts w:ascii="Calibri"/>
              <w:sz w:val="22"/>
            </w:rPr>
          </w:pPr>
          <w:hyperlink w:anchor="_bookmark3" w:history="1">
            <w:r w:rsidRPr="00F17016">
              <w:rPr>
                <w:rFonts w:ascii="Calibri"/>
              </w:rPr>
              <w:t>Keynote</w:t>
            </w:r>
            <w:r w:rsidRPr="00F17016">
              <w:rPr>
                <w:rFonts w:ascii="Calibri"/>
                <w:spacing w:val="-9"/>
              </w:rPr>
              <w:t xml:space="preserve"> </w:t>
            </w:r>
            <w:r w:rsidRPr="00F17016">
              <w:rPr>
                <w:rFonts w:ascii="Calibri"/>
                <w:spacing w:val="-2"/>
              </w:rPr>
              <w:t>Workshop</w:t>
            </w:r>
            <w:r w:rsidRPr="00F17016">
              <w:rPr>
                <w:rFonts w:ascii="Calibri"/>
              </w:rPr>
              <w:tab/>
            </w:r>
            <w:r w:rsidRPr="00F17016">
              <w:rPr>
                <w:rFonts w:ascii="Calibri"/>
                <w:spacing w:val="-10"/>
                <w:sz w:val="22"/>
              </w:rPr>
              <w:t>4</w:t>
            </w:r>
          </w:hyperlink>
        </w:p>
        <w:p w14:paraId="7CAC0AF5" w14:textId="77777777" w:rsidR="004B1871" w:rsidRPr="00F17016" w:rsidRDefault="00EC02D5">
          <w:pPr>
            <w:pStyle w:val="TOC1"/>
            <w:tabs>
              <w:tab w:val="right" w:leader="dot" w:pos="6202"/>
            </w:tabs>
            <w:spacing w:before="21"/>
            <w:rPr>
              <w:rFonts w:ascii="Calibri"/>
              <w:b w:val="0"/>
            </w:rPr>
          </w:pPr>
          <w:hyperlink w:anchor="_bookmark4" w:history="1">
            <w:r w:rsidRPr="00F17016">
              <w:rPr>
                <w:rFonts w:ascii="Calibri"/>
              </w:rPr>
              <w:t>Participant</w:t>
            </w:r>
            <w:r w:rsidRPr="00F17016">
              <w:rPr>
                <w:rFonts w:ascii="Calibri"/>
                <w:spacing w:val="-11"/>
              </w:rPr>
              <w:t xml:space="preserve"> </w:t>
            </w:r>
            <w:r w:rsidRPr="00F17016">
              <w:rPr>
                <w:rFonts w:ascii="Calibri"/>
                <w:spacing w:val="-4"/>
              </w:rPr>
              <w:t>List</w:t>
            </w:r>
            <w:r w:rsidRPr="00F17016">
              <w:rPr>
                <w:rFonts w:ascii="Calibri"/>
              </w:rPr>
              <w:tab/>
            </w:r>
            <w:r w:rsidRPr="00F17016">
              <w:rPr>
                <w:rFonts w:ascii="Calibri"/>
                <w:b w:val="0"/>
                <w:spacing w:val="-10"/>
              </w:rPr>
              <w:t>5</w:t>
            </w:r>
          </w:hyperlink>
        </w:p>
        <w:p w14:paraId="6F2D52D6" w14:textId="77777777" w:rsidR="004B1871" w:rsidRPr="00F17016" w:rsidRDefault="00EC02D5">
          <w:pPr>
            <w:pStyle w:val="TOC3"/>
            <w:tabs>
              <w:tab w:val="right" w:leader="dot" w:pos="6203"/>
            </w:tabs>
            <w:rPr>
              <w:rFonts w:ascii="Calibri"/>
              <w:sz w:val="22"/>
            </w:rPr>
          </w:pPr>
          <w:hyperlink w:anchor="_bookmark5" w:history="1">
            <w:r w:rsidRPr="00F17016">
              <w:rPr>
                <w:rFonts w:ascii="Calibri"/>
              </w:rPr>
              <w:t>College</w:t>
            </w:r>
            <w:r w:rsidRPr="00F17016">
              <w:rPr>
                <w:rFonts w:ascii="Calibri"/>
                <w:spacing w:val="-5"/>
              </w:rPr>
              <w:t xml:space="preserve"> </w:t>
            </w:r>
            <w:r w:rsidRPr="00F17016">
              <w:rPr>
                <w:rFonts w:ascii="Calibri"/>
              </w:rPr>
              <w:t>of</w:t>
            </w:r>
            <w:r w:rsidRPr="00F17016">
              <w:rPr>
                <w:rFonts w:ascii="Calibri"/>
                <w:spacing w:val="-4"/>
              </w:rPr>
              <w:t xml:space="preserve"> </w:t>
            </w:r>
            <w:r w:rsidRPr="00F17016">
              <w:rPr>
                <w:rFonts w:ascii="Calibri"/>
              </w:rPr>
              <w:t>Arts</w:t>
            </w:r>
            <w:r w:rsidRPr="00F17016">
              <w:rPr>
                <w:rFonts w:ascii="Calibri"/>
                <w:spacing w:val="-4"/>
              </w:rPr>
              <w:t xml:space="preserve"> </w:t>
            </w:r>
            <w:r w:rsidRPr="00F17016">
              <w:rPr>
                <w:rFonts w:ascii="Calibri"/>
              </w:rPr>
              <w:t>&amp;</w:t>
            </w:r>
            <w:r w:rsidRPr="00F17016">
              <w:rPr>
                <w:rFonts w:ascii="Calibri"/>
                <w:spacing w:val="-3"/>
              </w:rPr>
              <w:t xml:space="preserve"> </w:t>
            </w:r>
            <w:r w:rsidRPr="00F17016">
              <w:rPr>
                <w:rFonts w:ascii="Calibri"/>
                <w:spacing w:val="-2"/>
              </w:rPr>
              <w:t>Letters</w:t>
            </w:r>
            <w:r w:rsidRPr="00F17016">
              <w:rPr>
                <w:rFonts w:ascii="Calibri"/>
              </w:rPr>
              <w:tab/>
            </w:r>
            <w:r w:rsidRPr="00F17016">
              <w:rPr>
                <w:rFonts w:ascii="Calibri"/>
                <w:spacing w:val="-10"/>
                <w:sz w:val="22"/>
              </w:rPr>
              <w:t>5</w:t>
            </w:r>
          </w:hyperlink>
        </w:p>
        <w:p w14:paraId="38CFC312" w14:textId="77777777" w:rsidR="004B1871" w:rsidRPr="00F17016" w:rsidRDefault="00EC02D5">
          <w:pPr>
            <w:pStyle w:val="TOC5"/>
            <w:tabs>
              <w:tab w:val="right" w:leader="dot" w:pos="6201"/>
            </w:tabs>
            <w:spacing w:before="21"/>
          </w:pPr>
          <w:hyperlink w:anchor="_bookmark6" w:history="1">
            <w:r w:rsidRPr="00F17016">
              <w:rPr>
                <w:rFonts w:ascii="Calibri"/>
                <w:spacing w:val="-2"/>
              </w:rPr>
              <w:t>Anthropology</w:t>
            </w:r>
            <w:r w:rsidRPr="00F17016">
              <w:rPr>
                <w:rFonts w:ascii="Calibri"/>
              </w:rPr>
              <w:tab/>
            </w:r>
            <w:r w:rsidRPr="00F17016">
              <w:rPr>
                <w:spacing w:val="-10"/>
              </w:rPr>
              <w:t>5</w:t>
            </w:r>
          </w:hyperlink>
        </w:p>
        <w:p w14:paraId="157B4F9A" w14:textId="77777777" w:rsidR="004B1871" w:rsidRPr="00F17016" w:rsidRDefault="00EC02D5">
          <w:pPr>
            <w:pStyle w:val="TOC5"/>
            <w:tabs>
              <w:tab w:val="right" w:leader="dot" w:pos="6201"/>
            </w:tabs>
            <w:spacing w:before="121"/>
          </w:pPr>
          <w:hyperlink w:anchor="_bookmark7" w:history="1">
            <w:r w:rsidRPr="00F17016">
              <w:rPr>
                <w:rFonts w:ascii="Calibri"/>
              </w:rPr>
              <w:t>English</w:t>
            </w:r>
            <w:r w:rsidRPr="00F17016">
              <w:rPr>
                <w:rFonts w:ascii="Calibri"/>
                <w:spacing w:val="-5"/>
              </w:rPr>
              <w:t xml:space="preserve"> </w:t>
            </w:r>
            <w:r w:rsidRPr="00F17016">
              <w:rPr>
                <w:rFonts w:ascii="Calibri"/>
              </w:rPr>
              <w:t>&amp;</w:t>
            </w:r>
            <w:r w:rsidRPr="00F17016">
              <w:rPr>
                <w:rFonts w:ascii="Calibri"/>
                <w:spacing w:val="-4"/>
              </w:rPr>
              <w:t xml:space="preserve"> </w:t>
            </w:r>
            <w:r w:rsidRPr="00F17016">
              <w:rPr>
                <w:rFonts w:ascii="Calibri"/>
                <w:spacing w:val="-2"/>
              </w:rPr>
              <w:t>Philosophy</w:t>
            </w:r>
            <w:r w:rsidRPr="00F17016">
              <w:rPr>
                <w:rFonts w:ascii="Calibri"/>
              </w:rPr>
              <w:tab/>
            </w:r>
            <w:r w:rsidRPr="00F17016">
              <w:rPr>
                <w:spacing w:val="-10"/>
              </w:rPr>
              <w:t>5</w:t>
            </w:r>
          </w:hyperlink>
        </w:p>
        <w:p w14:paraId="36A9740E" w14:textId="77777777" w:rsidR="004B1871" w:rsidRPr="00F17016" w:rsidRDefault="00EC02D5">
          <w:pPr>
            <w:pStyle w:val="TOC5"/>
            <w:tabs>
              <w:tab w:val="right" w:leader="dot" w:pos="6201"/>
            </w:tabs>
          </w:pPr>
          <w:hyperlink w:anchor="_bookmark8" w:history="1">
            <w:r w:rsidRPr="00F17016">
              <w:rPr>
                <w:rFonts w:ascii="Calibri"/>
                <w:spacing w:val="-2"/>
              </w:rPr>
              <w:t>History</w:t>
            </w:r>
            <w:r w:rsidRPr="00F17016">
              <w:rPr>
                <w:rFonts w:ascii="Calibri"/>
              </w:rPr>
              <w:tab/>
            </w:r>
            <w:r w:rsidRPr="00F17016">
              <w:rPr>
                <w:spacing w:val="-10"/>
              </w:rPr>
              <w:t>5</w:t>
            </w:r>
          </w:hyperlink>
        </w:p>
        <w:p w14:paraId="1DD5FDE7" w14:textId="77777777" w:rsidR="004B1871" w:rsidRPr="00F17016" w:rsidRDefault="00EC02D5">
          <w:pPr>
            <w:pStyle w:val="TOC5"/>
            <w:tabs>
              <w:tab w:val="right" w:leader="dot" w:pos="6201"/>
            </w:tabs>
          </w:pPr>
          <w:hyperlink w:anchor="_bookmark9" w:history="1">
            <w:r w:rsidRPr="00F17016">
              <w:rPr>
                <w:rFonts w:ascii="Calibri"/>
                <w:spacing w:val="-2"/>
              </w:rPr>
              <w:t>Psychology</w:t>
            </w:r>
            <w:r w:rsidRPr="00F17016">
              <w:rPr>
                <w:rFonts w:ascii="Calibri"/>
              </w:rPr>
              <w:tab/>
            </w:r>
            <w:r w:rsidRPr="00F17016">
              <w:rPr>
                <w:spacing w:val="-10"/>
              </w:rPr>
              <w:t>5</w:t>
            </w:r>
          </w:hyperlink>
        </w:p>
        <w:p w14:paraId="357A3EF7" w14:textId="77777777" w:rsidR="004B1871" w:rsidRPr="00F17016" w:rsidRDefault="00EC02D5">
          <w:pPr>
            <w:pStyle w:val="TOC4"/>
            <w:tabs>
              <w:tab w:val="right" w:leader="dot" w:pos="6203"/>
            </w:tabs>
            <w:rPr>
              <w:rFonts w:ascii="Calibri"/>
              <w:sz w:val="22"/>
            </w:rPr>
          </w:pPr>
          <w:hyperlink w:anchor="_bookmark10" w:history="1">
            <w:r w:rsidRPr="00F17016">
              <w:rPr>
                <w:rFonts w:ascii="Calibri"/>
              </w:rPr>
              <w:t>College</w:t>
            </w:r>
            <w:r w:rsidRPr="00F17016">
              <w:rPr>
                <w:rFonts w:ascii="Calibri"/>
                <w:spacing w:val="-6"/>
              </w:rPr>
              <w:t xml:space="preserve"> </w:t>
            </w:r>
            <w:r w:rsidRPr="00F17016">
              <w:rPr>
                <w:rFonts w:ascii="Calibri"/>
              </w:rPr>
              <w:t>of</w:t>
            </w:r>
            <w:r w:rsidRPr="00F17016">
              <w:rPr>
                <w:rFonts w:ascii="Calibri"/>
                <w:spacing w:val="-6"/>
              </w:rPr>
              <w:t xml:space="preserve"> </w:t>
            </w:r>
            <w:r w:rsidRPr="00F17016">
              <w:rPr>
                <w:rFonts w:ascii="Calibri"/>
                <w:spacing w:val="-2"/>
              </w:rPr>
              <w:t>Education</w:t>
            </w:r>
            <w:r w:rsidRPr="00F17016">
              <w:rPr>
                <w:rFonts w:ascii="Calibri"/>
              </w:rPr>
              <w:tab/>
            </w:r>
            <w:r w:rsidRPr="00F17016">
              <w:rPr>
                <w:rFonts w:ascii="Calibri"/>
                <w:spacing w:val="-10"/>
                <w:sz w:val="22"/>
              </w:rPr>
              <w:t>5</w:t>
            </w:r>
          </w:hyperlink>
        </w:p>
        <w:p w14:paraId="2DCE5E7A" w14:textId="77777777" w:rsidR="004B1871" w:rsidRPr="00F17016" w:rsidRDefault="00EC02D5">
          <w:pPr>
            <w:pStyle w:val="TOC5"/>
            <w:tabs>
              <w:tab w:val="right" w:leader="dot" w:pos="6201"/>
            </w:tabs>
            <w:spacing w:before="16"/>
          </w:pPr>
          <w:hyperlink w:anchor="_bookmark11" w:history="1">
            <w:r w:rsidRPr="00F17016">
              <w:t>Organizational</w:t>
            </w:r>
            <w:r w:rsidRPr="00F17016">
              <w:rPr>
                <w:spacing w:val="-8"/>
              </w:rPr>
              <w:t xml:space="preserve"> </w:t>
            </w:r>
            <w:r w:rsidRPr="00F17016">
              <w:t>Learning</w:t>
            </w:r>
            <w:r w:rsidRPr="00F17016">
              <w:rPr>
                <w:spacing w:val="-10"/>
              </w:rPr>
              <w:t xml:space="preserve"> </w:t>
            </w:r>
            <w:r w:rsidRPr="00F17016">
              <w:t>&amp;</w:t>
            </w:r>
            <w:r w:rsidRPr="00F17016">
              <w:rPr>
                <w:spacing w:val="-10"/>
              </w:rPr>
              <w:t xml:space="preserve"> </w:t>
            </w:r>
            <w:r w:rsidRPr="00F17016">
              <w:rPr>
                <w:spacing w:val="-2"/>
              </w:rPr>
              <w:t>Performance</w:t>
            </w:r>
            <w:r w:rsidRPr="00F17016">
              <w:tab/>
            </w:r>
            <w:r w:rsidRPr="00F17016">
              <w:rPr>
                <w:spacing w:val="-10"/>
              </w:rPr>
              <w:t>5</w:t>
            </w:r>
          </w:hyperlink>
        </w:p>
        <w:p w14:paraId="610B3281" w14:textId="77777777" w:rsidR="004B1871" w:rsidRPr="00F17016" w:rsidRDefault="00EC02D5">
          <w:pPr>
            <w:pStyle w:val="TOC5"/>
            <w:tabs>
              <w:tab w:val="right" w:leader="dot" w:pos="6201"/>
            </w:tabs>
          </w:pPr>
          <w:hyperlink w:anchor="_bookmark12" w:history="1">
            <w:r w:rsidRPr="00F17016">
              <w:t>School</w:t>
            </w:r>
            <w:r w:rsidRPr="00F17016">
              <w:rPr>
                <w:spacing w:val="-7"/>
              </w:rPr>
              <w:t xml:space="preserve"> </w:t>
            </w:r>
            <w:r w:rsidRPr="00F17016">
              <w:t>Psychology</w:t>
            </w:r>
            <w:r w:rsidRPr="00F17016">
              <w:rPr>
                <w:spacing w:val="-8"/>
              </w:rPr>
              <w:t xml:space="preserve"> </w:t>
            </w:r>
            <w:r w:rsidRPr="00F17016">
              <w:t>&amp;</w:t>
            </w:r>
            <w:r w:rsidRPr="00F17016">
              <w:rPr>
                <w:spacing w:val="-8"/>
              </w:rPr>
              <w:t xml:space="preserve"> </w:t>
            </w:r>
            <w:r w:rsidRPr="00F17016">
              <w:t>Educational</w:t>
            </w:r>
            <w:r w:rsidRPr="00F17016">
              <w:rPr>
                <w:spacing w:val="-6"/>
              </w:rPr>
              <w:t xml:space="preserve"> </w:t>
            </w:r>
            <w:r w:rsidRPr="00F17016">
              <w:rPr>
                <w:spacing w:val="-2"/>
              </w:rPr>
              <w:t>Leadership</w:t>
            </w:r>
            <w:r w:rsidRPr="00F17016">
              <w:tab/>
            </w:r>
            <w:r w:rsidRPr="00F17016">
              <w:rPr>
                <w:spacing w:val="-10"/>
              </w:rPr>
              <w:t>5</w:t>
            </w:r>
          </w:hyperlink>
        </w:p>
        <w:p w14:paraId="059D63F2" w14:textId="77777777" w:rsidR="004B1871" w:rsidRPr="00F17016" w:rsidRDefault="00EC02D5">
          <w:pPr>
            <w:pStyle w:val="TOC3"/>
            <w:tabs>
              <w:tab w:val="right" w:leader="dot" w:pos="6202"/>
            </w:tabs>
            <w:spacing w:before="121"/>
            <w:rPr>
              <w:sz w:val="22"/>
            </w:rPr>
          </w:pPr>
          <w:hyperlink w:anchor="_bookmark13" w:history="1">
            <w:r w:rsidRPr="00F17016">
              <w:t>College</w:t>
            </w:r>
            <w:r w:rsidRPr="00F17016">
              <w:rPr>
                <w:spacing w:val="-6"/>
              </w:rPr>
              <w:t xml:space="preserve"> </w:t>
            </w:r>
            <w:r w:rsidRPr="00F17016">
              <w:t>of</w:t>
            </w:r>
            <w:r w:rsidRPr="00F17016">
              <w:rPr>
                <w:spacing w:val="-7"/>
              </w:rPr>
              <w:t xml:space="preserve"> </w:t>
            </w:r>
            <w:r w:rsidRPr="00F17016">
              <w:t>Health</w:t>
            </w:r>
            <w:r w:rsidRPr="00F17016">
              <w:rPr>
                <w:spacing w:val="-7"/>
              </w:rPr>
              <w:t xml:space="preserve"> </w:t>
            </w:r>
            <w:r w:rsidRPr="00F17016">
              <w:rPr>
                <w:spacing w:val="-2"/>
              </w:rPr>
              <w:t>Professions</w:t>
            </w:r>
            <w:r w:rsidRPr="00F17016">
              <w:tab/>
            </w:r>
            <w:r w:rsidRPr="00F17016">
              <w:rPr>
                <w:spacing w:val="-10"/>
                <w:sz w:val="22"/>
              </w:rPr>
              <w:t>6</w:t>
            </w:r>
          </w:hyperlink>
        </w:p>
        <w:p w14:paraId="020FEFAB" w14:textId="77777777" w:rsidR="004B1871" w:rsidRPr="00F17016" w:rsidRDefault="00EC02D5">
          <w:pPr>
            <w:pStyle w:val="TOC5"/>
            <w:tabs>
              <w:tab w:val="right" w:leader="dot" w:pos="6201"/>
            </w:tabs>
            <w:spacing w:before="18"/>
          </w:pPr>
          <w:hyperlink w:anchor="_bookmark14" w:history="1">
            <w:r w:rsidRPr="00F17016">
              <w:t>Public</w:t>
            </w:r>
            <w:r w:rsidRPr="00F17016">
              <w:rPr>
                <w:spacing w:val="-7"/>
              </w:rPr>
              <w:t xml:space="preserve"> </w:t>
            </w:r>
            <w:r w:rsidRPr="00F17016">
              <w:rPr>
                <w:spacing w:val="-2"/>
              </w:rPr>
              <w:t>Health</w:t>
            </w:r>
            <w:r w:rsidRPr="00F17016">
              <w:tab/>
            </w:r>
            <w:r w:rsidRPr="00F17016">
              <w:rPr>
                <w:spacing w:val="-10"/>
              </w:rPr>
              <w:t>6</w:t>
            </w:r>
          </w:hyperlink>
        </w:p>
        <w:p w14:paraId="386A21CD" w14:textId="77777777" w:rsidR="004B1871" w:rsidRPr="00F17016" w:rsidRDefault="00EC02D5">
          <w:pPr>
            <w:pStyle w:val="TOC3"/>
            <w:tabs>
              <w:tab w:val="right" w:leader="dot" w:pos="6202"/>
            </w:tabs>
            <w:spacing w:before="121"/>
            <w:rPr>
              <w:sz w:val="22"/>
            </w:rPr>
          </w:pPr>
          <w:hyperlink w:anchor="_bookmark15" w:history="1">
            <w:r w:rsidRPr="00F17016">
              <w:t>College</w:t>
            </w:r>
            <w:r w:rsidRPr="00F17016">
              <w:rPr>
                <w:spacing w:val="-6"/>
              </w:rPr>
              <w:t xml:space="preserve"> </w:t>
            </w:r>
            <w:r w:rsidRPr="00F17016">
              <w:t>of</w:t>
            </w:r>
            <w:r w:rsidRPr="00F17016">
              <w:rPr>
                <w:spacing w:val="-7"/>
              </w:rPr>
              <w:t xml:space="preserve"> </w:t>
            </w:r>
            <w:r w:rsidRPr="00F17016">
              <w:rPr>
                <w:spacing w:val="-2"/>
              </w:rPr>
              <w:t>Nursing</w:t>
            </w:r>
            <w:r w:rsidRPr="00F17016">
              <w:tab/>
            </w:r>
            <w:r w:rsidRPr="00F17016">
              <w:rPr>
                <w:spacing w:val="-10"/>
                <w:sz w:val="22"/>
              </w:rPr>
              <w:t>6</w:t>
            </w:r>
          </w:hyperlink>
        </w:p>
        <w:p w14:paraId="5A9F9588" w14:textId="77777777" w:rsidR="004B1871" w:rsidRPr="00F17016" w:rsidRDefault="00EC02D5">
          <w:pPr>
            <w:pStyle w:val="TOC4"/>
            <w:tabs>
              <w:tab w:val="right" w:leader="dot" w:pos="6202"/>
            </w:tabs>
            <w:spacing w:before="18"/>
            <w:rPr>
              <w:sz w:val="22"/>
            </w:rPr>
          </w:pPr>
          <w:hyperlink w:anchor="_bookmark16" w:history="1">
            <w:r w:rsidRPr="00F17016">
              <w:t>College</w:t>
            </w:r>
            <w:r w:rsidRPr="00F17016">
              <w:rPr>
                <w:spacing w:val="-6"/>
              </w:rPr>
              <w:t xml:space="preserve"> </w:t>
            </w:r>
            <w:r w:rsidRPr="00F17016">
              <w:t>of</w:t>
            </w:r>
            <w:r w:rsidRPr="00F17016">
              <w:rPr>
                <w:spacing w:val="-7"/>
              </w:rPr>
              <w:t xml:space="preserve"> </w:t>
            </w:r>
            <w:r w:rsidRPr="00F17016">
              <w:rPr>
                <w:spacing w:val="-2"/>
              </w:rPr>
              <w:t>Pharmacy</w:t>
            </w:r>
            <w:r w:rsidRPr="00F17016">
              <w:tab/>
            </w:r>
            <w:r w:rsidRPr="00F17016">
              <w:rPr>
                <w:spacing w:val="-10"/>
                <w:sz w:val="22"/>
              </w:rPr>
              <w:t>6</w:t>
            </w:r>
          </w:hyperlink>
        </w:p>
        <w:p w14:paraId="37386E01" w14:textId="77777777" w:rsidR="004B1871" w:rsidRPr="00F17016" w:rsidRDefault="00EC02D5">
          <w:pPr>
            <w:pStyle w:val="TOC4"/>
            <w:tabs>
              <w:tab w:val="right" w:leader="dot" w:pos="6202"/>
            </w:tabs>
            <w:spacing w:before="21"/>
            <w:rPr>
              <w:sz w:val="22"/>
            </w:rPr>
          </w:pPr>
          <w:hyperlink w:anchor="_bookmark17" w:history="1">
            <w:r w:rsidRPr="00F17016">
              <w:t>College</w:t>
            </w:r>
            <w:r w:rsidRPr="00F17016">
              <w:rPr>
                <w:spacing w:val="-9"/>
              </w:rPr>
              <w:t xml:space="preserve"> </w:t>
            </w:r>
            <w:r w:rsidRPr="00F17016">
              <w:t>of</w:t>
            </w:r>
            <w:r w:rsidRPr="00F17016">
              <w:rPr>
                <w:spacing w:val="-8"/>
              </w:rPr>
              <w:t xml:space="preserve"> </w:t>
            </w:r>
            <w:r w:rsidRPr="00F17016">
              <w:t>Rehabilitation</w:t>
            </w:r>
            <w:r w:rsidRPr="00F17016">
              <w:rPr>
                <w:spacing w:val="-8"/>
              </w:rPr>
              <w:t xml:space="preserve"> </w:t>
            </w:r>
            <w:r w:rsidRPr="00F17016">
              <w:t>&amp;</w:t>
            </w:r>
            <w:r w:rsidRPr="00F17016">
              <w:rPr>
                <w:spacing w:val="-7"/>
              </w:rPr>
              <w:t xml:space="preserve"> </w:t>
            </w:r>
            <w:r w:rsidRPr="00F17016">
              <w:t>Communication</w:t>
            </w:r>
            <w:r w:rsidRPr="00F17016">
              <w:rPr>
                <w:spacing w:val="-8"/>
              </w:rPr>
              <w:t xml:space="preserve"> </w:t>
            </w:r>
            <w:r w:rsidRPr="00F17016">
              <w:rPr>
                <w:spacing w:val="-2"/>
              </w:rPr>
              <w:t>Sciences</w:t>
            </w:r>
            <w:r w:rsidRPr="00F17016">
              <w:tab/>
            </w:r>
            <w:r w:rsidRPr="00F17016">
              <w:rPr>
                <w:spacing w:val="-10"/>
                <w:sz w:val="22"/>
              </w:rPr>
              <w:t>6</w:t>
            </w:r>
          </w:hyperlink>
        </w:p>
        <w:p w14:paraId="0AE0EFE9" w14:textId="77777777" w:rsidR="004B1871" w:rsidRPr="00F17016" w:rsidRDefault="00EC02D5">
          <w:pPr>
            <w:pStyle w:val="TOC5"/>
            <w:tabs>
              <w:tab w:val="right" w:leader="dot" w:pos="6201"/>
            </w:tabs>
            <w:spacing w:before="17"/>
          </w:pPr>
          <w:hyperlink w:anchor="_bookmark18" w:history="1">
            <w:r w:rsidRPr="00F17016">
              <w:t>Communication</w:t>
            </w:r>
            <w:r w:rsidRPr="00F17016">
              <w:rPr>
                <w:spacing w:val="-10"/>
              </w:rPr>
              <w:t xml:space="preserve"> </w:t>
            </w:r>
            <w:r w:rsidRPr="00F17016">
              <w:t>Sciences</w:t>
            </w:r>
            <w:r w:rsidRPr="00F17016">
              <w:rPr>
                <w:spacing w:val="-7"/>
              </w:rPr>
              <w:t xml:space="preserve"> </w:t>
            </w:r>
            <w:r w:rsidRPr="00F17016">
              <w:t>&amp;</w:t>
            </w:r>
            <w:r w:rsidRPr="00F17016">
              <w:rPr>
                <w:spacing w:val="-10"/>
              </w:rPr>
              <w:t xml:space="preserve"> </w:t>
            </w:r>
            <w:r w:rsidRPr="00F17016">
              <w:rPr>
                <w:spacing w:val="-2"/>
              </w:rPr>
              <w:t>Disorders</w:t>
            </w:r>
            <w:r w:rsidRPr="00F17016">
              <w:tab/>
            </w:r>
            <w:r w:rsidRPr="00F17016">
              <w:rPr>
                <w:spacing w:val="-10"/>
              </w:rPr>
              <w:t>6</w:t>
            </w:r>
          </w:hyperlink>
        </w:p>
        <w:p w14:paraId="7260856C" w14:textId="77777777" w:rsidR="004B1871" w:rsidRPr="00F17016" w:rsidRDefault="00EC02D5">
          <w:pPr>
            <w:pStyle w:val="TOC5"/>
            <w:tabs>
              <w:tab w:val="right" w:leader="dot" w:pos="6201"/>
            </w:tabs>
          </w:pPr>
          <w:hyperlink w:anchor="_bookmark19" w:history="1">
            <w:r w:rsidRPr="00F17016">
              <w:t>Physical</w:t>
            </w:r>
            <w:r w:rsidRPr="00F17016">
              <w:rPr>
                <w:spacing w:val="-7"/>
              </w:rPr>
              <w:t xml:space="preserve"> </w:t>
            </w:r>
            <w:r w:rsidRPr="00F17016">
              <w:t>&amp;</w:t>
            </w:r>
            <w:r w:rsidRPr="00F17016">
              <w:rPr>
                <w:spacing w:val="-9"/>
              </w:rPr>
              <w:t xml:space="preserve"> </w:t>
            </w:r>
            <w:r w:rsidRPr="00F17016">
              <w:t>Occupational</w:t>
            </w:r>
            <w:r w:rsidRPr="00F17016">
              <w:rPr>
                <w:spacing w:val="-7"/>
              </w:rPr>
              <w:t xml:space="preserve"> </w:t>
            </w:r>
            <w:r w:rsidRPr="00F17016">
              <w:rPr>
                <w:spacing w:val="-2"/>
              </w:rPr>
              <w:t>Therapy</w:t>
            </w:r>
            <w:r w:rsidRPr="00F17016">
              <w:tab/>
            </w:r>
            <w:r w:rsidRPr="00F17016">
              <w:rPr>
                <w:spacing w:val="-10"/>
              </w:rPr>
              <w:t>6</w:t>
            </w:r>
          </w:hyperlink>
        </w:p>
        <w:p w14:paraId="7BEB80E2" w14:textId="77777777" w:rsidR="004B1871" w:rsidRPr="00F17016" w:rsidRDefault="00EC02D5">
          <w:pPr>
            <w:pStyle w:val="TOC4"/>
            <w:tabs>
              <w:tab w:val="right" w:leader="dot" w:pos="6202"/>
            </w:tabs>
            <w:rPr>
              <w:sz w:val="22"/>
            </w:rPr>
          </w:pPr>
          <w:hyperlink w:anchor="_bookmark20" w:history="1">
            <w:r w:rsidRPr="00F17016">
              <w:t>College</w:t>
            </w:r>
            <w:r w:rsidRPr="00F17016">
              <w:rPr>
                <w:spacing w:val="-6"/>
              </w:rPr>
              <w:t xml:space="preserve"> </w:t>
            </w:r>
            <w:r w:rsidRPr="00F17016">
              <w:t>of</w:t>
            </w:r>
            <w:r w:rsidRPr="00F17016">
              <w:rPr>
                <w:spacing w:val="-5"/>
              </w:rPr>
              <w:t xml:space="preserve"> </w:t>
            </w:r>
            <w:r w:rsidRPr="00F17016">
              <w:t>Science</w:t>
            </w:r>
            <w:r w:rsidRPr="00F17016">
              <w:rPr>
                <w:spacing w:val="-3"/>
              </w:rPr>
              <w:t xml:space="preserve"> </w:t>
            </w:r>
            <w:r w:rsidRPr="00F17016">
              <w:t>&amp;</w:t>
            </w:r>
            <w:r w:rsidRPr="00F17016">
              <w:rPr>
                <w:spacing w:val="-6"/>
              </w:rPr>
              <w:t xml:space="preserve"> </w:t>
            </w:r>
            <w:r w:rsidRPr="00F17016">
              <w:rPr>
                <w:spacing w:val="-2"/>
              </w:rPr>
              <w:t>Engineering</w:t>
            </w:r>
            <w:r w:rsidRPr="00F17016">
              <w:tab/>
            </w:r>
            <w:r w:rsidRPr="00F17016">
              <w:rPr>
                <w:spacing w:val="-10"/>
                <w:sz w:val="22"/>
              </w:rPr>
              <w:t>6</w:t>
            </w:r>
          </w:hyperlink>
        </w:p>
        <w:p w14:paraId="14BC59A9" w14:textId="77777777" w:rsidR="004B1871" w:rsidRPr="00F17016" w:rsidRDefault="00EC02D5">
          <w:pPr>
            <w:pStyle w:val="TOC5"/>
            <w:tabs>
              <w:tab w:val="right" w:leader="dot" w:pos="6201"/>
            </w:tabs>
            <w:spacing w:before="18"/>
          </w:pPr>
          <w:hyperlink w:anchor="_bookmark21" w:history="1">
            <w:r w:rsidRPr="00F17016">
              <w:t>Biological</w:t>
            </w:r>
            <w:r w:rsidRPr="00F17016">
              <w:rPr>
                <w:spacing w:val="-11"/>
              </w:rPr>
              <w:t xml:space="preserve"> </w:t>
            </w:r>
            <w:r w:rsidRPr="00F17016">
              <w:rPr>
                <w:spacing w:val="-2"/>
              </w:rPr>
              <w:t>Sciences</w:t>
            </w:r>
            <w:r w:rsidRPr="00F17016">
              <w:tab/>
            </w:r>
            <w:r w:rsidRPr="00F17016">
              <w:rPr>
                <w:spacing w:val="-10"/>
              </w:rPr>
              <w:t>6</w:t>
            </w:r>
          </w:hyperlink>
        </w:p>
        <w:p w14:paraId="18C8701B" w14:textId="77777777" w:rsidR="004B1871" w:rsidRPr="00F17016" w:rsidRDefault="00EC02D5">
          <w:pPr>
            <w:pStyle w:val="TOC5"/>
            <w:tabs>
              <w:tab w:val="right" w:leader="dot" w:pos="6201"/>
            </w:tabs>
          </w:pPr>
          <w:hyperlink w:anchor="_bookmark22" w:history="1">
            <w:r w:rsidRPr="00F17016">
              <w:rPr>
                <w:spacing w:val="-2"/>
              </w:rPr>
              <w:t>Chemistry</w:t>
            </w:r>
            <w:r w:rsidRPr="00F17016">
              <w:tab/>
            </w:r>
            <w:r w:rsidRPr="00F17016">
              <w:rPr>
                <w:spacing w:val="-10"/>
              </w:rPr>
              <w:t>7</w:t>
            </w:r>
          </w:hyperlink>
        </w:p>
        <w:p w14:paraId="5C8168C4" w14:textId="77777777" w:rsidR="004B1871" w:rsidRPr="00F17016" w:rsidRDefault="00EC02D5">
          <w:pPr>
            <w:pStyle w:val="TOC5"/>
            <w:tabs>
              <w:tab w:val="right" w:leader="dot" w:pos="6201"/>
            </w:tabs>
          </w:pPr>
          <w:hyperlink w:anchor="_bookmark23" w:history="1">
            <w:r w:rsidRPr="00F17016">
              <w:rPr>
                <w:spacing w:val="-2"/>
              </w:rPr>
              <w:t>Geosciences</w:t>
            </w:r>
            <w:r w:rsidRPr="00F17016">
              <w:tab/>
            </w:r>
            <w:r w:rsidRPr="00F17016">
              <w:rPr>
                <w:spacing w:val="-10"/>
              </w:rPr>
              <w:t>7</w:t>
            </w:r>
          </w:hyperlink>
        </w:p>
        <w:p w14:paraId="6B9D0071" w14:textId="77777777" w:rsidR="004B1871" w:rsidRPr="00F17016" w:rsidRDefault="00EC02D5">
          <w:pPr>
            <w:pStyle w:val="TOC1"/>
            <w:tabs>
              <w:tab w:val="right" w:leader="dot" w:pos="6201"/>
            </w:tabs>
            <w:rPr>
              <w:b w:val="0"/>
            </w:rPr>
          </w:pPr>
          <w:hyperlink w:anchor="_bookmark24" w:history="1">
            <w:r w:rsidRPr="00F17016">
              <w:t>2018</w:t>
            </w:r>
            <w:r w:rsidRPr="00F17016">
              <w:rPr>
                <w:spacing w:val="-2"/>
              </w:rPr>
              <w:t xml:space="preserve"> Awards</w:t>
            </w:r>
            <w:r w:rsidRPr="00F17016">
              <w:tab/>
            </w:r>
            <w:r w:rsidRPr="00F17016">
              <w:rPr>
                <w:b w:val="0"/>
                <w:spacing w:val="-10"/>
              </w:rPr>
              <w:t>8</w:t>
            </w:r>
          </w:hyperlink>
        </w:p>
        <w:p w14:paraId="0126D5B5" w14:textId="77777777" w:rsidR="004B1871" w:rsidRPr="00F17016" w:rsidRDefault="00EC02D5">
          <w:pPr>
            <w:pStyle w:val="TOC1"/>
            <w:tabs>
              <w:tab w:val="right" w:leader="dot" w:pos="6204"/>
            </w:tabs>
            <w:rPr>
              <w:b w:val="0"/>
            </w:rPr>
          </w:pPr>
          <w:hyperlink w:anchor="_bookmark25" w:history="1">
            <w:r w:rsidRPr="00F17016">
              <w:t>Three</w:t>
            </w:r>
            <w:r w:rsidRPr="00F17016">
              <w:rPr>
                <w:spacing w:val="-7"/>
              </w:rPr>
              <w:t xml:space="preserve"> </w:t>
            </w:r>
            <w:r w:rsidRPr="00F17016">
              <w:t>Minute</w:t>
            </w:r>
            <w:r w:rsidRPr="00F17016">
              <w:rPr>
                <w:spacing w:val="-6"/>
              </w:rPr>
              <w:t xml:space="preserve"> </w:t>
            </w:r>
            <w:r w:rsidRPr="00F17016">
              <w:rPr>
                <w:spacing w:val="-2"/>
              </w:rPr>
              <w:t>Thesis</w:t>
            </w:r>
            <w:r w:rsidRPr="00F17016">
              <w:tab/>
            </w:r>
            <w:r w:rsidRPr="00F17016">
              <w:rPr>
                <w:b w:val="0"/>
                <w:spacing w:val="-5"/>
              </w:rPr>
              <w:t>11</w:t>
            </w:r>
          </w:hyperlink>
        </w:p>
        <w:p w14:paraId="49E12E89" w14:textId="77777777" w:rsidR="004B1871" w:rsidRPr="00F17016" w:rsidRDefault="00EC02D5">
          <w:pPr>
            <w:pStyle w:val="TOC1"/>
            <w:tabs>
              <w:tab w:val="right" w:leader="dot" w:pos="6204"/>
            </w:tabs>
            <w:rPr>
              <w:b w:val="0"/>
            </w:rPr>
          </w:pPr>
          <w:hyperlink w:anchor="_bookmark26" w:history="1">
            <w:r w:rsidRPr="00F17016">
              <w:t>Oral</w:t>
            </w:r>
            <w:r w:rsidRPr="00F17016">
              <w:rPr>
                <w:spacing w:val="-2"/>
              </w:rPr>
              <w:t xml:space="preserve"> Presentations</w:t>
            </w:r>
            <w:r w:rsidRPr="00F17016">
              <w:tab/>
            </w:r>
            <w:r w:rsidRPr="00F17016">
              <w:rPr>
                <w:b w:val="0"/>
                <w:spacing w:val="-5"/>
              </w:rPr>
              <w:t>13</w:t>
            </w:r>
          </w:hyperlink>
        </w:p>
        <w:p w14:paraId="5EC316EF" w14:textId="77777777" w:rsidR="004B1871" w:rsidRPr="00F17016" w:rsidRDefault="00EC02D5">
          <w:pPr>
            <w:pStyle w:val="TOC1"/>
            <w:tabs>
              <w:tab w:val="right" w:leader="dot" w:pos="6204"/>
            </w:tabs>
            <w:rPr>
              <w:b w:val="0"/>
            </w:rPr>
          </w:pPr>
          <w:hyperlink w:anchor="_bookmark27" w:history="1">
            <w:r w:rsidRPr="00F17016">
              <w:t>Poster</w:t>
            </w:r>
            <w:r w:rsidRPr="00F17016">
              <w:rPr>
                <w:spacing w:val="-6"/>
              </w:rPr>
              <w:t xml:space="preserve"> </w:t>
            </w:r>
            <w:r w:rsidRPr="00F17016">
              <w:rPr>
                <w:spacing w:val="-2"/>
              </w:rPr>
              <w:t>Presentations</w:t>
            </w:r>
            <w:r w:rsidRPr="00F17016">
              <w:tab/>
            </w:r>
            <w:r w:rsidRPr="00F17016">
              <w:rPr>
                <w:b w:val="0"/>
                <w:spacing w:val="-5"/>
              </w:rPr>
              <w:t>16</w:t>
            </w:r>
          </w:hyperlink>
        </w:p>
        <w:p w14:paraId="7D53B9F8" w14:textId="77777777" w:rsidR="004B1871" w:rsidRPr="00F17016" w:rsidRDefault="00EC02D5">
          <w:pPr>
            <w:pStyle w:val="TOC1"/>
            <w:tabs>
              <w:tab w:val="right" w:leader="dot" w:pos="6204"/>
            </w:tabs>
            <w:rPr>
              <w:b w:val="0"/>
            </w:rPr>
          </w:pPr>
          <w:hyperlink w:anchor="_bookmark28" w:history="1">
            <w:r w:rsidRPr="00F17016">
              <w:rPr>
                <w:spacing w:val="-2"/>
              </w:rPr>
              <w:t>Abstracts</w:t>
            </w:r>
            <w:r w:rsidRPr="00F17016">
              <w:tab/>
            </w:r>
            <w:r w:rsidRPr="00F17016">
              <w:rPr>
                <w:b w:val="0"/>
                <w:spacing w:val="-5"/>
              </w:rPr>
              <w:t>20</w:t>
            </w:r>
          </w:hyperlink>
        </w:p>
        <w:p w14:paraId="1012558F" w14:textId="77777777" w:rsidR="004B1871" w:rsidRPr="00F17016" w:rsidRDefault="00EC02D5">
          <w:pPr>
            <w:pStyle w:val="TOC2"/>
            <w:tabs>
              <w:tab w:val="right" w:leader="dot" w:pos="6204"/>
            </w:tabs>
          </w:pPr>
          <w:hyperlink w:anchor="_bookmark29" w:history="1">
            <w:r w:rsidRPr="00F17016">
              <w:rPr>
                <w:spacing w:val="-2"/>
              </w:rPr>
              <w:t>Notes</w:t>
            </w:r>
            <w:r w:rsidRPr="00F17016">
              <w:tab/>
            </w:r>
            <w:r w:rsidRPr="00F17016">
              <w:rPr>
                <w:spacing w:val="-5"/>
              </w:rPr>
              <w:t>56</w:t>
            </w:r>
          </w:hyperlink>
        </w:p>
      </w:sdtContent>
    </w:sdt>
    <w:p w14:paraId="2A69092C" w14:textId="77777777" w:rsidR="004B1871" w:rsidRPr="00F17016" w:rsidRDefault="004B1871">
      <w:pPr>
        <w:sectPr w:rsidR="004B1871" w:rsidRPr="00F17016">
          <w:footerReference w:type="default" r:id="rId10"/>
          <w:pgSz w:w="7920" w:h="12240"/>
          <w:pgMar w:top="740" w:right="400" w:bottom="820" w:left="700" w:header="0" w:footer="630" w:gutter="0"/>
          <w:pgNumType w:start="1"/>
          <w:cols w:space="720"/>
        </w:sectPr>
      </w:pPr>
    </w:p>
    <w:p w14:paraId="1A9195A2" w14:textId="77777777" w:rsidR="004B1871" w:rsidRPr="00F17016" w:rsidRDefault="00EC02D5">
      <w:pPr>
        <w:pStyle w:val="Heading1"/>
      </w:pPr>
      <w:bookmarkStart w:id="0" w:name="_bookmark0"/>
      <w:bookmarkEnd w:id="0"/>
      <w:r w:rsidRPr="00F17016">
        <w:rPr>
          <w:spacing w:val="-2"/>
        </w:rPr>
        <w:lastRenderedPageBreak/>
        <w:t>Agenda</w:t>
      </w:r>
    </w:p>
    <w:p w14:paraId="5E26279D" w14:textId="77777777" w:rsidR="004B1871" w:rsidRPr="00F17016" w:rsidRDefault="00EC02D5">
      <w:pPr>
        <w:pStyle w:val="Heading4"/>
        <w:spacing w:before="2" w:after="29"/>
      </w:pPr>
      <w:r w:rsidRPr="00F17016">
        <w:rPr>
          <w:spacing w:val="-2"/>
        </w:rPr>
        <w:t>Friday,</w:t>
      </w:r>
      <w:r w:rsidRPr="00F17016">
        <w:rPr>
          <w:spacing w:val="-8"/>
        </w:rPr>
        <w:t xml:space="preserve"> </w:t>
      </w:r>
      <w:r w:rsidRPr="00F17016">
        <w:rPr>
          <w:spacing w:val="-2"/>
        </w:rPr>
        <w:t>March</w:t>
      </w:r>
      <w:r w:rsidRPr="00F17016">
        <w:rPr>
          <w:spacing w:val="-8"/>
        </w:rPr>
        <w:t xml:space="preserve"> </w:t>
      </w:r>
      <w:r w:rsidRPr="00F17016">
        <w:rPr>
          <w:spacing w:val="-2"/>
        </w:rPr>
        <w:t>29,</w:t>
      </w:r>
      <w:r w:rsidRPr="00F17016">
        <w:rPr>
          <w:spacing w:val="-7"/>
        </w:rPr>
        <w:t xml:space="preserve"> </w:t>
      </w:r>
      <w:r w:rsidRPr="00F17016">
        <w:rPr>
          <w:spacing w:val="-4"/>
        </w:rPr>
        <w:t>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51"/>
        <w:gridCol w:w="1754"/>
        <w:gridCol w:w="1331"/>
      </w:tblGrid>
      <w:tr w:rsidR="00F17016" w:rsidRPr="00F17016" w14:paraId="05FC42AA" w14:textId="77777777" w:rsidTr="00F17016">
        <w:trPr>
          <w:trHeight w:val="684"/>
        </w:trPr>
        <w:tc>
          <w:tcPr>
            <w:tcW w:w="3351" w:type="dxa"/>
          </w:tcPr>
          <w:p w14:paraId="78CAA1FA" w14:textId="77777777" w:rsidR="004B1871" w:rsidRPr="00F17016" w:rsidRDefault="00EC02D5">
            <w:pPr>
              <w:pStyle w:val="TableParagraph"/>
              <w:ind w:left="50" w:right="930"/>
              <w:rPr>
                <w:sz w:val="24"/>
              </w:rPr>
            </w:pPr>
            <w:r w:rsidRPr="00F17016">
              <w:rPr>
                <w:sz w:val="24"/>
              </w:rPr>
              <w:t>Undergraduate</w:t>
            </w:r>
            <w:r w:rsidRPr="00F17016">
              <w:rPr>
                <w:spacing w:val="-15"/>
                <w:sz w:val="24"/>
              </w:rPr>
              <w:t xml:space="preserve"> </w:t>
            </w:r>
            <w:r w:rsidRPr="00F17016">
              <w:rPr>
                <w:sz w:val="24"/>
              </w:rPr>
              <w:t xml:space="preserve">Research </w:t>
            </w:r>
            <w:r w:rsidRPr="00F17016">
              <w:rPr>
                <w:spacing w:val="-2"/>
                <w:sz w:val="24"/>
              </w:rPr>
              <w:t>Symposium</w:t>
            </w:r>
          </w:p>
        </w:tc>
        <w:tc>
          <w:tcPr>
            <w:tcW w:w="1754" w:type="dxa"/>
          </w:tcPr>
          <w:p w14:paraId="10B4DBE6" w14:textId="77777777" w:rsidR="004B1871" w:rsidRPr="00F17016" w:rsidRDefault="00EC02D5">
            <w:pPr>
              <w:pStyle w:val="TableParagraph"/>
              <w:spacing w:line="221" w:lineRule="exact"/>
              <w:ind w:left="118"/>
              <w:rPr>
                <w:sz w:val="20"/>
              </w:rPr>
            </w:pPr>
            <w:r w:rsidRPr="00F17016">
              <w:rPr>
                <w:sz w:val="20"/>
              </w:rPr>
              <w:t>9</w:t>
            </w:r>
            <w:r w:rsidRPr="00F17016">
              <w:rPr>
                <w:spacing w:val="-4"/>
                <w:sz w:val="20"/>
              </w:rPr>
              <w:t xml:space="preserve"> </w:t>
            </w:r>
            <w:r w:rsidRPr="00F17016">
              <w:rPr>
                <w:sz w:val="20"/>
              </w:rPr>
              <w:t>AM–11</w:t>
            </w:r>
            <w:r w:rsidRPr="00F17016">
              <w:rPr>
                <w:spacing w:val="-3"/>
                <w:sz w:val="20"/>
              </w:rPr>
              <w:t xml:space="preserve"> </w:t>
            </w:r>
            <w:r w:rsidRPr="00F17016">
              <w:rPr>
                <w:spacing w:val="-5"/>
                <w:sz w:val="20"/>
              </w:rPr>
              <w:t>AM</w:t>
            </w:r>
          </w:p>
        </w:tc>
        <w:tc>
          <w:tcPr>
            <w:tcW w:w="1331" w:type="dxa"/>
          </w:tcPr>
          <w:p w14:paraId="0564C593" w14:textId="77777777" w:rsidR="004B1871" w:rsidRPr="00F17016" w:rsidRDefault="00EC02D5">
            <w:pPr>
              <w:pStyle w:val="TableParagraph"/>
              <w:spacing w:line="221" w:lineRule="exact"/>
              <w:ind w:left="253"/>
              <w:rPr>
                <w:sz w:val="20"/>
              </w:rPr>
            </w:pPr>
            <w:r w:rsidRPr="00F17016">
              <w:rPr>
                <w:spacing w:val="-2"/>
                <w:sz w:val="20"/>
              </w:rPr>
              <w:t>Ballroom</w:t>
            </w:r>
          </w:p>
        </w:tc>
      </w:tr>
      <w:tr w:rsidR="00F17016" w:rsidRPr="00F17016" w14:paraId="5B2E4E00" w14:textId="77777777" w:rsidTr="00F17016">
        <w:trPr>
          <w:trHeight w:val="596"/>
        </w:trPr>
        <w:tc>
          <w:tcPr>
            <w:tcW w:w="3351" w:type="dxa"/>
          </w:tcPr>
          <w:p w14:paraId="39963851" w14:textId="77777777" w:rsidR="004B1871" w:rsidRPr="00F17016" w:rsidRDefault="00EC02D5">
            <w:pPr>
              <w:pStyle w:val="TableParagraph"/>
              <w:spacing w:before="133"/>
              <w:ind w:left="50"/>
              <w:rPr>
                <w:sz w:val="24"/>
              </w:rPr>
            </w:pPr>
            <w:r w:rsidRPr="00F17016">
              <w:rPr>
                <w:sz w:val="24"/>
              </w:rPr>
              <w:t>Keynote</w:t>
            </w:r>
            <w:r w:rsidRPr="00F17016">
              <w:rPr>
                <w:spacing w:val="-3"/>
                <w:sz w:val="24"/>
              </w:rPr>
              <w:t xml:space="preserve"> </w:t>
            </w:r>
            <w:r w:rsidRPr="00F17016">
              <w:rPr>
                <w:sz w:val="24"/>
              </w:rPr>
              <w:t>Speaker</w:t>
            </w:r>
            <w:r w:rsidRPr="00F17016">
              <w:rPr>
                <w:spacing w:val="-3"/>
                <w:sz w:val="24"/>
              </w:rPr>
              <w:t xml:space="preserve"> </w:t>
            </w:r>
            <w:r w:rsidRPr="00F17016">
              <w:rPr>
                <w:spacing w:val="-2"/>
                <w:sz w:val="24"/>
              </w:rPr>
              <w:t>Workshop</w:t>
            </w:r>
          </w:p>
        </w:tc>
        <w:tc>
          <w:tcPr>
            <w:tcW w:w="1754" w:type="dxa"/>
          </w:tcPr>
          <w:p w14:paraId="52FB5CFB" w14:textId="77777777" w:rsidR="004B1871" w:rsidRPr="00F17016" w:rsidRDefault="00EC02D5">
            <w:pPr>
              <w:pStyle w:val="TableParagraph"/>
              <w:spacing w:before="134"/>
              <w:ind w:left="118"/>
              <w:rPr>
                <w:sz w:val="20"/>
              </w:rPr>
            </w:pPr>
            <w:r w:rsidRPr="00F17016">
              <w:rPr>
                <w:spacing w:val="-2"/>
                <w:sz w:val="20"/>
              </w:rPr>
              <w:t>10:30–11:15</w:t>
            </w:r>
          </w:p>
        </w:tc>
        <w:tc>
          <w:tcPr>
            <w:tcW w:w="1331" w:type="dxa"/>
          </w:tcPr>
          <w:p w14:paraId="102AF60F" w14:textId="77777777" w:rsidR="004B1871" w:rsidRPr="00F17016" w:rsidRDefault="00EC02D5">
            <w:pPr>
              <w:pStyle w:val="TableParagraph"/>
              <w:spacing w:before="120" w:line="228" w:lineRule="exact"/>
              <w:ind w:left="253" w:right="4"/>
              <w:rPr>
                <w:sz w:val="20"/>
              </w:rPr>
            </w:pPr>
            <w:r w:rsidRPr="00F17016">
              <w:rPr>
                <w:spacing w:val="-2"/>
                <w:sz w:val="20"/>
              </w:rPr>
              <w:t xml:space="preserve">Salmon </w:t>
            </w:r>
            <w:r w:rsidRPr="00F17016">
              <w:rPr>
                <w:sz w:val="20"/>
              </w:rPr>
              <w:t>River,</w:t>
            </w:r>
            <w:r w:rsidRPr="00F17016">
              <w:rPr>
                <w:spacing w:val="-13"/>
                <w:sz w:val="20"/>
              </w:rPr>
              <w:t xml:space="preserve"> </w:t>
            </w:r>
            <w:r w:rsidRPr="00F17016">
              <w:rPr>
                <w:sz w:val="20"/>
              </w:rPr>
              <w:t>3rd</w:t>
            </w:r>
            <w:r w:rsidRPr="00F17016">
              <w:rPr>
                <w:spacing w:val="-12"/>
                <w:sz w:val="20"/>
              </w:rPr>
              <w:t xml:space="preserve"> </w:t>
            </w:r>
            <w:r w:rsidRPr="00F17016">
              <w:rPr>
                <w:sz w:val="20"/>
              </w:rPr>
              <w:t>Fl</w:t>
            </w:r>
          </w:p>
        </w:tc>
      </w:tr>
      <w:tr w:rsidR="00F17016" w:rsidRPr="00F17016" w14:paraId="7D52EBCB" w14:textId="77777777" w:rsidTr="00F17016">
        <w:trPr>
          <w:trHeight w:val="275"/>
        </w:trPr>
        <w:tc>
          <w:tcPr>
            <w:tcW w:w="3351" w:type="dxa"/>
          </w:tcPr>
          <w:p w14:paraId="1A734AD1" w14:textId="77777777" w:rsidR="004B1871" w:rsidRPr="00F17016" w:rsidRDefault="00EC02D5">
            <w:pPr>
              <w:pStyle w:val="TableParagraph"/>
              <w:spacing w:line="256" w:lineRule="exact"/>
              <w:ind w:left="50"/>
              <w:rPr>
                <w:sz w:val="24"/>
              </w:rPr>
            </w:pPr>
            <w:r w:rsidRPr="00F17016">
              <w:rPr>
                <w:sz w:val="24"/>
              </w:rPr>
              <w:t>Keynote</w:t>
            </w:r>
            <w:r w:rsidRPr="00F17016">
              <w:rPr>
                <w:spacing w:val="-3"/>
                <w:sz w:val="24"/>
              </w:rPr>
              <w:t xml:space="preserve"> </w:t>
            </w:r>
            <w:r w:rsidRPr="00F17016">
              <w:rPr>
                <w:sz w:val="24"/>
              </w:rPr>
              <w:t>Speaker</w:t>
            </w:r>
            <w:r w:rsidRPr="00F17016">
              <w:rPr>
                <w:spacing w:val="-1"/>
                <w:sz w:val="24"/>
              </w:rPr>
              <w:t xml:space="preserve"> </w:t>
            </w:r>
            <w:r w:rsidRPr="00F17016">
              <w:rPr>
                <w:spacing w:val="-2"/>
                <w:sz w:val="24"/>
              </w:rPr>
              <w:t>Luncheon</w:t>
            </w:r>
          </w:p>
        </w:tc>
        <w:tc>
          <w:tcPr>
            <w:tcW w:w="1754" w:type="dxa"/>
          </w:tcPr>
          <w:p w14:paraId="5409EE38" w14:textId="77777777" w:rsidR="004B1871" w:rsidRPr="00F17016" w:rsidRDefault="00EC02D5">
            <w:pPr>
              <w:pStyle w:val="TableParagraph"/>
              <w:spacing w:line="226" w:lineRule="exact"/>
              <w:ind w:left="118"/>
              <w:rPr>
                <w:sz w:val="20"/>
              </w:rPr>
            </w:pPr>
            <w:r w:rsidRPr="00F17016">
              <w:rPr>
                <w:sz w:val="20"/>
              </w:rPr>
              <w:t>11</w:t>
            </w:r>
            <w:r w:rsidRPr="00F17016">
              <w:rPr>
                <w:spacing w:val="-4"/>
                <w:sz w:val="20"/>
              </w:rPr>
              <w:t xml:space="preserve"> </w:t>
            </w:r>
            <w:r w:rsidRPr="00F17016">
              <w:rPr>
                <w:sz w:val="20"/>
              </w:rPr>
              <w:t>AM–1</w:t>
            </w:r>
            <w:r w:rsidRPr="00F17016">
              <w:rPr>
                <w:spacing w:val="-3"/>
                <w:sz w:val="20"/>
              </w:rPr>
              <w:t xml:space="preserve"> </w:t>
            </w:r>
            <w:r w:rsidRPr="00F17016">
              <w:rPr>
                <w:spacing w:val="-5"/>
                <w:sz w:val="20"/>
              </w:rPr>
              <w:t>PM</w:t>
            </w:r>
          </w:p>
        </w:tc>
        <w:tc>
          <w:tcPr>
            <w:tcW w:w="1331" w:type="dxa"/>
          </w:tcPr>
          <w:p w14:paraId="1C04C053" w14:textId="77777777" w:rsidR="004B1871" w:rsidRPr="00F17016" w:rsidRDefault="00EC02D5">
            <w:pPr>
              <w:pStyle w:val="TableParagraph"/>
              <w:spacing w:line="226" w:lineRule="exact"/>
              <w:ind w:left="253"/>
              <w:rPr>
                <w:sz w:val="20"/>
              </w:rPr>
            </w:pPr>
            <w:r w:rsidRPr="00F17016">
              <w:rPr>
                <w:sz w:val="20"/>
              </w:rPr>
              <w:t>Wood</w:t>
            </w:r>
            <w:r w:rsidRPr="00F17016">
              <w:rPr>
                <w:spacing w:val="-1"/>
                <w:sz w:val="20"/>
              </w:rPr>
              <w:t xml:space="preserve"> </w:t>
            </w:r>
            <w:r w:rsidRPr="00F17016">
              <w:rPr>
                <w:spacing w:val="-2"/>
                <w:sz w:val="20"/>
              </w:rPr>
              <w:t>River</w:t>
            </w:r>
          </w:p>
        </w:tc>
      </w:tr>
      <w:tr w:rsidR="00F17016" w:rsidRPr="00F17016" w14:paraId="1FCE23F4" w14:textId="77777777" w:rsidTr="00F17016">
        <w:trPr>
          <w:trHeight w:val="554"/>
        </w:trPr>
        <w:tc>
          <w:tcPr>
            <w:tcW w:w="3351" w:type="dxa"/>
          </w:tcPr>
          <w:p w14:paraId="712CBB10" w14:textId="77777777" w:rsidR="004B1871" w:rsidRPr="00F17016" w:rsidRDefault="00EC02D5">
            <w:pPr>
              <w:pStyle w:val="TableParagraph"/>
              <w:spacing w:line="271" w:lineRule="exact"/>
              <w:ind w:left="215"/>
              <w:rPr>
                <w:sz w:val="24"/>
              </w:rPr>
            </w:pPr>
            <w:r w:rsidRPr="00F17016">
              <w:rPr>
                <w:spacing w:val="-2"/>
                <w:sz w:val="24"/>
              </w:rPr>
              <w:t>Welcome</w:t>
            </w:r>
          </w:p>
          <w:p w14:paraId="5C113971" w14:textId="77777777" w:rsidR="004B1871" w:rsidRPr="00F17016" w:rsidRDefault="00EC02D5">
            <w:pPr>
              <w:pStyle w:val="TableParagraph"/>
              <w:spacing w:before="5" w:line="259" w:lineRule="exact"/>
              <w:ind w:left="215"/>
              <w:rPr>
                <w:b/>
                <w:sz w:val="24"/>
              </w:rPr>
            </w:pPr>
            <w:r w:rsidRPr="00F17016">
              <w:rPr>
                <w:b/>
                <w:sz w:val="24"/>
              </w:rPr>
              <w:t>President</w:t>
            </w:r>
            <w:r w:rsidRPr="00F17016">
              <w:rPr>
                <w:b/>
                <w:spacing w:val="-4"/>
                <w:sz w:val="24"/>
              </w:rPr>
              <w:t xml:space="preserve"> </w:t>
            </w:r>
            <w:r w:rsidRPr="00F17016">
              <w:rPr>
                <w:b/>
                <w:sz w:val="24"/>
              </w:rPr>
              <w:t>Kevin</w:t>
            </w:r>
            <w:r w:rsidRPr="00F17016">
              <w:rPr>
                <w:b/>
                <w:spacing w:val="-2"/>
                <w:sz w:val="24"/>
              </w:rPr>
              <w:t xml:space="preserve"> Satterlee</w:t>
            </w:r>
          </w:p>
        </w:tc>
        <w:tc>
          <w:tcPr>
            <w:tcW w:w="1754" w:type="dxa"/>
          </w:tcPr>
          <w:p w14:paraId="1BD57BCB" w14:textId="77777777" w:rsidR="004B1871" w:rsidRPr="00F17016" w:rsidRDefault="00EC02D5">
            <w:pPr>
              <w:pStyle w:val="TableParagraph"/>
              <w:spacing w:line="226" w:lineRule="exact"/>
              <w:ind w:left="118"/>
              <w:rPr>
                <w:sz w:val="20"/>
              </w:rPr>
            </w:pPr>
            <w:r w:rsidRPr="00F17016">
              <w:rPr>
                <w:sz w:val="20"/>
              </w:rPr>
              <w:t>11:30–11:40</w:t>
            </w:r>
            <w:r w:rsidRPr="00F17016">
              <w:rPr>
                <w:spacing w:val="-10"/>
                <w:sz w:val="20"/>
              </w:rPr>
              <w:t xml:space="preserve"> </w:t>
            </w:r>
            <w:r w:rsidRPr="00F17016">
              <w:rPr>
                <w:spacing w:val="-5"/>
                <w:sz w:val="20"/>
              </w:rPr>
              <w:t>AM</w:t>
            </w:r>
          </w:p>
        </w:tc>
        <w:tc>
          <w:tcPr>
            <w:tcW w:w="1331" w:type="dxa"/>
          </w:tcPr>
          <w:p w14:paraId="67FAE91E" w14:textId="77777777" w:rsidR="004B1871" w:rsidRPr="00F17016" w:rsidRDefault="004B1871">
            <w:pPr>
              <w:pStyle w:val="TableParagraph"/>
              <w:rPr>
                <w:sz w:val="20"/>
              </w:rPr>
            </w:pPr>
          </w:p>
        </w:tc>
      </w:tr>
      <w:tr w:rsidR="00F17016" w:rsidRPr="00F17016" w14:paraId="7B248F2F" w14:textId="77777777" w:rsidTr="00F17016">
        <w:trPr>
          <w:trHeight w:val="351"/>
        </w:trPr>
        <w:tc>
          <w:tcPr>
            <w:tcW w:w="3351" w:type="dxa"/>
          </w:tcPr>
          <w:p w14:paraId="42460B60" w14:textId="77777777" w:rsidR="004B1871" w:rsidRPr="00F17016" w:rsidRDefault="00EC02D5">
            <w:pPr>
              <w:pStyle w:val="TableParagraph"/>
              <w:spacing w:line="268" w:lineRule="exact"/>
              <w:ind w:left="215"/>
              <w:rPr>
                <w:sz w:val="24"/>
              </w:rPr>
            </w:pPr>
            <w:r w:rsidRPr="00F17016">
              <w:rPr>
                <w:sz w:val="24"/>
              </w:rPr>
              <w:t>Lunch</w:t>
            </w:r>
            <w:r w:rsidRPr="00F17016">
              <w:rPr>
                <w:spacing w:val="-2"/>
                <w:sz w:val="24"/>
              </w:rPr>
              <w:t xml:space="preserve"> Buffet</w:t>
            </w:r>
          </w:p>
        </w:tc>
        <w:tc>
          <w:tcPr>
            <w:tcW w:w="1754" w:type="dxa"/>
          </w:tcPr>
          <w:p w14:paraId="142F4382" w14:textId="77777777" w:rsidR="004B1871" w:rsidRPr="00F17016" w:rsidRDefault="00EC02D5">
            <w:pPr>
              <w:pStyle w:val="TableParagraph"/>
              <w:spacing w:line="224" w:lineRule="exact"/>
              <w:ind w:left="118"/>
              <w:rPr>
                <w:sz w:val="20"/>
              </w:rPr>
            </w:pPr>
            <w:r w:rsidRPr="00F17016">
              <w:rPr>
                <w:sz w:val="20"/>
              </w:rPr>
              <w:t>11:40–12</w:t>
            </w:r>
            <w:r w:rsidRPr="00F17016">
              <w:rPr>
                <w:spacing w:val="-7"/>
                <w:sz w:val="20"/>
              </w:rPr>
              <w:t xml:space="preserve"> </w:t>
            </w:r>
            <w:r w:rsidRPr="00F17016">
              <w:rPr>
                <w:spacing w:val="-5"/>
                <w:sz w:val="20"/>
              </w:rPr>
              <w:t>PM</w:t>
            </w:r>
          </w:p>
        </w:tc>
        <w:tc>
          <w:tcPr>
            <w:tcW w:w="1331" w:type="dxa"/>
          </w:tcPr>
          <w:p w14:paraId="743D9FB3" w14:textId="77777777" w:rsidR="004B1871" w:rsidRPr="00F17016" w:rsidRDefault="004B1871">
            <w:pPr>
              <w:pStyle w:val="TableParagraph"/>
              <w:rPr>
                <w:sz w:val="20"/>
              </w:rPr>
            </w:pPr>
          </w:p>
        </w:tc>
      </w:tr>
      <w:tr w:rsidR="00F17016" w:rsidRPr="00F17016" w14:paraId="4808F3FE" w14:textId="77777777" w:rsidTr="00F17016">
        <w:trPr>
          <w:trHeight w:val="632"/>
        </w:trPr>
        <w:tc>
          <w:tcPr>
            <w:tcW w:w="3351" w:type="dxa"/>
          </w:tcPr>
          <w:p w14:paraId="4495F356" w14:textId="77777777" w:rsidR="004B1871" w:rsidRPr="00F17016" w:rsidRDefault="00EC02D5">
            <w:pPr>
              <w:pStyle w:val="TableParagraph"/>
              <w:spacing w:before="73"/>
              <w:ind w:left="215"/>
              <w:rPr>
                <w:sz w:val="24"/>
              </w:rPr>
            </w:pPr>
            <w:r w:rsidRPr="00F17016">
              <w:rPr>
                <w:spacing w:val="-2"/>
                <w:sz w:val="24"/>
              </w:rPr>
              <w:t>Keynote</w:t>
            </w:r>
          </w:p>
          <w:p w14:paraId="379D7222" w14:textId="77777777" w:rsidR="004B1871" w:rsidRDefault="00EC02D5">
            <w:pPr>
              <w:pStyle w:val="TableParagraph"/>
              <w:spacing w:before="4" w:line="259" w:lineRule="exact"/>
              <w:ind w:left="215"/>
              <w:rPr>
                <w:b/>
                <w:spacing w:val="-4"/>
                <w:sz w:val="24"/>
              </w:rPr>
            </w:pPr>
            <w:r w:rsidRPr="00F17016">
              <w:rPr>
                <w:b/>
                <w:sz w:val="24"/>
              </w:rPr>
              <w:t>Jackie</w:t>
            </w:r>
            <w:r w:rsidRPr="00F17016">
              <w:rPr>
                <w:b/>
                <w:spacing w:val="-3"/>
                <w:sz w:val="24"/>
              </w:rPr>
              <w:t xml:space="preserve"> </w:t>
            </w:r>
            <w:r w:rsidRPr="00F17016">
              <w:rPr>
                <w:b/>
                <w:sz w:val="24"/>
              </w:rPr>
              <w:t>Wirz,</w:t>
            </w:r>
            <w:r w:rsidRPr="00F17016">
              <w:rPr>
                <w:b/>
                <w:spacing w:val="1"/>
                <w:sz w:val="24"/>
              </w:rPr>
              <w:t xml:space="preserve"> </w:t>
            </w:r>
            <w:r w:rsidRPr="00F17016">
              <w:rPr>
                <w:b/>
                <w:spacing w:val="-4"/>
                <w:sz w:val="24"/>
              </w:rPr>
              <w:t>Ph.D.</w:t>
            </w:r>
          </w:p>
          <w:p w14:paraId="47A50E6C" w14:textId="2E304C15" w:rsidR="00674B03" w:rsidRPr="00F17016" w:rsidRDefault="00674B03">
            <w:pPr>
              <w:pStyle w:val="TableParagraph"/>
              <w:spacing w:before="4" w:line="259" w:lineRule="exact"/>
              <w:ind w:left="215"/>
              <w:rPr>
                <w:b/>
                <w:sz w:val="24"/>
              </w:rPr>
            </w:pPr>
            <w:r w:rsidRPr="00F17016">
              <w:rPr>
                <w:i/>
                <w:sz w:val="20"/>
              </w:rPr>
              <w:t>Graduate</w:t>
            </w:r>
            <w:r w:rsidRPr="00F17016">
              <w:rPr>
                <w:i/>
                <w:spacing w:val="-5"/>
                <w:sz w:val="20"/>
              </w:rPr>
              <w:t xml:space="preserve"> </w:t>
            </w:r>
            <w:r w:rsidRPr="00F17016">
              <w:rPr>
                <w:i/>
                <w:sz w:val="20"/>
              </w:rPr>
              <w:t>School</w:t>
            </w:r>
            <w:r w:rsidRPr="00F17016">
              <w:rPr>
                <w:i/>
                <w:spacing w:val="-5"/>
                <w:sz w:val="20"/>
              </w:rPr>
              <w:t xml:space="preserve"> </w:t>
            </w:r>
            <w:r w:rsidRPr="00F17016">
              <w:rPr>
                <w:i/>
                <w:sz w:val="20"/>
              </w:rPr>
              <w:t>is</w:t>
            </w:r>
            <w:r w:rsidRPr="00F17016">
              <w:rPr>
                <w:i/>
                <w:spacing w:val="-6"/>
                <w:sz w:val="20"/>
              </w:rPr>
              <w:t xml:space="preserve"> </w:t>
            </w:r>
            <w:r w:rsidRPr="00F17016">
              <w:rPr>
                <w:i/>
                <w:sz w:val="20"/>
              </w:rPr>
              <w:t>More</w:t>
            </w:r>
            <w:r w:rsidRPr="00F17016">
              <w:rPr>
                <w:i/>
                <w:spacing w:val="-5"/>
                <w:sz w:val="20"/>
              </w:rPr>
              <w:t xml:space="preserve"> </w:t>
            </w:r>
            <w:r w:rsidRPr="00F17016">
              <w:rPr>
                <w:i/>
                <w:sz w:val="20"/>
              </w:rPr>
              <w:t>Than</w:t>
            </w:r>
            <w:r w:rsidRPr="00F17016">
              <w:rPr>
                <w:i/>
                <w:spacing w:val="-3"/>
                <w:sz w:val="20"/>
              </w:rPr>
              <w:t xml:space="preserve"> </w:t>
            </w:r>
            <w:r w:rsidRPr="00F17016">
              <w:rPr>
                <w:i/>
                <w:sz w:val="20"/>
              </w:rPr>
              <w:t>a</w:t>
            </w:r>
            <w:r w:rsidRPr="00F17016">
              <w:rPr>
                <w:i/>
                <w:spacing w:val="-4"/>
                <w:sz w:val="20"/>
              </w:rPr>
              <w:t xml:space="preserve"> </w:t>
            </w:r>
            <w:r w:rsidRPr="00F17016">
              <w:rPr>
                <w:i/>
                <w:sz w:val="20"/>
              </w:rPr>
              <w:t>Degree:</w:t>
            </w:r>
            <w:r w:rsidRPr="00F17016">
              <w:rPr>
                <w:i/>
                <w:spacing w:val="-4"/>
                <w:sz w:val="20"/>
              </w:rPr>
              <w:t xml:space="preserve"> </w:t>
            </w:r>
            <w:r w:rsidRPr="00F17016">
              <w:rPr>
                <w:i/>
                <w:sz w:val="20"/>
              </w:rPr>
              <w:t>How</w:t>
            </w:r>
            <w:r w:rsidRPr="00F17016">
              <w:rPr>
                <w:i/>
                <w:spacing w:val="-6"/>
                <w:sz w:val="20"/>
              </w:rPr>
              <w:t xml:space="preserve"> </w:t>
            </w:r>
            <w:r w:rsidRPr="00F17016">
              <w:rPr>
                <w:i/>
                <w:sz w:val="20"/>
              </w:rPr>
              <w:t>to</w:t>
            </w:r>
            <w:r w:rsidRPr="00F17016">
              <w:rPr>
                <w:i/>
                <w:spacing w:val="-4"/>
                <w:sz w:val="20"/>
              </w:rPr>
              <w:t xml:space="preserve"> </w:t>
            </w:r>
            <w:r w:rsidRPr="00F17016">
              <w:rPr>
                <w:i/>
                <w:sz w:val="20"/>
              </w:rPr>
              <w:t>Overcome</w:t>
            </w:r>
            <w:r w:rsidRPr="00F17016">
              <w:rPr>
                <w:i/>
                <w:spacing w:val="-4"/>
                <w:sz w:val="20"/>
              </w:rPr>
              <w:t xml:space="preserve"> </w:t>
            </w:r>
            <w:r w:rsidRPr="00F17016">
              <w:rPr>
                <w:i/>
                <w:spacing w:val="-2"/>
                <w:sz w:val="20"/>
              </w:rPr>
              <w:t>Obstacles,</w:t>
            </w:r>
            <w:r>
              <w:rPr>
                <w:i/>
                <w:spacing w:val="-2"/>
                <w:sz w:val="20"/>
              </w:rPr>
              <w:t xml:space="preserve"> </w:t>
            </w:r>
            <w:r w:rsidRPr="00F17016">
              <w:rPr>
                <w:i/>
                <w:sz w:val="20"/>
              </w:rPr>
              <w:t>Advocate</w:t>
            </w:r>
            <w:r w:rsidRPr="00F17016">
              <w:rPr>
                <w:i/>
                <w:spacing w:val="-5"/>
                <w:sz w:val="20"/>
              </w:rPr>
              <w:t xml:space="preserve"> </w:t>
            </w:r>
            <w:r w:rsidRPr="00F17016">
              <w:rPr>
                <w:i/>
                <w:sz w:val="20"/>
              </w:rPr>
              <w:t>for</w:t>
            </w:r>
            <w:r w:rsidRPr="00F17016">
              <w:rPr>
                <w:i/>
                <w:spacing w:val="-6"/>
                <w:sz w:val="20"/>
              </w:rPr>
              <w:t xml:space="preserve"> </w:t>
            </w:r>
            <w:r w:rsidRPr="00F17016">
              <w:rPr>
                <w:i/>
                <w:sz w:val="20"/>
              </w:rPr>
              <w:t>Yourself,</w:t>
            </w:r>
            <w:r w:rsidRPr="00F17016">
              <w:rPr>
                <w:i/>
                <w:spacing w:val="-4"/>
                <w:sz w:val="20"/>
              </w:rPr>
              <w:t xml:space="preserve"> </w:t>
            </w:r>
            <w:r w:rsidRPr="00F17016">
              <w:rPr>
                <w:i/>
                <w:sz w:val="20"/>
              </w:rPr>
              <w:t>and</w:t>
            </w:r>
            <w:r w:rsidRPr="00F17016">
              <w:rPr>
                <w:i/>
                <w:spacing w:val="-5"/>
                <w:sz w:val="20"/>
              </w:rPr>
              <w:t xml:space="preserve"> </w:t>
            </w:r>
            <w:r w:rsidRPr="00F17016">
              <w:rPr>
                <w:i/>
                <w:sz w:val="20"/>
              </w:rPr>
              <w:t>Develop</w:t>
            </w:r>
            <w:r w:rsidRPr="00F17016">
              <w:rPr>
                <w:i/>
                <w:spacing w:val="-4"/>
                <w:sz w:val="20"/>
              </w:rPr>
              <w:t xml:space="preserve"> </w:t>
            </w:r>
            <w:r w:rsidRPr="00F17016">
              <w:rPr>
                <w:i/>
                <w:sz w:val="20"/>
              </w:rPr>
              <w:t>Your</w:t>
            </w:r>
            <w:r w:rsidRPr="00F17016">
              <w:rPr>
                <w:i/>
                <w:spacing w:val="-6"/>
                <w:sz w:val="20"/>
              </w:rPr>
              <w:t xml:space="preserve"> </w:t>
            </w:r>
            <w:r w:rsidRPr="00F17016">
              <w:rPr>
                <w:i/>
                <w:spacing w:val="-2"/>
                <w:sz w:val="20"/>
              </w:rPr>
              <w:t>Career</w:t>
            </w:r>
          </w:p>
        </w:tc>
        <w:tc>
          <w:tcPr>
            <w:tcW w:w="1754" w:type="dxa"/>
          </w:tcPr>
          <w:p w14:paraId="22271975" w14:textId="77777777" w:rsidR="004B1871" w:rsidRPr="00F17016" w:rsidRDefault="00EC02D5">
            <w:pPr>
              <w:pStyle w:val="TableParagraph"/>
              <w:spacing w:before="74"/>
              <w:ind w:left="118"/>
              <w:rPr>
                <w:sz w:val="20"/>
              </w:rPr>
            </w:pPr>
            <w:r w:rsidRPr="00F17016">
              <w:rPr>
                <w:sz w:val="20"/>
              </w:rPr>
              <w:t>12–12:45</w:t>
            </w:r>
            <w:r w:rsidRPr="00F17016">
              <w:rPr>
                <w:spacing w:val="-7"/>
                <w:sz w:val="20"/>
              </w:rPr>
              <w:t xml:space="preserve"> </w:t>
            </w:r>
            <w:r w:rsidRPr="00F17016">
              <w:rPr>
                <w:spacing w:val="-5"/>
                <w:sz w:val="20"/>
              </w:rPr>
              <w:t>PM</w:t>
            </w:r>
          </w:p>
        </w:tc>
        <w:tc>
          <w:tcPr>
            <w:tcW w:w="1331" w:type="dxa"/>
          </w:tcPr>
          <w:p w14:paraId="51085746" w14:textId="77777777" w:rsidR="004B1871" w:rsidRPr="00F17016" w:rsidRDefault="004B1871">
            <w:pPr>
              <w:pStyle w:val="TableParagraph"/>
              <w:rPr>
                <w:sz w:val="20"/>
              </w:rPr>
            </w:pPr>
          </w:p>
        </w:tc>
      </w:tr>
      <w:tr w:rsidR="00F17016" w:rsidRPr="00F17016" w14:paraId="053B7DA0" w14:textId="77777777" w:rsidTr="00F17016">
        <w:trPr>
          <w:trHeight w:val="551"/>
        </w:trPr>
        <w:tc>
          <w:tcPr>
            <w:tcW w:w="3351" w:type="dxa"/>
          </w:tcPr>
          <w:p w14:paraId="6E492DDA" w14:textId="77777777" w:rsidR="00674B03" w:rsidRDefault="00674B03">
            <w:pPr>
              <w:pStyle w:val="TableParagraph"/>
              <w:spacing w:line="271" w:lineRule="exact"/>
              <w:ind w:left="50"/>
              <w:rPr>
                <w:sz w:val="24"/>
              </w:rPr>
            </w:pPr>
          </w:p>
          <w:p w14:paraId="04AF3586" w14:textId="0DE39148" w:rsidR="004B1871" w:rsidRPr="00F17016" w:rsidRDefault="00EC02D5">
            <w:pPr>
              <w:pStyle w:val="TableParagraph"/>
              <w:spacing w:line="271" w:lineRule="exact"/>
              <w:ind w:left="50"/>
              <w:rPr>
                <w:sz w:val="24"/>
              </w:rPr>
            </w:pPr>
            <w:r w:rsidRPr="00F17016">
              <w:rPr>
                <w:sz w:val="24"/>
              </w:rPr>
              <w:t>3</w:t>
            </w:r>
            <w:r w:rsidRPr="00F17016">
              <w:rPr>
                <w:spacing w:val="-1"/>
                <w:sz w:val="24"/>
              </w:rPr>
              <w:t xml:space="preserve"> </w:t>
            </w:r>
            <w:r w:rsidRPr="00F17016">
              <w:rPr>
                <w:sz w:val="24"/>
              </w:rPr>
              <w:t>Minute</w:t>
            </w:r>
            <w:r w:rsidRPr="00F17016">
              <w:rPr>
                <w:spacing w:val="-2"/>
                <w:sz w:val="24"/>
              </w:rPr>
              <w:t xml:space="preserve"> </w:t>
            </w:r>
            <w:r w:rsidRPr="00F17016">
              <w:rPr>
                <w:sz w:val="24"/>
              </w:rPr>
              <w:t xml:space="preserve">Thesis </w:t>
            </w:r>
            <w:r w:rsidRPr="00F17016">
              <w:rPr>
                <w:spacing w:val="-4"/>
                <w:sz w:val="24"/>
              </w:rPr>
              <w:t>(3MT)</w:t>
            </w:r>
          </w:p>
          <w:p w14:paraId="50A504CF" w14:textId="77777777" w:rsidR="004B1871" w:rsidRPr="00F17016" w:rsidRDefault="00EC02D5">
            <w:pPr>
              <w:pStyle w:val="TableParagraph"/>
              <w:spacing w:line="261" w:lineRule="exact"/>
              <w:ind w:left="50"/>
              <w:rPr>
                <w:sz w:val="24"/>
              </w:rPr>
            </w:pPr>
            <w:r w:rsidRPr="00F17016">
              <w:rPr>
                <w:spacing w:val="-2"/>
                <w:sz w:val="24"/>
              </w:rPr>
              <w:t>Presentations</w:t>
            </w:r>
          </w:p>
        </w:tc>
        <w:tc>
          <w:tcPr>
            <w:tcW w:w="1754" w:type="dxa"/>
          </w:tcPr>
          <w:p w14:paraId="70726971" w14:textId="77777777" w:rsidR="00674B03" w:rsidRDefault="00674B03">
            <w:pPr>
              <w:pStyle w:val="TableParagraph"/>
              <w:spacing w:line="226" w:lineRule="exact"/>
              <w:ind w:left="118"/>
              <w:rPr>
                <w:sz w:val="20"/>
              </w:rPr>
            </w:pPr>
          </w:p>
          <w:p w14:paraId="65B65CB4" w14:textId="0870F4F7" w:rsidR="004B1871" w:rsidRPr="00F17016" w:rsidRDefault="00EC02D5">
            <w:pPr>
              <w:pStyle w:val="TableParagraph"/>
              <w:spacing w:line="226" w:lineRule="exact"/>
              <w:ind w:left="118"/>
              <w:rPr>
                <w:sz w:val="20"/>
              </w:rPr>
            </w:pPr>
            <w:r w:rsidRPr="00F17016">
              <w:rPr>
                <w:sz w:val="20"/>
              </w:rPr>
              <w:t>1–2:30</w:t>
            </w:r>
            <w:r w:rsidRPr="00F17016">
              <w:rPr>
                <w:spacing w:val="-4"/>
                <w:sz w:val="20"/>
              </w:rPr>
              <w:t xml:space="preserve"> </w:t>
            </w:r>
            <w:r w:rsidRPr="00F17016">
              <w:rPr>
                <w:spacing w:val="-5"/>
                <w:sz w:val="20"/>
              </w:rPr>
              <w:t>PM</w:t>
            </w:r>
          </w:p>
        </w:tc>
        <w:tc>
          <w:tcPr>
            <w:tcW w:w="1331" w:type="dxa"/>
          </w:tcPr>
          <w:p w14:paraId="7AC1E1B6" w14:textId="77777777" w:rsidR="00674B03" w:rsidRDefault="00674B03">
            <w:pPr>
              <w:pStyle w:val="TableParagraph"/>
              <w:spacing w:line="226" w:lineRule="exact"/>
              <w:ind w:left="253"/>
              <w:rPr>
                <w:spacing w:val="-2"/>
                <w:sz w:val="20"/>
              </w:rPr>
            </w:pPr>
          </w:p>
          <w:p w14:paraId="200F47A0" w14:textId="7043F95A" w:rsidR="004B1871" w:rsidRPr="00F17016" w:rsidRDefault="00EC02D5">
            <w:pPr>
              <w:pStyle w:val="TableParagraph"/>
              <w:spacing w:line="226" w:lineRule="exact"/>
              <w:ind w:left="253"/>
              <w:rPr>
                <w:sz w:val="20"/>
              </w:rPr>
            </w:pPr>
            <w:r w:rsidRPr="00F17016">
              <w:rPr>
                <w:spacing w:val="-2"/>
                <w:sz w:val="20"/>
              </w:rPr>
              <w:t>Ballroom</w:t>
            </w:r>
          </w:p>
        </w:tc>
      </w:tr>
      <w:tr w:rsidR="00F17016" w:rsidRPr="00F17016" w14:paraId="676B364E" w14:textId="77777777" w:rsidTr="00F17016">
        <w:trPr>
          <w:trHeight w:val="461"/>
        </w:trPr>
        <w:tc>
          <w:tcPr>
            <w:tcW w:w="3351" w:type="dxa"/>
          </w:tcPr>
          <w:p w14:paraId="564F14F4" w14:textId="77777777" w:rsidR="004B1871" w:rsidRPr="00F17016" w:rsidRDefault="00EC02D5">
            <w:pPr>
              <w:pStyle w:val="TableParagraph"/>
              <w:spacing w:line="271" w:lineRule="exact"/>
              <w:ind w:left="50"/>
              <w:rPr>
                <w:sz w:val="24"/>
              </w:rPr>
            </w:pPr>
            <w:r w:rsidRPr="00F17016">
              <w:rPr>
                <w:sz w:val="24"/>
              </w:rPr>
              <w:t>Oral</w:t>
            </w:r>
            <w:r w:rsidRPr="00F17016">
              <w:rPr>
                <w:spacing w:val="-5"/>
                <w:sz w:val="24"/>
              </w:rPr>
              <w:t xml:space="preserve"> </w:t>
            </w:r>
            <w:r w:rsidRPr="00F17016">
              <w:rPr>
                <w:spacing w:val="-2"/>
                <w:sz w:val="24"/>
              </w:rPr>
              <w:t>Presentations</w:t>
            </w:r>
          </w:p>
        </w:tc>
        <w:tc>
          <w:tcPr>
            <w:tcW w:w="1754" w:type="dxa"/>
          </w:tcPr>
          <w:p w14:paraId="32E3A677" w14:textId="77777777" w:rsidR="004B1871" w:rsidRPr="00F17016" w:rsidRDefault="00EC02D5">
            <w:pPr>
              <w:pStyle w:val="TableParagraph"/>
              <w:spacing w:line="226" w:lineRule="exact"/>
              <w:ind w:left="118"/>
              <w:rPr>
                <w:sz w:val="20"/>
              </w:rPr>
            </w:pPr>
            <w:r w:rsidRPr="00F17016">
              <w:rPr>
                <w:sz w:val="20"/>
              </w:rPr>
              <w:t>2:45–5</w:t>
            </w:r>
            <w:r w:rsidRPr="00F17016">
              <w:rPr>
                <w:spacing w:val="-4"/>
                <w:sz w:val="20"/>
              </w:rPr>
              <w:t xml:space="preserve"> </w:t>
            </w:r>
            <w:r w:rsidRPr="00F17016">
              <w:rPr>
                <w:spacing w:val="-5"/>
                <w:sz w:val="20"/>
              </w:rPr>
              <w:t>PM</w:t>
            </w:r>
          </w:p>
        </w:tc>
        <w:tc>
          <w:tcPr>
            <w:tcW w:w="1331" w:type="dxa"/>
          </w:tcPr>
          <w:p w14:paraId="6275E431" w14:textId="77777777" w:rsidR="004B1871" w:rsidRPr="00F17016" w:rsidRDefault="00EC02D5">
            <w:pPr>
              <w:pStyle w:val="TableParagraph"/>
              <w:spacing w:line="226" w:lineRule="exact"/>
              <w:ind w:left="253"/>
              <w:rPr>
                <w:sz w:val="20"/>
              </w:rPr>
            </w:pPr>
            <w:r w:rsidRPr="00F17016">
              <w:rPr>
                <w:spacing w:val="-2"/>
                <w:sz w:val="20"/>
              </w:rPr>
              <w:t>Salmon</w:t>
            </w:r>
          </w:p>
          <w:p w14:paraId="5FC01825" w14:textId="77777777" w:rsidR="004B1871" w:rsidRPr="00F17016" w:rsidRDefault="00EC02D5">
            <w:pPr>
              <w:pStyle w:val="TableParagraph"/>
              <w:spacing w:line="215" w:lineRule="exact"/>
              <w:ind w:left="253"/>
              <w:rPr>
                <w:sz w:val="20"/>
              </w:rPr>
            </w:pPr>
            <w:r w:rsidRPr="00F17016">
              <w:rPr>
                <w:sz w:val="20"/>
              </w:rPr>
              <w:t>River,</w:t>
            </w:r>
            <w:r w:rsidRPr="00F17016">
              <w:rPr>
                <w:spacing w:val="-5"/>
                <w:sz w:val="20"/>
              </w:rPr>
              <w:t xml:space="preserve"> </w:t>
            </w:r>
            <w:r w:rsidRPr="00F17016">
              <w:rPr>
                <w:sz w:val="20"/>
              </w:rPr>
              <w:t>3rd</w:t>
            </w:r>
            <w:r w:rsidRPr="00F17016">
              <w:rPr>
                <w:spacing w:val="-4"/>
                <w:sz w:val="20"/>
              </w:rPr>
              <w:t xml:space="preserve"> </w:t>
            </w:r>
            <w:r w:rsidRPr="00F17016">
              <w:rPr>
                <w:spacing w:val="-5"/>
                <w:sz w:val="20"/>
              </w:rPr>
              <w:t>Fl</w:t>
            </w:r>
          </w:p>
        </w:tc>
      </w:tr>
      <w:tr w:rsidR="00F17016" w:rsidRPr="00F17016" w14:paraId="5A682BB9" w14:textId="77777777" w:rsidTr="00F17016">
        <w:trPr>
          <w:trHeight w:val="517"/>
        </w:trPr>
        <w:tc>
          <w:tcPr>
            <w:tcW w:w="3351" w:type="dxa"/>
          </w:tcPr>
          <w:p w14:paraId="170F39A3" w14:textId="77777777" w:rsidR="004B1871" w:rsidRPr="00F17016" w:rsidRDefault="00EC02D5">
            <w:pPr>
              <w:pStyle w:val="TableParagraph"/>
              <w:spacing w:line="237" w:lineRule="auto"/>
              <w:ind w:left="215" w:right="21"/>
              <w:rPr>
                <w:i/>
                <w:sz w:val="20"/>
              </w:rPr>
            </w:pPr>
            <w:r w:rsidRPr="00F17016">
              <w:rPr>
                <w:i/>
                <w:sz w:val="20"/>
              </w:rPr>
              <w:t>Biological,</w:t>
            </w:r>
            <w:r w:rsidRPr="00F17016">
              <w:rPr>
                <w:i/>
                <w:spacing w:val="-15"/>
                <w:sz w:val="20"/>
              </w:rPr>
              <w:t xml:space="preserve"> </w:t>
            </w:r>
            <w:r w:rsidRPr="00F17016">
              <w:rPr>
                <w:i/>
                <w:sz w:val="20"/>
              </w:rPr>
              <w:t>Physical</w:t>
            </w:r>
            <w:r w:rsidRPr="00F17016">
              <w:rPr>
                <w:i/>
                <w:spacing w:val="-11"/>
                <w:sz w:val="20"/>
              </w:rPr>
              <w:t xml:space="preserve"> </w:t>
            </w:r>
            <w:r w:rsidRPr="00F17016">
              <w:rPr>
                <w:i/>
                <w:sz w:val="20"/>
              </w:rPr>
              <w:t>&amp;</w:t>
            </w:r>
            <w:r w:rsidRPr="00F17016">
              <w:rPr>
                <w:i/>
                <w:spacing w:val="-12"/>
                <w:sz w:val="20"/>
              </w:rPr>
              <w:t xml:space="preserve"> </w:t>
            </w:r>
            <w:r w:rsidRPr="00F17016">
              <w:rPr>
                <w:i/>
                <w:sz w:val="20"/>
              </w:rPr>
              <w:t xml:space="preserve">Natural </w:t>
            </w:r>
            <w:r w:rsidRPr="00F17016">
              <w:rPr>
                <w:i/>
                <w:spacing w:val="-2"/>
                <w:sz w:val="20"/>
              </w:rPr>
              <w:t>Sciences</w:t>
            </w:r>
          </w:p>
        </w:tc>
        <w:tc>
          <w:tcPr>
            <w:tcW w:w="1754" w:type="dxa"/>
          </w:tcPr>
          <w:p w14:paraId="3E22D9E3" w14:textId="77777777" w:rsidR="004B1871" w:rsidRPr="00F17016" w:rsidRDefault="00EC02D5">
            <w:pPr>
              <w:pStyle w:val="TableParagraph"/>
              <w:spacing w:line="226" w:lineRule="exact"/>
              <w:ind w:left="118"/>
              <w:rPr>
                <w:sz w:val="20"/>
              </w:rPr>
            </w:pPr>
            <w:r w:rsidRPr="00F17016">
              <w:rPr>
                <w:sz w:val="20"/>
              </w:rPr>
              <w:t>2:45–5</w:t>
            </w:r>
            <w:r w:rsidRPr="00F17016">
              <w:rPr>
                <w:spacing w:val="-4"/>
                <w:sz w:val="20"/>
              </w:rPr>
              <w:t xml:space="preserve"> </w:t>
            </w:r>
            <w:r w:rsidRPr="00F17016">
              <w:rPr>
                <w:spacing w:val="-5"/>
                <w:sz w:val="20"/>
              </w:rPr>
              <w:t>PM</w:t>
            </w:r>
          </w:p>
        </w:tc>
        <w:tc>
          <w:tcPr>
            <w:tcW w:w="1331" w:type="dxa"/>
          </w:tcPr>
          <w:p w14:paraId="5A0DB1BB" w14:textId="77777777" w:rsidR="004B1871" w:rsidRPr="00F17016" w:rsidRDefault="00EC02D5">
            <w:pPr>
              <w:pStyle w:val="TableParagraph"/>
              <w:spacing w:line="226" w:lineRule="exact"/>
              <w:ind w:left="253"/>
              <w:rPr>
                <w:i/>
                <w:sz w:val="20"/>
              </w:rPr>
            </w:pPr>
            <w:r w:rsidRPr="00F17016">
              <w:rPr>
                <w:i/>
                <w:sz w:val="20"/>
              </w:rPr>
              <w:t>North</w:t>
            </w:r>
            <w:r w:rsidRPr="00F17016">
              <w:rPr>
                <w:i/>
                <w:spacing w:val="-6"/>
                <w:sz w:val="20"/>
              </w:rPr>
              <w:t xml:space="preserve"> </w:t>
            </w:r>
            <w:r w:rsidRPr="00F17016">
              <w:rPr>
                <w:i/>
                <w:spacing w:val="-4"/>
                <w:sz w:val="20"/>
              </w:rPr>
              <w:t>Fork</w:t>
            </w:r>
          </w:p>
        </w:tc>
      </w:tr>
      <w:tr w:rsidR="00F17016" w:rsidRPr="00F17016" w14:paraId="0858BF55" w14:textId="77777777" w:rsidTr="00F17016">
        <w:trPr>
          <w:trHeight w:val="462"/>
        </w:trPr>
        <w:tc>
          <w:tcPr>
            <w:tcW w:w="3351" w:type="dxa"/>
          </w:tcPr>
          <w:p w14:paraId="69623B69" w14:textId="77777777" w:rsidR="004B1871" w:rsidRPr="00F17016" w:rsidRDefault="00EC02D5">
            <w:pPr>
              <w:pStyle w:val="TableParagraph"/>
              <w:spacing w:before="54"/>
              <w:ind w:left="215"/>
              <w:rPr>
                <w:i/>
                <w:sz w:val="20"/>
              </w:rPr>
            </w:pPr>
            <w:r w:rsidRPr="00F17016">
              <w:rPr>
                <w:i/>
                <w:sz w:val="20"/>
              </w:rPr>
              <w:t>Education,</w:t>
            </w:r>
            <w:r w:rsidRPr="00F17016">
              <w:rPr>
                <w:i/>
                <w:spacing w:val="-6"/>
                <w:sz w:val="20"/>
              </w:rPr>
              <w:t xml:space="preserve"> </w:t>
            </w:r>
            <w:r w:rsidRPr="00F17016">
              <w:rPr>
                <w:i/>
                <w:sz w:val="20"/>
              </w:rPr>
              <w:t>Learning</w:t>
            </w:r>
            <w:r w:rsidRPr="00F17016">
              <w:rPr>
                <w:i/>
                <w:spacing w:val="-3"/>
                <w:sz w:val="20"/>
              </w:rPr>
              <w:t xml:space="preserve"> </w:t>
            </w:r>
            <w:r w:rsidRPr="00F17016">
              <w:rPr>
                <w:i/>
                <w:sz w:val="20"/>
              </w:rPr>
              <w:t>&amp;</w:t>
            </w:r>
            <w:r w:rsidRPr="00F17016">
              <w:rPr>
                <w:i/>
                <w:spacing w:val="-11"/>
                <w:sz w:val="20"/>
              </w:rPr>
              <w:t xml:space="preserve"> </w:t>
            </w:r>
            <w:r w:rsidRPr="00F17016">
              <w:rPr>
                <w:i/>
                <w:spacing w:val="-2"/>
                <w:sz w:val="20"/>
              </w:rPr>
              <w:t>Training</w:t>
            </w:r>
          </w:p>
        </w:tc>
        <w:tc>
          <w:tcPr>
            <w:tcW w:w="1754" w:type="dxa"/>
          </w:tcPr>
          <w:p w14:paraId="788E17DD" w14:textId="77777777" w:rsidR="004B1871" w:rsidRPr="00F17016" w:rsidRDefault="00EC02D5">
            <w:pPr>
              <w:pStyle w:val="TableParagraph"/>
              <w:spacing w:before="54"/>
              <w:ind w:left="118"/>
              <w:rPr>
                <w:sz w:val="20"/>
              </w:rPr>
            </w:pPr>
            <w:r w:rsidRPr="00F17016">
              <w:rPr>
                <w:sz w:val="20"/>
              </w:rPr>
              <w:t>2:45–3:45</w:t>
            </w:r>
            <w:r w:rsidRPr="00F17016">
              <w:rPr>
                <w:spacing w:val="-8"/>
                <w:sz w:val="20"/>
              </w:rPr>
              <w:t xml:space="preserve"> </w:t>
            </w:r>
            <w:r w:rsidRPr="00F17016">
              <w:rPr>
                <w:spacing w:val="-5"/>
                <w:sz w:val="20"/>
              </w:rPr>
              <w:t>PM</w:t>
            </w:r>
          </w:p>
        </w:tc>
        <w:tc>
          <w:tcPr>
            <w:tcW w:w="1331" w:type="dxa"/>
          </w:tcPr>
          <w:p w14:paraId="7E3668A0" w14:textId="77777777" w:rsidR="004B1871" w:rsidRPr="00F17016" w:rsidRDefault="00EC02D5">
            <w:pPr>
              <w:pStyle w:val="TableParagraph"/>
              <w:spacing w:before="54"/>
              <w:ind w:left="253"/>
              <w:rPr>
                <w:i/>
                <w:sz w:val="20"/>
              </w:rPr>
            </w:pPr>
            <w:r w:rsidRPr="00F17016">
              <w:rPr>
                <w:i/>
                <w:sz w:val="20"/>
              </w:rPr>
              <w:t>Middle</w:t>
            </w:r>
            <w:r w:rsidRPr="00F17016">
              <w:rPr>
                <w:i/>
                <w:spacing w:val="-7"/>
                <w:sz w:val="20"/>
              </w:rPr>
              <w:t xml:space="preserve"> </w:t>
            </w:r>
            <w:r w:rsidRPr="00F17016">
              <w:rPr>
                <w:i/>
                <w:spacing w:val="-4"/>
                <w:sz w:val="20"/>
              </w:rPr>
              <w:t>Fork</w:t>
            </w:r>
          </w:p>
        </w:tc>
      </w:tr>
      <w:tr w:rsidR="00F17016" w:rsidRPr="00F17016" w14:paraId="75A56AB7" w14:textId="77777777" w:rsidTr="00F17016">
        <w:trPr>
          <w:trHeight w:val="576"/>
        </w:trPr>
        <w:tc>
          <w:tcPr>
            <w:tcW w:w="3351" w:type="dxa"/>
          </w:tcPr>
          <w:p w14:paraId="4FB0E76F" w14:textId="77777777" w:rsidR="004B1871" w:rsidRPr="00F17016" w:rsidRDefault="00EC02D5">
            <w:pPr>
              <w:pStyle w:val="TableParagraph"/>
              <w:spacing w:before="168"/>
              <w:ind w:left="215"/>
              <w:rPr>
                <w:i/>
                <w:sz w:val="20"/>
              </w:rPr>
            </w:pPr>
            <w:r w:rsidRPr="00F17016">
              <w:rPr>
                <w:i/>
                <w:sz w:val="20"/>
              </w:rPr>
              <w:t>Health,</w:t>
            </w:r>
            <w:r w:rsidRPr="00F17016">
              <w:rPr>
                <w:i/>
                <w:spacing w:val="-6"/>
                <w:sz w:val="20"/>
              </w:rPr>
              <w:t xml:space="preserve"> </w:t>
            </w:r>
            <w:r w:rsidRPr="00F17016">
              <w:rPr>
                <w:i/>
                <w:sz w:val="20"/>
              </w:rPr>
              <w:t>Nutrition &amp;</w:t>
            </w:r>
            <w:r w:rsidRPr="00F17016">
              <w:rPr>
                <w:i/>
                <w:spacing w:val="-12"/>
                <w:sz w:val="20"/>
              </w:rPr>
              <w:t xml:space="preserve"> </w:t>
            </w:r>
            <w:r w:rsidRPr="00F17016">
              <w:rPr>
                <w:i/>
                <w:sz w:val="20"/>
              </w:rPr>
              <w:t>Clinical</w:t>
            </w:r>
            <w:r w:rsidRPr="00F17016">
              <w:rPr>
                <w:i/>
                <w:spacing w:val="-6"/>
                <w:sz w:val="20"/>
              </w:rPr>
              <w:t xml:space="preserve"> </w:t>
            </w:r>
            <w:r w:rsidRPr="00F17016">
              <w:rPr>
                <w:i/>
                <w:spacing w:val="-2"/>
                <w:sz w:val="20"/>
              </w:rPr>
              <w:t>Sciences</w:t>
            </w:r>
          </w:p>
        </w:tc>
        <w:tc>
          <w:tcPr>
            <w:tcW w:w="1754" w:type="dxa"/>
          </w:tcPr>
          <w:p w14:paraId="50AB7912" w14:textId="77777777" w:rsidR="004B1871" w:rsidRPr="00F17016" w:rsidRDefault="00EC02D5">
            <w:pPr>
              <w:pStyle w:val="TableParagraph"/>
              <w:spacing w:before="168"/>
              <w:ind w:left="118"/>
              <w:rPr>
                <w:sz w:val="20"/>
              </w:rPr>
            </w:pPr>
            <w:r w:rsidRPr="00F17016">
              <w:rPr>
                <w:sz w:val="20"/>
              </w:rPr>
              <w:t>3:45–4:30</w:t>
            </w:r>
            <w:r w:rsidRPr="00F17016">
              <w:rPr>
                <w:spacing w:val="-8"/>
                <w:sz w:val="20"/>
              </w:rPr>
              <w:t xml:space="preserve"> </w:t>
            </w:r>
            <w:r w:rsidRPr="00F17016">
              <w:rPr>
                <w:spacing w:val="-5"/>
                <w:sz w:val="20"/>
              </w:rPr>
              <w:t>PM</w:t>
            </w:r>
          </w:p>
        </w:tc>
        <w:tc>
          <w:tcPr>
            <w:tcW w:w="1331" w:type="dxa"/>
          </w:tcPr>
          <w:p w14:paraId="5D508905" w14:textId="77777777" w:rsidR="004B1871" w:rsidRPr="00F17016" w:rsidRDefault="00EC02D5">
            <w:pPr>
              <w:pStyle w:val="TableParagraph"/>
              <w:spacing w:before="168"/>
              <w:ind w:left="253"/>
              <w:rPr>
                <w:i/>
                <w:sz w:val="20"/>
              </w:rPr>
            </w:pPr>
            <w:r w:rsidRPr="00F17016">
              <w:rPr>
                <w:i/>
                <w:sz w:val="20"/>
              </w:rPr>
              <w:t>Middle</w:t>
            </w:r>
            <w:r w:rsidRPr="00F17016">
              <w:rPr>
                <w:i/>
                <w:spacing w:val="-7"/>
                <w:sz w:val="20"/>
              </w:rPr>
              <w:t xml:space="preserve"> </w:t>
            </w:r>
            <w:r w:rsidRPr="00F17016">
              <w:rPr>
                <w:i/>
                <w:spacing w:val="-4"/>
                <w:sz w:val="20"/>
              </w:rPr>
              <w:t>Fork</w:t>
            </w:r>
          </w:p>
        </w:tc>
      </w:tr>
      <w:tr w:rsidR="00F17016" w:rsidRPr="00F17016" w14:paraId="37DA0A27" w14:textId="77777777" w:rsidTr="00F17016">
        <w:trPr>
          <w:trHeight w:val="689"/>
        </w:trPr>
        <w:tc>
          <w:tcPr>
            <w:tcW w:w="3351" w:type="dxa"/>
          </w:tcPr>
          <w:p w14:paraId="65FBEFE1" w14:textId="77777777" w:rsidR="004B1871" w:rsidRPr="00F17016" w:rsidRDefault="00EC02D5">
            <w:pPr>
              <w:pStyle w:val="TableParagraph"/>
              <w:spacing w:before="168"/>
              <w:ind w:left="215"/>
              <w:rPr>
                <w:i/>
                <w:sz w:val="20"/>
              </w:rPr>
            </w:pPr>
            <w:r w:rsidRPr="00F17016">
              <w:rPr>
                <w:i/>
                <w:sz w:val="20"/>
              </w:rPr>
              <w:t>Humanities,</w:t>
            </w:r>
            <w:r w:rsidRPr="00F17016">
              <w:rPr>
                <w:i/>
                <w:spacing w:val="-13"/>
                <w:sz w:val="20"/>
              </w:rPr>
              <w:t xml:space="preserve"> </w:t>
            </w:r>
            <w:r w:rsidRPr="00F17016">
              <w:rPr>
                <w:i/>
                <w:sz w:val="20"/>
              </w:rPr>
              <w:t>Behavioral</w:t>
            </w:r>
            <w:r w:rsidRPr="00F17016">
              <w:rPr>
                <w:i/>
                <w:spacing w:val="-10"/>
                <w:sz w:val="20"/>
              </w:rPr>
              <w:t xml:space="preserve"> </w:t>
            </w:r>
            <w:r w:rsidRPr="00F17016">
              <w:rPr>
                <w:i/>
                <w:sz w:val="20"/>
              </w:rPr>
              <w:t>&amp;</w:t>
            </w:r>
            <w:r w:rsidRPr="00F17016">
              <w:rPr>
                <w:i/>
                <w:spacing w:val="-13"/>
                <w:sz w:val="20"/>
              </w:rPr>
              <w:t xml:space="preserve"> </w:t>
            </w:r>
            <w:r w:rsidRPr="00F17016">
              <w:rPr>
                <w:i/>
                <w:sz w:val="20"/>
              </w:rPr>
              <w:t xml:space="preserve">Social </w:t>
            </w:r>
            <w:r w:rsidRPr="00F17016">
              <w:rPr>
                <w:i/>
                <w:spacing w:val="-2"/>
                <w:sz w:val="20"/>
              </w:rPr>
              <w:t>Sciences</w:t>
            </w:r>
          </w:p>
        </w:tc>
        <w:tc>
          <w:tcPr>
            <w:tcW w:w="1754" w:type="dxa"/>
          </w:tcPr>
          <w:p w14:paraId="0D2E7F41" w14:textId="77777777" w:rsidR="004B1871" w:rsidRPr="00F17016" w:rsidRDefault="00EC02D5">
            <w:pPr>
              <w:pStyle w:val="TableParagraph"/>
              <w:spacing w:before="168"/>
              <w:ind w:left="118"/>
              <w:rPr>
                <w:sz w:val="20"/>
              </w:rPr>
            </w:pPr>
            <w:r w:rsidRPr="00F17016">
              <w:rPr>
                <w:sz w:val="20"/>
              </w:rPr>
              <w:t>2:45–5</w:t>
            </w:r>
            <w:r w:rsidRPr="00F17016">
              <w:rPr>
                <w:spacing w:val="-4"/>
                <w:sz w:val="20"/>
              </w:rPr>
              <w:t xml:space="preserve"> </w:t>
            </w:r>
            <w:r w:rsidRPr="00F17016">
              <w:rPr>
                <w:spacing w:val="-5"/>
                <w:sz w:val="20"/>
              </w:rPr>
              <w:t>PM</w:t>
            </w:r>
          </w:p>
        </w:tc>
        <w:tc>
          <w:tcPr>
            <w:tcW w:w="1331" w:type="dxa"/>
          </w:tcPr>
          <w:p w14:paraId="4BD4A566" w14:textId="77777777" w:rsidR="004B1871" w:rsidRPr="00F17016" w:rsidRDefault="00EC02D5">
            <w:pPr>
              <w:pStyle w:val="TableParagraph"/>
              <w:spacing w:before="168"/>
              <w:ind w:left="253"/>
              <w:rPr>
                <w:i/>
                <w:sz w:val="20"/>
              </w:rPr>
            </w:pPr>
            <w:r w:rsidRPr="00F17016">
              <w:rPr>
                <w:i/>
                <w:sz w:val="20"/>
              </w:rPr>
              <w:t>South</w:t>
            </w:r>
            <w:r w:rsidRPr="00F17016">
              <w:rPr>
                <w:i/>
                <w:spacing w:val="-2"/>
                <w:sz w:val="20"/>
              </w:rPr>
              <w:t xml:space="preserve"> </w:t>
            </w:r>
            <w:r w:rsidRPr="00F17016">
              <w:rPr>
                <w:i/>
                <w:spacing w:val="-4"/>
                <w:sz w:val="20"/>
              </w:rPr>
              <w:t>Fork</w:t>
            </w:r>
          </w:p>
        </w:tc>
      </w:tr>
      <w:tr w:rsidR="00F17016" w:rsidRPr="00F17016" w14:paraId="00D251B1" w14:textId="77777777" w:rsidTr="00F17016">
        <w:trPr>
          <w:trHeight w:val="334"/>
        </w:trPr>
        <w:tc>
          <w:tcPr>
            <w:tcW w:w="3351" w:type="dxa"/>
          </w:tcPr>
          <w:p w14:paraId="42C45AAD" w14:textId="77777777" w:rsidR="004B1871" w:rsidRPr="00F17016" w:rsidRDefault="00EC02D5">
            <w:pPr>
              <w:pStyle w:val="TableParagraph"/>
              <w:spacing w:before="53" w:line="261" w:lineRule="exact"/>
              <w:ind w:left="50"/>
              <w:rPr>
                <w:sz w:val="24"/>
              </w:rPr>
            </w:pPr>
            <w:r w:rsidRPr="00F17016">
              <w:rPr>
                <w:sz w:val="24"/>
              </w:rPr>
              <w:t>Poster</w:t>
            </w:r>
            <w:r w:rsidRPr="00F17016">
              <w:rPr>
                <w:spacing w:val="-2"/>
                <w:sz w:val="24"/>
              </w:rPr>
              <w:t xml:space="preserve"> Presentations</w:t>
            </w:r>
          </w:p>
        </w:tc>
        <w:tc>
          <w:tcPr>
            <w:tcW w:w="1754" w:type="dxa"/>
          </w:tcPr>
          <w:p w14:paraId="01D776E4" w14:textId="77777777" w:rsidR="004B1871" w:rsidRPr="00F17016" w:rsidRDefault="00EC02D5">
            <w:pPr>
              <w:pStyle w:val="TableParagraph"/>
              <w:spacing w:before="54"/>
              <w:ind w:left="118"/>
              <w:rPr>
                <w:sz w:val="20"/>
              </w:rPr>
            </w:pPr>
            <w:r w:rsidRPr="00F17016">
              <w:rPr>
                <w:sz w:val="20"/>
              </w:rPr>
              <w:t>5–7</w:t>
            </w:r>
            <w:r w:rsidRPr="00F17016">
              <w:rPr>
                <w:spacing w:val="-2"/>
                <w:sz w:val="20"/>
              </w:rPr>
              <w:t xml:space="preserve"> </w:t>
            </w:r>
            <w:r w:rsidRPr="00F17016">
              <w:rPr>
                <w:spacing w:val="-5"/>
                <w:sz w:val="20"/>
              </w:rPr>
              <w:t>PM</w:t>
            </w:r>
          </w:p>
        </w:tc>
        <w:tc>
          <w:tcPr>
            <w:tcW w:w="1331" w:type="dxa"/>
          </w:tcPr>
          <w:p w14:paraId="41F8CCB7" w14:textId="77777777" w:rsidR="004B1871" w:rsidRPr="00F17016" w:rsidRDefault="00EC02D5">
            <w:pPr>
              <w:pStyle w:val="TableParagraph"/>
              <w:spacing w:before="54"/>
              <w:ind w:left="253"/>
              <w:rPr>
                <w:sz w:val="20"/>
              </w:rPr>
            </w:pPr>
            <w:r w:rsidRPr="00F17016">
              <w:rPr>
                <w:spacing w:val="-2"/>
                <w:sz w:val="20"/>
              </w:rPr>
              <w:t>Ballroom</w:t>
            </w:r>
          </w:p>
        </w:tc>
      </w:tr>
      <w:tr w:rsidR="00F17016" w:rsidRPr="00F17016" w14:paraId="4BA83820" w14:textId="77777777" w:rsidTr="00F17016">
        <w:trPr>
          <w:trHeight w:val="413"/>
        </w:trPr>
        <w:tc>
          <w:tcPr>
            <w:tcW w:w="3351" w:type="dxa"/>
          </w:tcPr>
          <w:p w14:paraId="1F94A92D" w14:textId="77777777" w:rsidR="004B1871" w:rsidRPr="00F17016" w:rsidRDefault="00EC02D5">
            <w:pPr>
              <w:pStyle w:val="TableParagraph"/>
              <w:spacing w:line="271" w:lineRule="exact"/>
              <w:ind w:left="50"/>
              <w:rPr>
                <w:sz w:val="24"/>
              </w:rPr>
            </w:pPr>
            <w:r w:rsidRPr="00F17016">
              <w:rPr>
                <w:sz w:val="24"/>
              </w:rPr>
              <w:t>GSA</w:t>
            </w:r>
            <w:r w:rsidRPr="00F17016">
              <w:rPr>
                <w:spacing w:val="-2"/>
                <w:sz w:val="24"/>
              </w:rPr>
              <w:t xml:space="preserve"> </w:t>
            </w:r>
            <w:r w:rsidRPr="00F17016">
              <w:rPr>
                <w:sz w:val="24"/>
              </w:rPr>
              <w:t>Booth</w:t>
            </w:r>
            <w:r w:rsidRPr="00F17016">
              <w:rPr>
                <w:spacing w:val="-2"/>
                <w:sz w:val="24"/>
              </w:rPr>
              <w:t xml:space="preserve"> </w:t>
            </w:r>
            <w:r w:rsidRPr="00F17016">
              <w:rPr>
                <w:sz w:val="24"/>
              </w:rPr>
              <w:t>–</w:t>
            </w:r>
            <w:r w:rsidRPr="00F17016">
              <w:rPr>
                <w:spacing w:val="-1"/>
                <w:sz w:val="24"/>
              </w:rPr>
              <w:t xml:space="preserve"> </w:t>
            </w:r>
            <w:r w:rsidRPr="00F17016">
              <w:rPr>
                <w:sz w:val="24"/>
              </w:rPr>
              <w:t>2019</w:t>
            </w:r>
            <w:r w:rsidRPr="00F17016">
              <w:rPr>
                <w:spacing w:val="2"/>
                <w:sz w:val="24"/>
              </w:rPr>
              <w:t xml:space="preserve"> </w:t>
            </w:r>
            <w:r w:rsidRPr="00F17016">
              <w:rPr>
                <w:spacing w:val="-2"/>
                <w:sz w:val="24"/>
              </w:rPr>
              <w:t>Initiatives</w:t>
            </w:r>
          </w:p>
        </w:tc>
        <w:tc>
          <w:tcPr>
            <w:tcW w:w="1754" w:type="dxa"/>
          </w:tcPr>
          <w:p w14:paraId="252AEDD4" w14:textId="77777777" w:rsidR="004B1871" w:rsidRPr="00F17016" w:rsidRDefault="00EC02D5">
            <w:pPr>
              <w:pStyle w:val="TableParagraph"/>
              <w:spacing w:line="226" w:lineRule="exact"/>
              <w:ind w:left="118"/>
              <w:rPr>
                <w:sz w:val="20"/>
              </w:rPr>
            </w:pPr>
            <w:r w:rsidRPr="00F17016">
              <w:rPr>
                <w:sz w:val="20"/>
              </w:rPr>
              <w:t>4–7</w:t>
            </w:r>
            <w:r w:rsidRPr="00F17016">
              <w:rPr>
                <w:spacing w:val="-2"/>
                <w:sz w:val="20"/>
              </w:rPr>
              <w:t xml:space="preserve"> </w:t>
            </w:r>
            <w:r w:rsidRPr="00F17016">
              <w:rPr>
                <w:spacing w:val="-5"/>
                <w:sz w:val="20"/>
              </w:rPr>
              <w:t>PM</w:t>
            </w:r>
          </w:p>
        </w:tc>
        <w:tc>
          <w:tcPr>
            <w:tcW w:w="1331" w:type="dxa"/>
          </w:tcPr>
          <w:p w14:paraId="7AF2B21F" w14:textId="77777777" w:rsidR="004B1871" w:rsidRPr="00F17016" w:rsidRDefault="00EC02D5">
            <w:pPr>
              <w:pStyle w:val="TableParagraph"/>
              <w:spacing w:line="226" w:lineRule="exact"/>
              <w:ind w:left="253"/>
              <w:rPr>
                <w:sz w:val="20"/>
              </w:rPr>
            </w:pPr>
            <w:r w:rsidRPr="00F17016">
              <w:rPr>
                <w:spacing w:val="-2"/>
                <w:sz w:val="20"/>
              </w:rPr>
              <w:t>Ballroom</w:t>
            </w:r>
          </w:p>
        </w:tc>
      </w:tr>
      <w:tr w:rsidR="00F17016" w:rsidRPr="00F17016" w14:paraId="20062896" w14:textId="77777777" w:rsidTr="00F17016">
        <w:trPr>
          <w:trHeight w:val="412"/>
        </w:trPr>
        <w:tc>
          <w:tcPr>
            <w:tcW w:w="3351" w:type="dxa"/>
          </w:tcPr>
          <w:p w14:paraId="0F7DF23A" w14:textId="77777777" w:rsidR="004B1871" w:rsidRPr="00F17016" w:rsidRDefault="00EC02D5">
            <w:pPr>
              <w:pStyle w:val="TableParagraph"/>
              <w:spacing w:before="133" w:line="260" w:lineRule="exact"/>
              <w:ind w:left="50"/>
              <w:rPr>
                <w:sz w:val="24"/>
              </w:rPr>
            </w:pPr>
            <w:r w:rsidRPr="00F17016">
              <w:rPr>
                <w:sz w:val="24"/>
              </w:rPr>
              <w:lastRenderedPageBreak/>
              <w:t>Ice</w:t>
            </w:r>
            <w:r w:rsidRPr="00F17016">
              <w:rPr>
                <w:spacing w:val="-4"/>
                <w:sz w:val="24"/>
              </w:rPr>
              <w:t xml:space="preserve"> </w:t>
            </w:r>
            <w:r w:rsidRPr="00F17016">
              <w:rPr>
                <w:sz w:val="24"/>
              </w:rPr>
              <w:t>Cream</w:t>
            </w:r>
            <w:r w:rsidRPr="00F17016">
              <w:rPr>
                <w:spacing w:val="-2"/>
                <w:sz w:val="24"/>
              </w:rPr>
              <w:t xml:space="preserve"> </w:t>
            </w:r>
            <w:r w:rsidRPr="00F17016">
              <w:rPr>
                <w:sz w:val="24"/>
              </w:rPr>
              <w:t>Networking</w:t>
            </w:r>
            <w:r w:rsidRPr="00F17016">
              <w:rPr>
                <w:spacing w:val="-4"/>
                <w:sz w:val="24"/>
              </w:rPr>
              <w:t xml:space="preserve"> </w:t>
            </w:r>
            <w:r w:rsidRPr="00F17016">
              <w:rPr>
                <w:spacing w:val="-2"/>
                <w:sz w:val="24"/>
              </w:rPr>
              <w:t>Social</w:t>
            </w:r>
          </w:p>
        </w:tc>
        <w:tc>
          <w:tcPr>
            <w:tcW w:w="1754" w:type="dxa"/>
          </w:tcPr>
          <w:p w14:paraId="6DC2634C" w14:textId="77777777" w:rsidR="004B1871" w:rsidRPr="00F17016" w:rsidRDefault="00EC02D5">
            <w:pPr>
              <w:pStyle w:val="TableParagraph"/>
              <w:spacing w:before="134"/>
              <w:ind w:left="118"/>
              <w:rPr>
                <w:sz w:val="20"/>
              </w:rPr>
            </w:pPr>
            <w:r w:rsidRPr="00F17016">
              <w:rPr>
                <w:sz w:val="20"/>
              </w:rPr>
              <w:t>7–7:30</w:t>
            </w:r>
            <w:r w:rsidRPr="00F17016">
              <w:rPr>
                <w:spacing w:val="-4"/>
                <w:sz w:val="20"/>
              </w:rPr>
              <w:t xml:space="preserve"> </w:t>
            </w:r>
            <w:r w:rsidRPr="00F17016">
              <w:rPr>
                <w:spacing w:val="-5"/>
                <w:sz w:val="20"/>
              </w:rPr>
              <w:t>PM</w:t>
            </w:r>
          </w:p>
        </w:tc>
        <w:tc>
          <w:tcPr>
            <w:tcW w:w="1331" w:type="dxa"/>
          </w:tcPr>
          <w:p w14:paraId="55685EB5" w14:textId="77777777" w:rsidR="004B1871" w:rsidRPr="00F17016" w:rsidRDefault="00EC02D5">
            <w:pPr>
              <w:pStyle w:val="TableParagraph"/>
              <w:spacing w:before="134"/>
              <w:ind w:left="253"/>
              <w:rPr>
                <w:sz w:val="20"/>
              </w:rPr>
            </w:pPr>
            <w:r w:rsidRPr="00F17016">
              <w:rPr>
                <w:spacing w:val="-2"/>
                <w:sz w:val="20"/>
              </w:rPr>
              <w:t>Ballroom</w:t>
            </w:r>
          </w:p>
        </w:tc>
      </w:tr>
      <w:tr w:rsidR="00F17016" w:rsidRPr="00F17016" w14:paraId="566F3612" w14:textId="77777777" w:rsidTr="00F17016">
        <w:trPr>
          <w:trHeight w:val="271"/>
        </w:trPr>
        <w:tc>
          <w:tcPr>
            <w:tcW w:w="3351" w:type="dxa"/>
          </w:tcPr>
          <w:p w14:paraId="274FCC60" w14:textId="77777777" w:rsidR="004B1871" w:rsidRPr="00F17016" w:rsidRDefault="00EC02D5">
            <w:pPr>
              <w:pStyle w:val="TableParagraph"/>
              <w:spacing w:line="252" w:lineRule="exact"/>
              <w:ind w:left="50"/>
              <w:rPr>
                <w:sz w:val="24"/>
              </w:rPr>
            </w:pPr>
            <w:r w:rsidRPr="00F17016">
              <w:rPr>
                <w:sz w:val="24"/>
              </w:rPr>
              <w:t>Awards</w:t>
            </w:r>
            <w:r w:rsidRPr="00F17016">
              <w:rPr>
                <w:spacing w:val="-4"/>
                <w:sz w:val="24"/>
              </w:rPr>
              <w:t xml:space="preserve"> </w:t>
            </w:r>
            <w:r w:rsidRPr="00F17016">
              <w:rPr>
                <w:spacing w:val="-2"/>
                <w:sz w:val="24"/>
              </w:rPr>
              <w:t>Ceremony</w:t>
            </w:r>
          </w:p>
        </w:tc>
        <w:tc>
          <w:tcPr>
            <w:tcW w:w="1754" w:type="dxa"/>
          </w:tcPr>
          <w:p w14:paraId="3B603619" w14:textId="77777777" w:rsidR="004B1871" w:rsidRPr="00F17016" w:rsidRDefault="00EC02D5">
            <w:pPr>
              <w:pStyle w:val="TableParagraph"/>
              <w:spacing w:line="225" w:lineRule="exact"/>
              <w:ind w:left="118"/>
              <w:rPr>
                <w:sz w:val="20"/>
              </w:rPr>
            </w:pPr>
            <w:r w:rsidRPr="00F17016">
              <w:rPr>
                <w:sz w:val="20"/>
              </w:rPr>
              <w:t>7:30–8</w:t>
            </w:r>
            <w:r w:rsidRPr="00F17016">
              <w:rPr>
                <w:spacing w:val="-4"/>
                <w:sz w:val="20"/>
              </w:rPr>
              <w:t xml:space="preserve"> </w:t>
            </w:r>
            <w:r w:rsidRPr="00F17016">
              <w:rPr>
                <w:spacing w:val="-5"/>
                <w:sz w:val="20"/>
              </w:rPr>
              <w:t>PM</w:t>
            </w:r>
          </w:p>
        </w:tc>
        <w:tc>
          <w:tcPr>
            <w:tcW w:w="1331" w:type="dxa"/>
          </w:tcPr>
          <w:p w14:paraId="750831E6" w14:textId="77777777" w:rsidR="004B1871" w:rsidRPr="00F17016" w:rsidRDefault="00EC02D5">
            <w:pPr>
              <w:pStyle w:val="TableParagraph"/>
              <w:spacing w:line="225" w:lineRule="exact"/>
              <w:ind w:left="253"/>
              <w:rPr>
                <w:sz w:val="20"/>
              </w:rPr>
            </w:pPr>
            <w:r w:rsidRPr="00F17016">
              <w:rPr>
                <w:spacing w:val="-2"/>
                <w:sz w:val="20"/>
              </w:rPr>
              <w:t>Ballroom</w:t>
            </w:r>
          </w:p>
        </w:tc>
      </w:tr>
    </w:tbl>
    <w:p w14:paraId="037A3193" w14:textId="77777777" w:rsidR="004B1871" w:rsidRPr="00F17016" w:rsidRDefault="00EC02D5">
      <w:pPr>
        <w:pStyle w:val="Heading5"/>
        <w:spacing w:before="290" w:line="274" w:lineRule="exact"/>
      </w:pPr>
      <w:r w:rsidRPr="00F17016">
        <w:rPr>
          <w:spacing w:val="-2"/>
        </w:rPr>
        <w:t>Location</w:t>
      </w:r>
    </w:p>
    <w:p w14:paraId="01CC9080" w14:textId="77777777" w:rsidR="004B1871" w:rsidRPr="00F17016" w:rsidRDefault="00EC02D5">
      <w:pPr>
        <w:ind w:left="307" w:right="897"/>
        <w:rPr>
          <w:sz w:val="24"/>
        </w:rPr>
      </w:pPr>
      <w:r w:rsidRPr="00F17016">
        <w:rPr>
          <w:sz w:val="24"/>
        </w:rPr>
        <w:t>All</w:t>
      </w:r>
      <w:r w:rsidRPr="00F17016">
        <w:rPr>
          <w:spacing w:val="-4"/>
          <w:sz w:val="24"/>
        </w:rPr>
        <w:t xml:space="preserve"> </w:t>
      </w:r>
      <w:r w:rsidRPr="00F17016">
        <w:rPr>
          <w:sz w:val="24"/>
        </w:rPr>
        <w:t>events</w:t>
      </w:r>
      <w:r w:rsidRPr="00F17016">
        <w:rPr>
          <w:spacing w:val="-4"/>
          <w:sz w:val="24"/>
        </w:rPr>
        <w:t xml:space="preserve"> </w:t>
      </w:r>
      <w:r w:rsidRPr="00F17016">
        <w:rPr>
          <w:sz w:val="24"/>
        </w:rPr>
        <w:t>will</w:t>
      </w:r>
      <w:r w:rsidRPr="00F17016">
        <w:rPr>
          <w:spacing w:val="-4"/>
          <w:sz w:val="24"/>
        </w:rPr>
        <w:t xml:space="preserve"> </w:t>
      </w:r>
      <w:r w:rsidRPr="00F17016">
        <w:rPr>
          <w:sz w:val="24"/>
        </w:rPr>
        <w:t>be</w:t>
      </w:r>
      <w:r w:rsidRPr="00F17016">
        <w:rPr>
          <w:spacing w:val="-5"/>
          <w:sz w:val="24"/>
        </w:rPr>
        <w:t xml:space="preserve"> </w:t>
      </w:r>
      <w:r w:rsidRPr="00F17016">
        <w:rPr>
          <w:sz w:val="24"/>
        </w:rPr>
        <w:t>located</w:t>
      </w:r>
      <w:r w:rsidRPr="00F17016">
        <w:rPr>
          <w:spacing w:val="-2"/>
          <w:sz w:val="24"/>
        </w:rPr>
        <w:t xml:space="preserve"> </w:t>
      </w:r>
      <w:r w:rsidRPr="00F17016">
        <w:rPr>
          <w:sz w:val="24"/>
        </w:rPr>
        <w:t>in</w:t>
      </w:r>
      <w:r w:rsidRPr="00F17016">
        <w:rPr>
          <w:spacing w:val="-4"/>
          <w:sz w:val="24"/>
        </w:rPr>
        <w:t xml:space="preserve"> </w:t>
      </w:r>
      <w:r w:rsidRPr="00F17016">
        <w:rPr>
          <w:sz w:val="24"/>
        </w:rPr>
        <w:t>Pond</w:t>
      </w:r>
      <w:r w:rsidRPr="00F17016">
        <w:rPr>
          <w:spacing w:val="-4"/>
          <w:sz w:val="24"/>
        </w:rPr>
        <w:t xml:space="preserve"> </w:t>
      </w:r>
      <w:r w:rsidRPr="00F17016">
        <w:rPr>
          <w:sz w:val="24"/>
        </w:rPr>
        <w:t>Student</w:t>
      </w:r>
      <w:r w:rsidRPr="00F17016">
        <w:rPr>
          <w:spacing w:val="-4"/>
          <w:sz w:val="24"/>
        </w:rPr>
        <w:t xml:space="preserve"> </w:t>
      </w:r>
      <w:r w:rsidRPr="00F17016">
        <w:rPr>
          <w:sz w:val="24"/>
        </w:rPr>
        <w:t>Union</w:t>
      </w:r>
      <w:r w:rsidRPr="00F17016">
        <w:rPr>
          <w:spacing w:val="-7"/>
          <w:sz w:val="24"/>
        </w:rPr>
        <w:t xml:space="preserve"> </w:t>
      </w:r>
      <w:r w:rsidRPr="00F17016">
        <w:rPr>
          <w:sz w:val="24"/>
        </w:rPr>
        <w:t>Building [PSUB], Idaho State University, Pocatello Campus</w:t>
      </w:r>
    </w:p>
    <w:p w14:paraId="1FD0258A" w14:textId="77777777" w:rsidR="004B1871" w:rsidRPr="00F17016" w:rsidRDefault="004B1871">
      <w:pPr>
        <w:rPr>
          <w:sz w:val="24"/>
        </w:rPr>
        <w:sectPr w:rsidR="004B1871" w:rsidRPr="00F17016">
          <w:pgSz w:w="7920" w:h="12240"/>
          <w:pgMar w:top="940" w:right="400" w:bottom="860" w:left="700" w:header="0" w:footer="630" w:gutter="0"/>
          <w:cols w:space="720"/>
        </w:sectPr>
      </w:pPr>
    </w:p>
    <w:p w14:paraId="0F3CEAF7" w14:textId="77777777" w:rsidR="004B1871" w:rsidRPr="00F17016" w:rsidRDefault="00EC02D5">
      <w:pPr>
        <w:pStyle w:val="Heading2"/>
      </w:pPr>
      <w:bookmarkStart w:id="1" w:name="Keynote_Speaker"/>
      <w:bookmarkStart w:id="2" w:name="_bookmark1"/>
      <w:bookmarkEnd w:id="1"/>
      <w:bookmarkEnd w:id="2"/>
      <w:r w:rsidRPr="00F17016">
        <w:rPr>
          <w:spacing w:val="-2"/>
        </w:rPr>
        <w:lastRenderedPageBreak/>
        <w:t>Keynote</w:t>
      </w:r>
      <w:r w:rsidRPr="00F17016">
        <w:rPr>
          <w:spacing w:val="-26"/>
        </w:rPr>
        <w:t xml:space="preserve"> </w:t>
      </w:r>
      <w:r w:rsidRPr="00F17016">
        <w:rPr>
          <w:spacing w:val="-2"/>
        </w:rPr>
        <w:t>Speaker</w:t>
      </w:r>
    </w:p>
    <w:p w14:paraId="2F0EC951" w14:textId="77777777" w:rsidR="004B1871" w:rsidRPr="00F17016" w:rsidRDefault="00EC02D5">
      <w:pPr>
        <w:pStyle w:val="Heading3"/>
      </w:pPr>
      <w:bookmarkStart w:id="3" w:name="Jackie_Wirz,_Ph.D."/>
      <w:bookmarkStart w:id="4" w:name="_bookmark2"/>
      <w:bookmarkEnd w:id="3"/>
      <w:bookmarkEnd w:id="4"/>
      <w:r w:rsidRPr="00F17016">
        <w:t>Jackie</w:t>
      </w:r>
      <w:r w:rsidRPr="00F17016">
        <w:rPr>
          <w:spacing w:val="-18"/>
        </w:rPr>
        <w:t xml:space="preserve"> </w:t>
      </w:r>
      <w:r w:rsidRPr="00F17016">
        <w:t>Wirz,</w:t>
      </w:r>
      <w:r w:rsidRPr="00F17016">
        <w:rPr>
          <w:spacing w:val="-15"/>
        </w:rPr>
        <w:t xml:space="preserve"> </w:t>
      </w:r>
      <w:r w:rsidRPr="00F17016">
        <w:rPr>
          <w:spacing w:val="-4"/>
        </w:rPr>
        <w:t>Ph.D.</w:t>
      </w:r>
    </w:p>
    <w:p w14:paraId="284920FD" w14:textId="77777777" w:rsidR="00F17016" w:rsidRDefault="00EC02D5">
      <w:pPr>
        <w:spacing w:before="296"/>
        <w:ind w:left="2357" w:right="642"/>
        <w:rPr>
          <w:sz w:val="24"/>
        </w:rPr>
      </w:pPr>
      <w:r w:rsidRPr="00F17016">
        <w:rPr>
          <w:noProof/>
        </w:rPr>
        <w:drawing>
          <wp:inline distT="0" distB="0" distL="0" distR="0" wp14:anchorId="3943642D" wp14:editId="15D40AE8">
            <wp:extent cx="1111250" cy="1543050"/>
            <wp:effectExtent l="0" t="0" r="0" b="0"/>
            <wp:docPr id="9" name="Image 9" descr="Dr. Jackie Wir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Dr. Jackie Wirz"/>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1805" cy="1543821"/>
                    </a:xfrm>
                    <a:prstGeom prst="rect">
                      <a:avLst/>
                    </a:prstGeom>
                  </pic:spPr>
                </pic:pic>
              </a:graphicData>
            </a:graphic>
          </wp:inline>
        </w:drawing>
      </w:r>
    </w:p>
    <w:p w14:paraId="29EE9D3B" w14:textId="261CA230" w:rsidR="004B1871" w:rsidRPr="00F17016" w:rsidRDefault="00EC02D5" w:rsidP="00F17016">
      <w:pPr>
        <w:spacing w:before="296"/>
        <w:ind w:right="642"/>
        <w:rPr>
          <w:sz w:val="20"/>
          <w:szCs w:val="20"/>
        </w:rPr>
      </w:pPr>
      <w:r w:rsidRPr="00F17016">
        <w:rPr>
          <w:sz w:val="20"/>
          <w:szCs w:val="20"/>
        </w:rPr>
        <w:t xml:space="preserve">Jackie Wirz, PhD </w:t>
      </w:r>
      <w:r w:rsidRPr="00F17016">
        <w:rPr>
          <w:sz w:val="20"/>
          <w:szCs w:val="20"/>
        </w:rPr>
        <w:t>is the Assistant Dean for Graduate Studies and the Director of</w:t>
      </w:r>
      <w:r w:rsidRPr="00F17016">
        <w:rPr>
          <w:spacing w:val="40"/>
          <w:sz w:val="20"/>
          <w:szCs w:val="20"/>
        </w:rPr>
        <w:t xml:space="preserve"> </w:t>
      </w:r>
      <w:r w:rsidRPr="00F17016">
        <w:rPr>
          <w:sz w:val="20"/>
          <w:szCs w:val="20"/>
        </w:rPr>
        <w:t>the Career and Professional Development Center at Oregon Health &amp; Science University. She earned her Ph.D. from Oregon Health &amp; Science University in Biochemistry &amp; Molecular Biology and</w:t>
      </w:r>
      <w:r w:rsidRPr="00F17016">
        <w:rPr>
          <w:spacing w:val="40"/>
          <w:sz w:val="20"/>
          <w:szCs w:val="20"/>
        </w:rPr>
        <w:t xml:space="preserve"> </w:t>
      </w:r>
      <w:r w:rsidRPr="00F17016">
        <w:rPr>
          <w:sz w:val="20"/>
          <w:szCs w:val="20"/>
        </w:rPr>
        <w:t>has a B.S. from</w:t>
      </w:r>
      <w:r w:rsidRPr="00F17016">
        <w:rPr>
          <w:spacing w:val="-1"/>
          <w:sz w:val="20"/>
          <w:szCs w:val="20"/>
        </w:rPr>
        <w:t xml:space="preserve"> </w:t>
      </w:r>
      <w:r w:rsidRPr="00F17016">
        <w:rPr>
          <w:sz w:val="20"/>
          <w:szCs w:val="20"/>
        </w:rPr>
        <w:t>Oregon State University in Biochemistry &amp; Biophysics.</w:t>
      </w:r>
      <w:r w:rsidRPr="00F17016">
        <w:rPr>
          <w:sz w:val="20"/>
          <w:szCs w:val="20"/>
        </w:rPr>
        <w:t xml:space="preserve"> Jackie is dedicated to helping students thrive both during their tenure as students and as new professionals</w:t>
      </w:r>
      <w:r w:rsidRPr="00F17016">
        <w:rPr>
          <w:spacing w:val="-9"/>
          <w:sz w:val="20"/>
          <w:szCs w:val="20"/>
        </w:rPr>
        <w:t xml:space="preserve"> </w:t>
      </w:r>
      <w:r w:rsidRPr="00F17016">
        <w:rPr>
          <w:sz w:val="20"/>
          <w:szCs w:val="20"/>
        </w:rPr>
        <w:t>after</w:t>
      </w:r>
      <w:r w:rsidRPr="00F17016">
        <w:rPr>
          <w:spacing w:val="-9"/>
          <w:sz w:val="20"/>
          <w:szCs w:val="20"/>
        </w:rPr>
        <w:t xml:space="preserve"> </w:t>
      </w:r>
      <w:r w:rsidRPr="00F17016">
        <w:rPr>
          <w:sz w:val="20"/>
          <w:szCs w:val="20"/>
        </w:rPr>
        <w:t>graduation.</w:t>
      </w:r>
      <w:r w:rsidRPr="00F17016">
        <w:rPr>
          <w:spacing w:val="-7"/>
          <w:sz w:val="20"/>
          <w:szCs w:val="20"/>
        </w:rPr>
        <w:t xml:space="preserve"> </w:t>
      </w:r>
      <w:r w:rsidRPr="00F17016">
        <w:rPr>
          <w:sz w:val="20"/>
          <w:szCs w:val="20"/>
        </w:rPr>
        <w:t>As</w:t>
      </w:r>
      <w:r w:rsidRPr="00F17016">
        <w:rPr>
          <w:spacing w:val="-7"/>
          <w:sz w:val="20"/>
          <w:szCs w:val="20"/>
        </w:rPr>
        <w:t xml:space="preserve"> </w:t>
      </w:r>
      <w:r w:rsidRPr="00F17016">
        <w:rPr>
          <w:sz w:val="20"/>
          <w:szCs w:val="20"/>
        </w:rPr>
        <w:t>such,</w:t>
      </w:r>
      <w:r w:rsidRPr="00F17016">
        <w:rPr>
          <w:spacing w:val="-7"/>
          <w:sz w:val="20"/>
          <w:szCs w:val="20"/>
        </w:rPr>
        <w:t xml:space="preserve"> </w:t>
      </w:r>
      <w:r w:rsidRPr="00F17016">
        <w:rPr>
          <w:sz w:val="20"/>
          <w:szCs w:val="20"/>
        </w:rPr>
        <w:t>she</w:t>
      </w:r>
      <w:r w:rsidR="00F17016" w:rsidRPr="00F17016">
        <w:rPr>
          <w:sz w:val="20"/>
          <w:szCs w:val="20"/>
        </w:rPr>
        <w:t xml:space="preserve"> </w:t>
      </w:r>
      <w:r w:rsidRPr="00F17016">
        <w:rPr>
          <w:sz w:val="20"/>
          <w:szCs w:val="20"/>
        </w:rPr>
        <w:t>strives to provide innovative services that support student success.</w:t>
      </w:r>
      <w:r w:rsidRPr="00F17016">
        <w:rPr>
          <w:spacing w:val="40"/>
          <w:sz w:val="20"/>
          <w:szCs w:val="20"/>
        </w:rPr>
        <w:t xml:space="preserve"> </w:t>
      </w:r>
      <w:r w:rsidRPr="00F17016">
        <w:rPr>
          <w:sz w:val="20"/>
          <w:szCs w:val="20"/>
        </w:rPr>
        <w:t>Working</w:t>
      </w:r>
      <w:r w:rsidRPr="00F17016">
        <w:rPr>
          <w:spacing w:val="-6"/>
          <w:sz w:val="20"/>
          <w:szCs w:val="20"/>
        </w:rPr>
        <w:t xml:space="preserve"> </w:t>
      </w:r>
      <w:r w:rsidRPr="00F17016">
        <w:rPr>
          <w:sz w:val="20"/>
          <w:szCs w:val="20"/>
        </w:rPr>
        <w:t>closely</w:t>
      </w:r>
      <w:r w:rsidRPr="00F17016">
        <w:rPr>
          <w:spacing w:val="-6"/>
          <w:sz w:val="20"/>
          <w:szCs w:val="20"/>
        </w:rPr>
        <w:t xml:space="preserve"> </w:t>
      </w:r>
      <w:r w:rsidRPr="00F17016">
        <w:rPr>
          <w:sz w:val="20"/>
          <w:szCs w:val="20"/>
        </w:rPr>
        <w:t>with</w:t>
      </w:r>
      <w:r w:rsidRPr="00F17016">
        <w:rPr>
          <w:spacing w:val="-3"/>
          <w:sz w:val="20"/>
          <w:szCs w:val="20"/>
        </w:rPr>
        <w:t xml:space="preserve"> </w:t>
      </w:r>
      <w:r w:rsidRPr="00F17016">
        <w:rPr>
          <w:sz w:val="20"/>
          <w:szCs w:val="20"/>
        </w:rPr>
        <w:t>student,</w:t>
      </w:r>
      <w:r w:rsidRPr="00F17016">
        <w:rPr>
          <w:spacing w:val="-6"/>
          <w:sz w:val="20"/>
          <w:szCs w:val="20"/>
        </w:rPr>
        <w:t xml:space="preserve"> </w:t>
      </w:r>
      <w:r w:rsidRPr="00F17016">
        <w:rPr>
          <w:sz w:val="20"/>
          <w:szCs w:val="20"/>
        </w:rPr>
        <w:t>postdoctoral</w:t>
      </w:r>
      <w:r w:rsidRPr="00F17016">
        <w:rPr>
          <w:spacing w:val="-5"/>
          <w:sz w:val="20"/>
          <w:szCs w:val="20"/>
        </w:rPr>
        <w:t xml:space="preserve"> </w:t>
      </w:r>
      <w:r w:rsidRPr="00F17016">
        <w:rPr>
          <w:sz w:val="20"/>
          <w:szCs w:val="20"/>
        </w:rPr>
        <w:t>and</w:t>
      </w:r>
      <w:r w:rsidRPr="00F17016">
        <w:rPr>
          <w:spacing w:val="-3"/>
          <w:sz w:val="20"/>
          <w:szCs w:val="20"/>
        </w:rPr>
        <w:t xml:space="preserve"> </w:t>
      </w:r>
      <w:r w:rsidRPr="00F17016">
        <w:rPr>
          <w:sz w:val="20"/>
          <w:szCs w:val="20"/>
        </w:rPr>
        <w:t>faculty</w:t>
      </w:r>
      <w:r w:rsidR="00F17016" w:rsidRPr="00F17016">
        <w:rPr>
          <w:sz w:val="20"/>
          <w:szCs w:val="20"/>
        </w:rPr>
        <w:t xml:space="preserve"> </w:t>
      </w:r>
      <w:r w:rsidRPr="00F17016">
        <w:rPr>
          <w:sz w:val="20"/>
          <w:szCs w:val="20"/>
        </w:rPr>
        <w:t>organizations, she created the Career and Professional Development Center to centralize and grow programs that will facilitate the academic and professional success of graduate students at Oregon Health &amp; Science University.</w:t>
      </w:r>
      <w:r w:rsidRPr="00F17016">
        <w:rPr>
          <w:spacing w:val="40"/>
          <w:sz w:val="20"/>
          <w:szCs w:val="20"/>
        </w:rPr>
        <w:t xml:space="preserve"> </w:t>
      </w:r>
      <w:r w:rsidRPr="00F17016">
        <w:rPr>
          <w:sz w:val="20"/>
          <w:szCs w:val="20"/>
        </w:rPr>
        <w:t>Her research career ha</w:t>
      </w:r>
      <w:r w:rsidRPr="00F17016">
        <w:rPr>
          <w:sz w:val="20"/>
          <w:szCs w:val="20"/>
        </w:rPr>
        <w:t>s spanned 15 years and has covered diverse topics such as transcriptional regulation, macromolecular structure determination, collagen biophysics and DNA repair. Her professional interests include information, data, and knowledge management, as well as the</w:t>
      </w:r>
      <w:r w:rsidRPr="00F17016">
        <w:rPr>
          <w:sz w:val="20"/>
          <w:szCs w:val="20"/>
        </w:rPr>
        <w:t xml:space="preserve"> publishing paradigms of researchers. She lectures on a variety of topics including professional skill development, data management, data science, scholarly publication ethics, research impact and semantic</w:t>
      </w:r>
      <w:r w:rsidRPr="00F17016">
        <w:rPr>
          <w:spacing w:val="-6"/>
          <w:sz w:val="20"/>
          <w:szCs w:val="20"/>
        </w:rPr>
        <w:t xml:space="preserve"> </w:t>
      </w:r>
      <w:r w:rsidRPr="00F17016">
        <w:rPr>
          <w:sz w:val="20"/>
          <w:szCs w:val="20"/>
        </w:rPr>
        <w:t>technologies,</w:t>
      </w:r>
      <w:r w:rsidRPr="00F17016">
        <w:rPr>
          <w:spacing w:val="-4"/>
          <w:sz w:val="20"/>
          <w:szCs w:val="20"/>
        </w:rPr>
        <w:t xml:space="preserve"> </w:t>
      </w:r>
      <w:r w:rsidRPr="00F17016">
        <w:rPr>
          <w:sz w:val="20"/>
          <w:szCs w:val="20"/>
        </w:rPr>
        <w:t>and</w:t>
      </w:r>
      <w:r w:rsidRPr="00F17016">
        <w:rPr>
          <w:spacing w:val="-7"/>
          <w:sz w:val="20"/>
          <w:szCs w:val="20"/>
        </w:rPr>
        <w:t xml:space="preserve"> </w:t>
      </w:r>
      <w:r w:rsidRPr="00F17016">
        <w:rPr>
          <w:sz w:val="20"/>
          <w:szCs w:val="20"/>
        </w:rPr>
        <w:t>research</w:t>
      </w:r>
      <w:r w:rsidRPr="00F17016">
        <w:rPr>
          <w:spacing w:val="-4"/>
          <w:sz w:val="20"/>
          <w:szCs w:val="20"/>
        </w:rPr>
        <w:t xml:space="preserve"> </w:t>
      </w:r>
      <w:r w:rsidRPr="00F17016">
        <w:rPr>
          <w:sz w:val="20"/>
          <w:szCs w:val="20"/>
        </w:rPr>
        <w:t>communication.</w:t>
      </w:r>
      <w:r w:rsidRPr="00F17016">
        <w:rPr>
          <w:spacing w:val="-4"/>
          <w:sz w:val="20"/>
          <w:szCs w:val="20"/>
        </w:rPr>
        <w:t xml:space="preserve"> </w:t>
      </w:r>
      <w:r w:rsidRPr="00F17016">
        <w:rPr>
          <w:sz w:val="20"/>
          <w:szCs w:val="20"/>
        </w:rPr>
        <w:t>She</w:t>
      </w:r>
      <w:r w:rsidRPr="00F17016">
        <w:rPr>
          <w:spacing w:val="-4"/>
          <w:sz w:val="20"/>
          <w:szCs w:val="20"/>
        </w:rPr>
        <w:t xml:space="preserve"> </w:t>
      </w:r>
      <w:r w:rsidRPr="00F17016">
        <w:rPr>
          <w:sz w:val="20"/>
          <w:szCs w:val="20"/>
        </w:rPr>
        <w:t>is</w:t>
      </w:r>
      <w:r w:rsidRPr="00F17016">
        <w:rPr>
          <w:spacing w:val="-6"/>
          <w:sz w:val="20"/>
          <w:szCs w:val="20"/>
        </w:rPr>
        <w:t xml:space="preserve"> </w:t>
      </w:r>
      <w:r w:rsidRPr="00F17016">
        <w:rPr>
          <w:sz w:val="20"/>
          <w:szCs w:val="20"/>
        </w:rPr>
        <w:t>a</w:t>
      </w:r>
      <w:r w:rsidRPr="00F17016">
        <w:rPr>
          <w:spacing w:val="-4"/>
          <w:sz w:val="20"/>
          <w:szCs w:val="20"/>
        </w:rPr>
        <w:t xml:space="preserve"> </w:t>
      </w:r>
      <w:r w:rsidRPr="00F17016">
        <w:rPr>
          <w:sz w:val="20"/>
          <w:szCs w:val="20"/>
        </w:rPr>
        <w:t>trained confidential advocate for victims of harassment and abuse, and has developed and funded programs to educate students, faculty, and staff on sexual harassment. Jackie is a strong proponent of science outreach and has developed programs and grants d</w:t>
      </w:r>
      <w:r w:rsidRPr="00F17016">
        <w:rPr>
          <w:sz w:val="20"/>
          <w:szCs w:val="20"/>
        </w:rPr>
        <w:t>esigned to promote scientific, data, and information literacy. Jackie believes in evolution, salted caramel buttercream and Jane Eyre.</w:t>
      </w:r>
    </w:p>
    <w:p w14:paraId="4212B660" w14:textId="77777777" w:rsidR="004B1871" w:rsidRPr="00F17016" w:rsidRDefault="004B1871">
      <w:pPr>
        <w:sectPr w:rsidR="004B1871" w:rsidRPr="00F17016">
          <w:pgSz w:w="7920" w:h="12240"/>
          <w:pgMar w:top="740" w:right="400" w:bottom="880" w:left="700" w:header="0" w:footer="630" w:gutter="0"/>
          <w:cols w:space="720"/>
        </w:sectPr>
      </w:pPr>
    </w:p>
    <w:p w14:paraId="62EB67D3" w14:textId="77777777" w:rsidR="004B1871" w:rsidRPr="00F17016" w:rsidRDefault="00EC02D5">
      <w:pPr>
        <w:pStyle w:val="Heading2"/>
        <w:ind w:left="307"/>
      </w:pPr>
      <w:bookmarkStart w:id="5" w:name="Keynote_Workshop"/>
      <w:bookmarkStart w:id="6" w:name="_bookmark3"/>
      <w:bookmarkEnd w:id="5"/>
      <w:bookmarkEnd w:id="6"/>
      <w:r w:rsidRPr="00F17016">
        <w:rPr>
          <w:spacing w:val="-2"/>
        </w:rPr>
        <w:lastRenderedPageBreak/>
        <w:t>Keynote</w:t>
      </w:r>
      <w:r w:rsidRPr="00F17016">
        <w:rPr>
          <w:spacing w:val="-28"/>
        </w:rPr>
        <w:t xml:space="preserve"> </w:t>
      </w:r>
      <w:r w:rsidRPr="00F17016">
        <w:rPr>
          <w:spacing w:val="-2"/>
        </w:rPr>
        <w:t>Workshop</w:t>
      </w:r>
    </w:p>
    <w:p w14:paraId="7BFAF984" w14:textId="77777777" w:rsidR="004B1871" w:rsidRPr="00F17016" w:rsidRDefault="00EC02D5">
      <w:pPr>
        <w:pStyle w:val="Heading6"/>
        <w:spacing w:before="44"/>
      </w:pPr>
      <w:r w:rsidRPr="00F17016">
        <w:t xml:space="preserve">10:30 – 11:15 </w:t>
      </w:r>
      <w:r w:rsidRPr="00F17016">
        <w:rPr>
          <w:spacing w:val="-5"/>
        </w:rPr>
        <w:t>AM</w:t>
      </w:r>
    </w:p>
    <w:p w14:paraId="6643446C" w14:textId="77777777" w:rsidR="004B1871" w:rsidRPr="00F17016" w:rsidRDefault="004B1871">
      <w:pPr>
        <w:pStyle w:val="BodyText"/>
        <w:rPr>
          <w:sz w:val="24"/>
        </w:rPr>
      </w:pPr>
    </w:p>
    <w:p w14:paraId="3DA4CCA9" w14:textId="77777777" w:rsidR="004B1871" w:rsidRPr="00F17016" w:rsidRDefault="00EC02D5">
      <w:pPr>
        <w:ind w:left="308"/>
        <w:rPr>
          <w:i/>
          <w:sz w:val="24"/>
        </w:rPr>
      </w:pPr>
      <w:r w:rsidRPr="00F17016">
        <w:rPr>
          <w:sz w:val="24"/>
        </w:rPr>
        <w:t>Salmon</w:t>
      </w:r>
      <w:r w:rsidRPr="00F17016">
        <w:rPr>
          <w:spacing w:val="-2"/>
          <w:sz w:val="24"/>
        </w:rPr>
        <w:t xml:space="preserve"> </w:t>
      </w:r>
      <w:r w:rsidRPr="00F17016">
        <w:rPr>
          <w:sz w:val="24"/>
        </w:rPr>
        <w:t>River,</w:t>
      </w:r>
      <w:r w:rsidRPr="00F17016">
        <w:rPr>
          <w:spacing w:val="-2"/>
          <w:sz w:val="24"/>
        </w:rPr>
        <w:t xml:space="preserve"> </w:t>
      </w:r>
      <w:r w:rsidRPr="00F17016">
        <w:rPr>
          <w:sz w:val="24"/>
        </w:rPr>
        <w:t>3</w:t>
      </w:r>
      <w:r w:rsidRPr="00F17016">
        <w:rPr>
          <w:sz w:val="24"/>
          <w:vertAlign w:val="superscript"/>
        </w:rPr>
        <w:t>rd</w:t>
      </w:r>
      <w:r w:rsidRPr="00F17016">
        <w:rPr>
          <w:sz w:val="24"/>
        </w:rPr>
        <w:t xml:space="preserve"> Floor:</w:t>
      </w:r>
      <w:r w:rsidRPr="00F17016">
        <w:rPr>
          <w:spacing w:val="-2"/>
          <w:sz w:val="24"/>
        </w:rPr>
        <w:t xml:space="preserve"> </w:t>
      </w:r>
      <w:r w:rsidRPr="00F17016">
        <w:rPr>
          <w:i/>
          <w:sz w:val="24"/>
        </w:rPr>
        <w:t>Middle</w:t>
      </w:r>
      <w:r w:rsidRPr="00F17016">
        <w:rPr>
          <w:i/>
          <w:spacing w:val="-2"/>
          <w:sz w:val="24"/>
        </w:rPr>
        <w:t xml:space="preserve"> </w:t>
      </w:r>
      <w:r w:rsidRPr="00F17016">
        <w:rPr>
          <w:i/>
          <w:spacing w:val="-4"/>
          <w:sz w:val="24"/>
        </w:rPr>
        <w:t>Fork</w:t>
      </w:r>
    </w:p>
    <w:p w14:paraId="764C38AC" w14:textId="77777777" w:rsidR="004B1871" w:rsidRPr="00F17016" w:rsidRDefault="00EC02D5">
      <w:pPr>
        <w:ind w:left="1438" w:right="290"/>
        <w:rPr>
          <w:sz w:val="24"/>
        </w:rPr>
      </w:pPr>
      <w:r w:rsidRPr="00F17016">
        <w:rPr>
          <w:sz w:val="24"/>
        </w:rPr>
        <w:t>Networking</w:t>
      </w:r>
      <w:r w:rsidRPr="00F17016">
        <w:rPr>
          <w:spacing w:val="-7"/>
          <w:sz w:val="24"/>
        </w:rPr>
        <w:t xml:space="preserve"> </w:t>
      </w:r>
      <w:r w:rsidRPr="00F17016">
        <w:rPr>
          <w:sz w:val="24"/>
        </w:rPr>
        <w:t>for</w:t>
      </w:r>
      <w:r w:rsidRPr="00F17016">
        <w:rPr>
          <w:spacing w:val="-3"/>
          <w:sz w:val="24"/>
        </w:rPr>
        <w:t xml:space="preserve"> </w:t>
      </w:r>
      <w:r w:rsidRPr="00F17016">
        <w:rPr>
          <w:sz w:val="24"/>
        </w:rPr>
        <w:t>Nerds:</w:t>
      </w:r>
      <w:r w:rsidRPr="00F17016">
        <w:rPr>
          <w:spacing w:val="-4"/>
          <w:sz w:val="24"/>
        </w:rPr>
        <w:t xml:space="preserve"> </w:t>
      </w:r>
      <w:r w:rsidRPr="00F17016">
        <w:rPr>
          <w:sz w:val="24"/>
        </w:rPr>
        <w:t>How</w:t>
      </w:r>
      <w:r w:rsidRPr="00F17016">
        <w:rPr>
          <w:spacing w:val="-5"/>
          <w:sz w:val="24"/>
        </w:rPr>
        <w:t xml:space="preserve"> </w:t>
      </w:r>
      <w:r w:rsidRPr="00F17016">
        <w:rPr>
          <w:sz w:val="24"/>
        </w:rPr>
        <w:t>to</w:t>
      </w:r>
      <w:r w:rsidRPr="00F17016">
        <w:rPr>
          <w:spacing w:val="-4"/>
          <w:sz w:val="24"/>
        </w:rPr>
        <w:t xml:space="preserve"> </w:t>
      </w:r>
      <w:r w:rsidRPr="00F17016">
        <w:rPr>
          <w:sz w:val="24"/>
        </w:rPr>
        <w:t>make</w:t>
      </w:r>
      <w:r w:rsidRPr="00F17016">
        <w:rPr>
          <w:spacing w:val="-5"/>
          <w:sz w:val="24"/>
        </w:rPr>
        <w:t xml:space="preserve"> </w:t>
      </w:r>
      <w:r w:rsidRPr="00F17016">
        <w:rPr>
          <w:sz w:val="24"/>
        </w:rPr>
        <w:t>the</w:t>
      </w:r>
      <w:r w:rsidRPr="00F17016">
        <w:rPr>
          <w:spacing w:val="-5"/>
          <w:sz w:val="24"/>
        </w:rPr>
        <w:t xml:space="preserve"> </w:t>
      </w:r>
      <w:r w:rsidRPr="00F17016">
        <w:rPr>
          <w:sz w:val="24"/>
        </w:rPr>
        <w:t>most</w:t>
      </w:r>
      <w:r w:rsidRPr="00F17016">
        <w:rPr>
          <w:spacing w:val="-4"/>
          <w:sz w:val="24"/>
        </w:rPr>
        <w:t xml:space="preserve"> </w:t>
      </w:r>
      <w:r w:rsidRPr="00F17016">
        <w:rPr>
          <w:sz w:val="24"/>
        </w:rPr>
        <w:t>out</w:t>
      </w:r>
      <w:r w:rsidRPr="00F17016">
        <w:rPr>
          <w:spacing w:val="-4"/>
          <w:sz w:val="24"/>
        </w:rPr>
        <w:t xml:space="preserve"> </w:t>
      </w:r>
      <w:r w:rsidRPr="00F17016">
        <w:rPr>
          <w:sz w:val="24"/>
        </w:rPr>
        <w:t>of a conference</w:t>
      </w:r>
    </w:p>
    <w:p w14:paraId="6527110C" w14:textId="77777777" w:rsidR="004B1871" w:rsidRPr="00F17016" w:rsidRDefault="00EC02D5">
      <w:pPr>
        <w:pStyle w:val="Heading5"/>
        <w:ind w:left="1438"/>
      </w:pPr>
      <w:r w:rsidRPr="00F17016">
        <w:t>Jackie</w:t>
      </w:r>
      <w:r w:rsidRPr="00F17016">
        <w:rPr>
          <w:spacing w:val="-3"/>
        </w:rPr>
        <w:t xml:space="preserve"> </w:t>
      </w:r>
      <w:r w:rsidRPr="00F17016">
        <w:t>Wirz,</w:t>
      </w:r>
      <w:r w:rsidRPr="00F17016">
        <w:rPr>
          <w:spacing w:val="1"/>
        </w:rPr>
        <w:t xml:space="preserve"> </w:t>
      </w:r>
      <w:r w:rsidRPr="00F17016">
        <w:rPr>
          <w:spacing w:val="-5"/>
        </w:rPr>
        <w:t>PhD</w:t>
      </w:r>
    </w:p>
    <w:p w14:paraId="26C5EF39" w14:textId="77777777" w:rsidR="004B1871" w:rsidRPr="00F17016" w:rsidRDefault="004B1871">
      <w:pPr>
        <w:pStyle w:val="BodyText"/>
        <w:spacing w:before="86"/>
        <w:rPr>
          <w:b/>
          <w:sz w:val="24"/>
        </w:rPr>
      </w:pPr>
    </w:p>
    <w:p w14:paraId="12772CD6" w14:textId="77777777" w:rsidR="004B1871" w:rsidRPr="00F17016" w:rsidRDefault="00EC02D5">
      <w:pPr>
        <w:ind w:left="307" w:right="471"/>
      </w:pPr>
      <w:r w:rsidRPr="00F17016">
        <w:t>Conferences can be tricky landscapes to navigate for a graduate student. Who am I supposed to meet? How can I manage to attend two sessions at the exact same time? Who am I having dinner with, and will th</w:t>
      </w:r>
      <w:r w:rsidRPr="00F17016">
        <w:t>e conversation be fun or scientific? This workshop will help</w:t>
      </w:r>
      <w:r w:rsidRPr="00F17016">
        <w:rPr>
          <w:spacing w:val="-3"/>
        </w:rPr>
        <w:t xml:space="preserve"> </w:t>
      </w:r>
      <w:r w:rsidRPr="00F17016">
        <w:t>prepare</w:t>
      </w:r>
      <w:r w:rsidRPr="00F17016">
        <w:rPr>
          <w:spacing w:val="-5"/>
        </w:rPr>
        <w:t xml:space="preserve"> </w:t>
      </w:r>
      <w:r w:rsidRPr="00F17016">
        <w:t>you</w:t>
      </w:r>
      <w:r w:rsidRPr="00F17016">
        <w:rPr>
          <w:spacing w:val="-3"/>
        </w:rPr>
        <w:t xml:space="preserve"> </w:t>
      </w:r>
      <w:r w:rsidRPr="00F17016">
        <w:t>to</w:t>
      </w:r>
      <w:r w:rsidRPr="00F17016">
        <w:rPr>
          <w:spacing w:val="-3"/>
        </w:rPr>
        <w:t xml:space="preserve"> </w:t>
      </w:r>
      <w:r w:rsidRPr="00F17016">
        <w:t>make</w:t>
      </w:r>
      <w:r w:rsidRPr="00F17016">
        <w:rPr>
          <w:spacing w:val="-3"/>
        </w:rPr>
        <w:t xml:space="preserve"> </w:t>
      </w:r>
      <w:r w:rsidRPr="00F17016">
        <w:t>the</w:t>
      </w:r>
      <w:r w:rsidRPr="00F17016">
        <w:rPr>
          <w:spacing w:val="-3"/>
        </w:rPr>
        <w:t xml:space="preserve"> </w:t>
      </w:r>
      <w:r w:rsidRPr="00F17016">
        <w:t>most</w:t>
      </w:r>
      <w:r w:rsidRPr="00F17016">
        <w:rPr>
          <w:spacing w:val="-2"/>
        </w:rPr>
        <w:t xml:space="preserve"> </w:t>
      </w:r>
      <w:r w:rsidRPr="00F17016">
        <w:t>out</w:t>
      </w:r>
      <w:r w:rsidRPr="00F17016">
        <w:rPr>
          <w:spacing w:val="-2"/>
        </w:rPr>
        <w:t xml:space="preserve"> </w:t>
      </w:r>
      <w:r w:rsidRPr="00F17016">
        <w:t>of</w:t>
      </w:r>
      <w:r w:rsidRPr="00F17016">
        <w:rPr>
          <w:spacing w:val="-2"/>
        </w:rPr>
        <w:t xml:space="preserve"> </w:t>
      </w:r>
      <w:r w:rsidRPr="00F17016">
        <w:t>any</w:t>
      </w:r>
      <w:r w:rsidRPr="00F17016">
        <w:rPr>
          <w:spacing w:val="-6"/>
        </w:rPr>
        <w:t xml:space="preserve"> </w:t>
      </w:r>
      <w:r w:rsidRPr="00F17016">
        <w:t>conference.</w:t>
      </w:r>
      <w:r w:rsidRPr="00F17016">
        <w:rPr>
          <w:spacing w:val="-3"/>
        </w:rPr>
        <w:t xml:space="preserve"> </w:t>
      </w:r>
      <w:r w:rsidRPr="00F17016">
        <w:t>Beginning with identifying your key goals and areas of worry, we will work through a plan on how to make the most of each session type (oral presentation, poster session, networking breaks, happy hours/ dinners). Even if you an introvert, this workshop wil</w:t>
      </w:r>
      <w:r w:rsidRPr="00F17016">
        <w:t>l help give you the skills to confidently tackle your next conference!</w:t>
      </w:r>
    </w:p>
    <w:p w14:paraId="00FFBA07" w14:textId="77777777" w:rsidR="004B1871" w:rsidRPr="00F17016" w:rsidRDefault="004B1871">
      <w:pPr>
        <w:pStyle w:val="BodyText"/>
      </w:pPr>
    </w:p>
    <w:p w14:paraId="6D905F6E" w14:textId="77777777" w:rsidR="004B1871" w:rsidRPr="00F17016" w:rsidRDefault="00EC02D5">
      <w:pPr>
        <w:pStyle w:val="BodyText"/>
        <w:spacing w:before="29"/>
      </w:pPr>
      <w:r w:rsidRPr="00F17016">
        <w:rPr>
          <w:noProof/>
        </w:rPr>
        <w:drawing>
          <wp:inline distT="0" distB="0" distL="0" distR="0" wp14:anchorId="2D433651" wp14:editId="67644A29">
            <wp:extent cx="3784905" cy="2518886"/>
            <wp:effectExtent l="0" t="0" r="6350" b="0"/>
            <wp:docPr id="10" name="Image 10" descr="Presenters standing in front of a poster displayed on a televi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resenters standing in front of a poster displayed on a televi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4905" cy="2518886"/>
                    </a:xfrm>
                    <a:prstGeom prst="rect">
                      <a:avLst/>
                    </a:prstGeom>
                  </pic:spPr>
                </pic:pic>
              </a:graphicData>
            </a:graphic>
          </wp:inline>
        </w:drawing>
      </w:r>
    </w:p>
    <w:p w14:paraId="56A9E457" w14:textId="77777777" w:rsidR="004B1871" w:rsidRPr="00F17016" w:rsidRDefault="004B1871">
      <w:pPr>
        <w:sectPr w:rsidR="004B1871" w:rsidRPr="00F17016">
          <w:pgSz w:w="7920" w:h="12240"/>
          <w:pgMar w:top="740" w:right="400" w:bottom="880" w:left="700" w:header="0" w:footer="630" w:gutter="0"/>
          <w:cols w:space="720"/>
        </w:sectPr>
      </w:pPr>
    </w:p>
    <w:p w14:paraId="4EA9B9D7" w14:textId="77777777" w:rsidR="004B1871" w:rsidRPr="00F17016" w:rsidRDefault="00EC02D5">
      <w:pPr>
        <w:pStyle w:val="Heading2"/>
      </w:pPr>
      <w:bookmarkStart w:id="7" w:name="Participant_List"/>
      <w:bookmarkStart w:id="8" w:name="_bookmark4"/>
      <w:bookmarkEnd w:id="7"/>
      <w:bookmarkEnd w:id="8"/>
      <w:r w:rsidRPr="00F17016">
        <w:rPr>
          <w:spacing w:val="-4"/>
        </w:rPr>
        <w:lastRenderedPageBreak/>
        <w:t>Participant</w:t>
      </w:r>
      <w:r w:rsidRPr="00F17016">
        <w:rPr>
          <w:spacing w:val="-10"/>
        </w:rPr>
        <w:t xml:space="preserve"> </w:t>
      </w:r>
      <w:r w:rsidRPr="00F17016">
        <w:rPr>
          <w:spacing w:val="-4"/>
        </w:rPr>
        <w:t>List</w:t>
      </w:r>
    </w:p>
    <w:p w14:paraId="604B5DF2" w14:textId="77777777" w:rsidR="004B1871" w:rsidRPr="00F17016" w:rsidRDefault="00EC02D5">
      <w:pPr>
        <w:pStyle w:val="Heading4"/>
        <w:spacing w:before="78"/>
        <w:ind w:left="164"/>
      </w:pPr>
      <w:bookmarkStart w:id="9" w:name="College_of_Arts_&amp;_Letters"/>
      <w:bookmarkStart w:id="10" w:name="_bookmark5"/>
      <w:bookmarkEnd w:id="9"/>
      <w:bookmarkEnd w:id="10"/>
      <w:r w:rsidRPr="00F17016">
        <w:t>College</w:t>
      </w:r>
      <w:r w:rsidRPr="00F17016">
        <w:rPr>
          <w:spacing w:val="-13"/>
        </w:rPr>
        <w:t xml:space="preserve"> </w:t>
      </w:r>
      <w:r w:rsidRPr="00F17016">
        <w:t>of</w:t>
      </w:r>
      <w:r w:rsidRPr="00F17016">
        <w:rPr>
          <w:spacing w:val="-11"/>
        </w:rPr>
        <w:t xml:space="preserve"> </w:t>
      </w:r>
      <w:r w:rsidRPr="00F17016">
        <w:t>Arts</w:t>
      </w:r>
      <w:r w:rsidRPr="00F17016">
        <w:rPr>
          <w:spacing w:val="-13"/>
        </w:rPr>
        <w:t xml:space="preserve"> </w:t>
      </w:r>
      <w:r w:rsidRPr="00F17016">
        <w:t>&amp;</w:t>
      </w:r>
      <w:r w:rsidRPr="00F17016">
        <w:rPr>
          <w:spacing w:val="-14"/>
        </w:rPr>
        <w:t xml:space="preserve"> </w:t>
      </w:r>
      <w:r w:rsidRPr="00F17016">
        <w:rPr>
          <w:spacing w:val="-2"/>
        </w:rPr>
        <w:t>Letters</w:t>
      </w:r>
    </w:p>
    <w:p w14:paraId="465FFBE2" w14:textId="77777777" w:rsidR="004B1871" w:rsidRPr="00F17016" w:rsidRDefault="00EC02D5">
      <w:pPr>
        <w:pStyle w:val="Heading7"/>
        <w:spacing w:before="23"/>
        <w:rPr>
          <w:rFonts w:ascii="Calibri Light"/>
        </w:rPr>
      </w:pPr>
      <w:bookmarkStart w:id="11" w:name="Anthropology"/>
      <w:bookmarkStart w:id="12" w:name="_bookmark6"/>
      <w:bookmarkEnd w:id="11"/>
      <w:bookmarkEnd w:id="12"/>
      <w:r w:rsidRPr="00F17016">
        <w:rPr>
          <w:rFonts w:ascii="Calibri Light"/>
          <w:spacing w:val="-2"/>
        </w:rPr>
        <w:t>Anthropology</w:t>
      </w:r>
    </w:p>
    <w:p w14:paraId="6B4EE750" w14:textId="77777777" w:rsidR="004B1871" w:rsidRPr="00F17016" w:rsidRDefault="00EC02D5">
      <w:pPr>
        <w:pStyle w:val="BodyText"/>
        <w:spacing w:before="20"/>
        <w:ind w:left="163" w:right="3266"/>
        <w:rPr>
          <w:rFonts w:ascii="Calibri Light"/>
          <w:sz w:val="24"/>
        </w:rPr>
      </w:pPr>
      <w:r w:rsidRPr="00F17016">
        <w:t>Amy Michael (Anthropology - MS) Hannah Dawson (Anthropology - MS) Morgan McKenna (Anthropology - MS) Rebekah</w:t>
      </w:r>
      <w:r w:rsidRPr="00F17016">
        <w:rPr>
          <w:spacing w:val="-10"/>
        </w:rPr>
        <w:t xml:space="preserve"> </w:t>
      </w:r>
      <w:r w:rsidRPr="00F17016">
        <w:t>Rakowski</w:t>
      </w:r>
      <w:r w:rsidRPr="00F17016">
        <w:rPr>
          <w:spacing w:val="-10"/>
        </w:rPr>
        <w:t xml:space="preserve"> </w:t>
      </w:r>
      <w:r w:rsidRPr="00F17016">
        <w:t>(Anthropology</w:t>
      </w:r>
      <w:r w:rsidRPr="00F17016">
        <w:rPr>
          <w:spacing w:val="-10"/>
        </w:rPr>
        <w:t xml:space="preserve"> </w:t>
      </w:r>
      <w:r w:rsidRPr="00F17016">
        <w:t>-</w:t>
      </w:r>
      <w:r w:rsidRPr="00F17016">
        <w:rPr>
          <w:spacing w:val="-11"/>
        </w:rPr>
        <w:t xml:space="preserve"> </w:t>
      </w:r>
      <w:r w:rsidRPr="00F17016">
        <w:t xml:space="preserve">MS) Shanda Putnam (Anthropology - MS) </w:t>
      </w:r>
      <w:bookmarkStart w:id="13" w:name="English_&amp;_Philosophy"/>
      <w:bookmarkStart w:id="14" w:name="_bookmark7"/>
      <w:bookmarkEnd w:id="13"/>
      <w:bookmarkEnd w:id="14"/>
      <w:r w:rsidRPr="00F17016">
        <w:rPr>
          <w:rFonts w:ascii="Calibri Light"/>
          <w:sz w:val="24"/>
        </w:rPr>
        <w:t>English &amp; Philosophy</w:t>
      </w:r>
    </w:p>
    <w:p w14:paraId="4D0CDC93" w14:textId="77777777" w:rsidR="004B1871" w:rsidRPr="00F17016" w:rsidRDefault="00EC02D5">
      <w:pPr>
        <w:pStyle w:val="BodyText"/>
        <w:spacing w:before="24"/>
        <w:ind w:left="163" w:right="1443"/>
        <w:rPr>
          <w:rFonts w:ascii="Calibri Light"/>
          <w:sz w:val="24"/>
        </w:rPr>
      </w:pPr>
      <w:r w:rsidRPr="00F17016">
        <w:t>Jaclyn</w:t>
      </w:r>
      <w:r w:rsidRPr="00F17016">
        <w:rPr>
          <w:spacing w:val="-5"/>
        </w:rPr>
        <w:t xml:space="preserve"> </w:t>
      </w:r>
      <w:r w:rsidRPr="00F17016">
        <w:t>Sutherland</w:t>
      </w:r>
      <w:r w:rsidRPr="00F17016">
        <w:rPr>
          <w:spacing w:val="-3"/>
        </w:rPr>
        <w:t xml:space="preserve"> </w:t>
      </w:r>
      <w:r w:rsidRPr="00F17016">
        <w:t>(English</w:t>
      </w:r>
      <w:r w:rsidRPr="00F17016">
        <w:rPr>
          <w:spacing w:val="-3"/>
        </w:rPr>
        <w:t xml:space="preserve"> </w:t>
      </w:r>
      <w:r w:rsidRPr="00F17016">
        <w:t>&amp;</w:t>
      </w:r>
      <w:r w:rsidRPr="00F17016">
        <w:rPr>
          <w:spacing w:val="-3"/>
        </w:rPr>
        <w:t xml:space="preserve"> </w:t>
      </w:r>
      <w:r w:rsidRPr="00F17016">
        <w:t>the</w:t>
      </w:r>
      <w:r w:rsidRPr="00F17016">
        <w:rPr>
          <w:spacing w:val="-4"/>
        </w:rPr>
        <w:t xml:space="preserve"> </w:t>
      </w:r>
      <w:r w:rsidRPr="00F17016">
        <w:t>Teaching</w:t>
      </w:r>
      <w:r w:rsidRPr="00F17016">
        <w:rPr>
          <w:spacing w:val="-5"/>
        </w:rPr>
        <w:t xml:space="preserve"> </w:t>
      </w:r>
      <w:r w:rsidRPr="00F17016">
        <w:t>of</w:t>
      </w:r>
      <w:r w:rsidRPr="00F17016">
        <w:rPr>
          <w:spacing w:val="-6"/>
        </w:rPr>
        <w:t xml:space="preserve"> </w:t>
      </w:r>
      <w:r w:rsidRPr="00F17016">
        <w:t>English</w:t>
      </w:r>
      <w:r w:rsidRPr="00F17016">
        <w:rPr>
          <w:spacing w:val="-3"/>
        </w:rPr>
        <w:t xml:space="preserve"> </w:t>
      </w:r>
      <w:r w:rsidRPr="00F17016">
        <w:t>-</w:t>
      </w:r>
      <w:r w:rsidRPr="00F17016">
        <w:rPr>
          <w:spacing w:val="-6"/>
        </w:rPr>
        <w:t xml:space="preserve"> </w:t>
      </w:r>
      <w:r w:rsidRPr="00F17016">
        <w:t xml:space="preserve">PhD) Paul Williams (English &amp; the Teaching of English - PhD) </w:t>
      </w:r>
      <w:bookmarkStart w:id="15" w:name="History"/>
      <w:bookmarkStart w:id="16" w:name="_bookmark8"/>
      <w:bookmarkEnd w:id="15"/>
      <w:bookmarkEnd w:id="16"/>
      <w:r w:rsidRPr="00F17016">
        <w:rPr>
          <w:rFonts w:ascii="Calibri Light"/>
          <w:spacing w:val="-2"/>
          <w:sz w:val="24"/>
        </w:rPr>
        <w:t>History</w:t>
      </w:r>
    </w:p>
    <w:p w14:paraId="0176DEA1" w14:textId="77777777" w:rsidR="004B1871" w:rsidRPr="00F17016" w:rsidRDefault="00EC02D5">
      <w:pPr>
        <w:pStyle w:val="BodyText"/>
        <w:spacing w:before="22" w:line="230" w:lineRule="exact"/>
        <w:ind w:left="164"/>
      </w:pPr>
      <w:r w:rsidRPr="00F17016">
        <w:t>Sarah</w:t>
      </w:r>
      <w:r w:rsidRPr="00F17016">
        <w:rPr>
          <w:spacing w:val="-7"/>
        </w:rPr>
        <w:t xml:space="preserve"> </w:t>
      </w:r>
      <w:r w:rsidRPr="00F17016">
        <w:t>Menish-Geryk</w:t>
      </w:r>
      <w:r w:rsidRPr="00F17016">
        <w:rPr>
          <w:spacing w:val="-7"/>
        </w:rPr>
        <w:t xml:space="preserve"> </w:t>
      </w:r>
      <w:r w:rsidRPr="00F17016">
        <w:t>(History</w:t>
      </w:r>
      <w:r w:rsidRPr="00F17016">
        <w:rPr>
          <w:spacing w:val="-7"/>
        </w:rPr>
        <w:t xml:space="preserve"> </w:t>
      </w:r>
      <w:r w:rsidRPr="00F17016">
        <w:t>-</w:t>
      </w:r>
      <w:r w:rsidRPr="00F17016">
        <w:rPr>
          <w:spacing w:val="-8"/>
        </w:rPr>
        <w:t xml:space="preserve"> </w:t>
      </w:r>
      <w:r w:rsidRPr="00F17016">
        <w:rPr>
          <w:spacing w:val="-5"/>
        </w:rPr>
        <w:t>MA)</w:t>
      </w:r>
    </w:p>
    <w:p w14:paraId="48477731" w14:textId="77777777" w:rsidR="004B1871" w:rsidRPr="00F17016" w:rsidRDefault="00EC02D5">
      <w:pPr>
        <w:pStyle w:val="Heading7"/>
        <w:spacing w:line="276" w:lineRule="exact"/>
      </w:pPr>
      <w:r w:rsidRPr="00F17016">
        <w:t>Political</w:t>
      </w:r>
      <w:r w:rsidRPr="00F17016">
        <w:rPr>
          <w:spacing w:val="-2"/>
        </w:rPr>
        <w:t xml:space="preserve"> Science</w:t>
      </w:r>
    </w:p>
    <w:p w14:paraId="78B46F2F" w14:textId="77777777" w:rsidR="004B1871" w:rsidRPr="00F17016" w:rsidRDefault="00EC02D5">
      <w:pPr>
        <w:pStyle w:val="BodyText"/>
        <w:spacing w:before="2"/>
        <w:ind w:left="164"/>
      </w:pPr>
      <w:bookmarkStart w:id="17" w:name="Psychology"/>
      <w:bookmarkStart w:id="18" w:name="_bookmark9"/>
      <w:bookmarkEnd w:id="17"/>
      <w:bookmarkEnd w:id="18"/>
      <w:r w:rsidRPr="00F17016">
        <w:t>Christopher</w:t>
      </w:r>
      <w:r w:rsidRPr="00F17016">
        <w:rPr>
          <w:spacing w:val="-7"/>
        </w:rPr>
        <w:t xml:space="preserve"> </w:t>
      </w:r>
      <w:r w:rsidRPr="00F17016">
        <w:t>Brown</w:t>
      </w:r>
      <w:r w:rsidRPr="00F17016">
        <w:rPr>
          <w:spacing w:val="-9"/>
        </w:rPr>
        <w:t xml:space="preserve"> </w:t>
      </w:r>
      <w:r w:rsidRPr="00F17016">
        <w:t>(Political</w:t>
      </w:r>
      <w:r w:rsidRPr="00F17016">
        <w:rPr>
          <w:spacing w:val="-7"/>
        </w:rPr>
        <w:t xml:space="preserve"> </w:t>
      </w:r>
      <w:r w:rsidRPr="00F17016">
        <w:t>Science</w:t>
      </w:r>
      <w:r w:rsidRPr="00F17016">
        <w:rPr>
          <w:spacing w:val="-5"/>
        </w:rPr>
        <w:t xml:space="preserve"> </w:t>
      </w:r>
      <w:r w:rsidRPr="00F17016">
        <w:t>-</w:t>
      </w:r>
      <w:r w:rsidRPr="00F17016">
        <w:rPr>
          <w:spacing w:val="-10"/>
        </w:rPr>
        <w:t xml:space="preserve"> </w:t>
      </w:r>
      <w:r w:rsidRPr="00F17016">
        <w:rPr>
          <w:spacing w:val="-5"/>
        </w:rPr>
        <w:t>DA)</w:t>
      </w:r>
    </w:p>
    <w:p w14:paraId="3D1A6851" w14:textId="77777777" w:rsidR="004B1871" w:rsidRPr="00F17016" w:rsidRDefault="00EC02D5">
      <w:pPr>
        <w:pStyle w:val="Heading7"/>
        <w:spacing w:before="4"/>
        <w:rPr>
          <w:rFonts w:ascii="Calibri Light"/>
        </w:rPr>
      </w:pPr>
      <w:r w:rsidRPr="00F17016">
        <w:rPr>
          <w:rFonts w:ascii="Calibri Light"/>
          <w:spacing w:val="-2"/>
        </w:rPr>
        <w:t>Psychology</w:t>
      </w:r>
    </w:p>
    <w:p w14:paraId="3920CA36" w14:textId="77777777" w:rsidR="004B1871" w:rsidRPr="00F17016" w:rsidRDefault="00EC02D5">
      <w:pPr>
        <w:pStyle w:val="BodyText"/>
        <w:spacing w:before="17"/>
        <w:ind w:left="163" w:right="2671"/>
      </w:pPr>
      <w:r w:rsidRPr="00F17016">
        <w:t>Danielle</w:t>
      </w:r>
      <w:r w:rsidRPr="00F17016">
        <w:rPr>
          <w:spacing w:val="-6"/>
        </w:rPr>
        <w:t xml:space="preserve"> </w:t>
      </w:r>
      <w:r w:rsidRPr="00F17016">
        <w:t>Cummings</w:t>
      </w:r>
      <w:r w:rsidRPr="00F17016">
        <w:rPr>
          <w:spacing w:val="-10"/>
        </w:rPr>
        <w:t xml:space="preserve"> </w:t>
      </w:r>
      <w:r w:rsidRPr="00F17016">
        <w:t>(Clinical</w:t>
      </w:r>
      <w:r w:rsidRPr="00F17016">
        <w:rPr>
          <w:spacing w:val="-7"/>
        </w:rPr>
        <w:t xml:space="preserve"> </w:t>
      </w:r>
      <w:r w:rsidRPr="00F17016">
        <w:t>Psychology</w:t>
      </w:r>
      <w:r w:rsidRPr="00F17016">
        <w:rPr>
          <w:spacing w:val="-8"/>
        </w:rPr>
        <w:t xml:space="preserve"> </w:t>
      </w:r>
      <w:r w:rsidRPr="00F17016">
        <w:t>-</w:t>
      </w:r>
      <w:r w:rsidRPr="00F17016">
        <w:rPr>
          <w:spacing w:val="-10"/>
        </w:rPr>
        <w:t xml:space="preserve"> </w:t>
      </w:r>
      <w:r w:rsidRPr="00F17016">
        <w:t>PhD) Elizabeth Penix (Clinical Psychology - PhD) Kathryn Lachance (Clinical Psychology - PhD) Lucinda L. Scott (Clinical Psychology - PhD) Rachel Dyson (Clinical Psychology - PhD) Shelby Weber (Clinical Psychology - PhD)</w:t>
      </w:r>
    </w:p>
    <w:p w14:paraId="39FA4AD7" w14:textId="77777777" w:rsidR="004B1871" w:rsidRPr="00F17016" w:rsidRDefault="00EC02D5">
      <w:pPr>
        <w:pStyle w:val="BodyText"/>
        <w:spacing w:before="1"/>
        <w:ind w:left="163" w:right="2362"/>
      </w:pPr>
      <w:r w:rsidRPr="00F17016">
        <w:t>Stephanie</w:t>
      </w:r>
      <w:r w:rsidRPr="00F17016">
        <w:rPr>
          <w:spacing w:val="-8"/>
        </w:rPr>
        <w:t xml:space="preserve"> </w:t>
      </w:r>
      <w:r w:rsidRPr="00F17016">
        <w:t>McManimen</w:t>
      </w:r>
      <w:r w:rsidRPr="00F17016">
        <w:rPr>
          <w:spacing w:val="-9"/>
        </w:rPr>
        <w:t xml:space="preserve"> </w:t>
      </w:r>
      <w:r w:rsidRPr="00F17016">
        <w:t>(Clinical</w:t>
      </w:r>
      <w:r w:rsidRPr="00F17016">
        <w:rPr>
          <w:spacing w:val="-8"/>
        </w:rPr>
        <w:t xml:space="preserve"> </w:t>
      </w:r>
      <w:r w:rsidRPr="00F17016">
        <w:t>Psych</w:t>
      </w:r>
      <w:r w:rsidRPr="00F17016">
        <w:t>ology</w:t>
      </w:r>
      <w:r w:rsidRPr="00F17016">
        <w:rPr>
          <w:spacing w:val="-7"/>
        </w:rPr>
        <w:t xml:space="preserve"> </w:t>
      </w:r>
      <w:r w:rsidRPr="00F17016">
        <w:t>-</w:t>
      </w:r>
      <w:r w:rsidRPr="00F17016">
        <w:rPr>
          <w:spacing w:val="-10"/>
        </w:rPr>
        <w:t xml:space="preserve"> </w:t>
      </w:r>
      <w:r w:rsidRPr="00F17016">
        <w:t>PhD) Wilson Trusty (Clinical Psychology - PhD)</w:t>
      </w:r>
    </w:p>
    <w:p w14:paraId="5215F00C" w14:textId="77777777" w:rsidR="004B1871" w:rsidRPr="00F17016" w:rsidRDefault="00EC02D5">
      <w:pPr>
        <w:pStyle w:val="BodyText"/>
        <w:spacing w:before="1"/>
        <w:ind w:left="161" w:right="2485" w:firstLine="1"/>
      </w:pPr>
      <w:r w:rsidRPr="00F17016">
        <w:t>Aimee</w:t>
      </w:r>
      <w:r w:rsidRPr="00F17016">
        <w:rPr>
          <w:spacing w:val="-8"/>
        </w:rPr>
        <w:t xml:space="preserve"> </w:t>
      </w:r>
      <w:r w:rsidRPr="00F17016">
        <w:t>Bozeman</w:t>
      </w:r>
      <w:r w:rsidRPr="00F17016">
        <w:rPr>
          <w:spacing w:val="-9"/>
        </w:rPr>
        <w:t xml:space="preserve"> </w:t>
      </w:r>
      <w:r w:rsidRPr="00F17016">
        <w:t>(Experimental</w:t>
      </w:r>
      <w:r w:rsidRPr="00F17016">
        <w:rPr>
          <w:spacing w:val="-8"/>
        </w:rPr>
        <w:t xml:space="preserve"> </w:t>
      </w:r>
      <w:r w:rsidRPr="00F17016">
        <w:t>Psychology</w:t>
      </w:r>
      <w:r w:rsidRPr="00F17016">
        <w:rPr>
          <w:spacing w:val="-7"/>
        </w:rPr>
        <w:t xml:space="preserve"> </w:t>
      </w:r>
      <w:r w:rsidRPr="00F17016">
        <w:t>-</w:t>
      </w:r>
      <w:r w:rsidRPr="00F17016">
        <w:rPr>
          <w:spacing w:val="-10"/>
        </w:rPr>
        <w:t xml:space="preserve"> </w:t>
      </w:r>
      <w:r w:rsidRPr="00F17016">
        <w:t>PhD) Chloe Pedersen (Experimental Psychology - PhD) Erin Madison (Experimental Psychology - PhD) Hillary Swann (Experimental Psychology - PhD) Jacob Gibson (Experimental Psychology - PhD) Kellie Brown (Experimental Psychology - PhD) Lisa Baeten (Experiment</w:t>
      </w:r>
      <w:r w:rsidRPr="00F17016">
        <w:t>al Psychology - PhD)</w:t>
      </w:r>
    </w:p>
    <w:p w14:paraId="2EA6E350" w14:textId="77777777" w:rsidR="004B1871" w:rsidRPr="00F17016" w:rsidRDefault="00EC02D5">
      <w:pPr>
        <w:pStyle w:val="BodyText"/>
        <w:spacing w:before="1"/>
        <w:ind w:left="161"/>
      </w:pPr>
      <w:r w:rsidRPr="00F17016">
        <w:t>Sheherezade</w:t>
      </w:r>
      <w:r w:rsidRPr="00F17016">
        <w:rPr>
          <w:spacing w:val="-10"/>
        </w:rPr>
        <w:t xml:space="preserve"> </w:t>
      </w:r>
      <w:r w:rsidRPr="00F17016">
        <w:t>Krzyzaniak</w:t>
      </w:r>
      <w:r w:rsidRPr="00F17016">
        <w:rPr>
          <w:spacing w:val="-10"/>
        </w:rPr>
        <w:t xml:space="preserve"> </w:t>
      </w:r>
      <w:r w:rsidRPr="00F17016">
        <w:t>(Experimental</w:t>
      </w:r>
      <w:r w:rsidRPr="00F17016">
        <w:rPr>
          <w:spacing w:val="-9"/>
        </w:rPr>
        <w:t xml:space="preserve"> </w:t>
      </w:r>
      <w:r w:rsidRPr="00F17016">
        <w:t>Psychology</w:t>
      </w:r>
      <w:r w:rsidRPr="00F17016">
        <w:rPr>
          <w:spacing w:val="-10"/>
        </w:rPr>
        <w:t xml:space="preserve"> </w:t>
      </w:r>
      <w:r w:rsidRPr="00F17016">
        <w:t>-</w:t>
      </w:r>
      <w:r w:rsidRPr="00F17016">
        <w:rPr>
          <w:spacing w:val="-11"/>
        </w:rPr>
        <w:t xml:space="preserve"> </w:t>
      </w:r>
      <w:r w:rsidRPr="00F17016">
        <w:rPr>
          <w:spacing w:val="-4"/>
        </w:rPr>
        <w:t>PhD)</w:t>
      </w:r>
    </w:p>
    <w:p w14:paraId="536B3D91" w14:textId="77777777" w:rsidR="004B1871" w:rsidRPr="00F17016" w:rsidRDefault="004B1871">
      <w:pPr>
        <w:pStyle w:val="BodyText"/>
        <w:spacing w:before="66"/>
      </w:pPr>
    </w:p>
    <w:p w14:paraId="5425C4C8" w14:textId="77777777" w:rsidR="004B1871" w:rsidRPr="00F17016" w:rsidRDefault="00EC02D5">
      <w:pPr>
        <w:pStyle w:val="Heading7"/>
        <w:spacing w:line="291" w:lineRule="exact"/>
        <w:rPr>
          <w:rFonts w:ascii="Calibri Light"/>
        </w:rPr>
      </w:pPr>
      <w:r w:rsidRPr="00F17016">
        <w:rPr>
          <w:rFonts w:ascii="Calibri Light"/>
        </w:rPr>
        <w:t>Sociology,</w:t>
      </w:r>
      <w:r w:rsidRPr="00F17016">
        <w:rPr>
          <w:rFonts w:ascii="Calibri Light"/>
          <w:spacing w:val="-4"/>
        </w:rPr>
        <w:t xml:space="preserve"> </w:t>
      </w:r>
      <w:r w:rsidRPr="00F17016">
        <w:rPr>
          <w:rFonts w:ascii="Calibri Light"/>
        </w:rPr>
        <w:t>Social</w:t>
      </w:r>
      <w:r w:rsidRPr="00F17016">
        <w:rPr>
          <w:rFonts w:ascii="Calibri Light"/>
          <w:spacing w:val="-3"/>
        </w:rPr>
        <w:t xml:space="preserve"> </w:t>
      </w:r>
      <w:r w:rsidRPr="00F17016">
        <w:rPr>
          <w:rFonts w:ascii="Calibri Light"/>
        </w:rPr>
        <w:t>Work</w:t>
      </w:r>
      <w:r w:rsidRPr="00F17016">
        <w:rPr>
          <w:rFonts w:ascii="Calibri Light"/>
          <w:spacing w:val="-3"/>
        </w:rPr>
        <w:t xml:space="preserve"> </w:t>
      </w:r>
      <w:r w:rsidRPr="00F17016">
        <w:rPr>
          <w:rFonts w:ascii="Calibri Light"/>
        </w:rPr>
        <w:t>and</w:t>
      </w:r>
      <w:r w:rsidRPr="00F17016">
        <w:rPr>
          <w:rFonts w:ascii="Calibri Light"/>
          <w:spacing w:val="-2"/>
        </w:rPr>
        <w:t xml:space="preserve"> Criminology</w:t>
      </w:r>
    </w:p>
    <w:p w14:paraId="47FB1615" w14:textId="77777777" w:rsidR="004B1871" w:rsidRPr="00F17016" w:rsidRDefault="00EC02D5">
      <w:pPr>
        <w:pStyle w:val="BodyText"/>
        <w:spacing w:line="228" w:lineRule="exact"/>
        <w:ind w:left="164"/>
      </w:pPr>
      <w:r w:rsidRPr="00F17016">
        <w:t>Samantha</w:t>
      </w:r>
      <w:r w:rsidRPr="00F17016">
        <w:rPr>
          <w:spacing w:val="-4"/>
        </w:rPr>
        <w:t xml:space="preserve"> </w:t>
      </w:r>
      <w:r w:rsidRPr="00F17016">
        <w:t>Averett</w:t>
      </w:r>
      <w:r w:rsidRPr="00F17016">
        <w:rPr>
          <w:spacing w:val="-7"/>
        </w:rPr>
        <w:t xml:space="preserve"> </w:t>
      </w:r>
      <w:r w:rsidRPr="00F17016">
        <w:t>(Social</w:t>
      </w:r>
      <w:r w:rsidRPr="00F17016">
        <w:rPr>
          <w:spacing w:val="-7"/>
        </w:rPr>
        <w:t xml:space="preserve"> </w:t>
      </w:r>
      <w:r w:rsidRPr="00F17016">
        <w:t>Work</w:t>
      </w:r>
      <w:r w:rsidRPr="00F17016">
        <w:rPr>
          <w:spacing w:val="-7"/>
        </w:rPr>
        <w:t xml:space="preserve"> </w:t>
      </w:r>
      <w:r w:rsidRPr="00F17016">
        <w:t>-</w:t>
      </w:r>
      <w:r w:rsidRPr="00F17016">
        <w:rPr>
          <w:spacing w:val="-8"/>
        </w:rPr>
        <w:t xml:space="preserve"> </w:t>
      </w:r>
      <w:r w:rsidRPr="00F17016">
        <w:rPr>
          <w:spacing w:val="-4"/>
        </w:rPr>
        <w:t>MSW)</w:t>
      </w:r>
    </w:p>
    <w:p w14:paraId="068AECEA" w14:textId="77777777" w:rsidR="004B1871" w:rsidRPr="00F17016" w:rsidRDefault="00EC02D5">
      <w:pPr>
        <w:pStyle w:val="Heading4"/>
        <w:spacing w:before="7"/>
        <w:ind w:left="164"/>
      </w:pPr>
      <w:bookmarkStart w:id="19" w:name="College_of_Education"/>
      <w:bookmarkStart w:id="20" w:name="_bookmark10"/>
      <w:bookmarkEnd w:id="19"/>
      <w:bookmarkEnd w:id="20"/>
      <w:r w:rsidRPr="00F17016">
        <w:rPr>
          <w:spacing w:val="-2"/>
        </w:rPr>
        <w:t>College</w:t>
      </w:r>
      <w:r w:rsidRPr="00F17016">
        <w:rPr>
          <w:spacing w:val="-7"/>
        </w:rPr>
        <w:t xml:space="preserve"> </w:t>
      </w:r>
      <w:r w:rsidRPr="00F17016">
        <w:rPr>
          <w:spacing w:val="-2"/>
        </w:rPr>
        <w:t>of</w:t>
      </w:r>
      <w:r w:rsidRPr="00F17016">
        <w:rPr>
          <w:spacing w:val="-5"/>
        </w:rPr>
        <w:t xml:space="preserve"> </w:t>
      </w:r>
      <w:r w:rsidRPr="00F17016">
        <w:rPr>
          <w:spacing w:val="-2"/>
        </w:rPr>
        <w:t>Education</w:t>
      </w:r>
    </w:p>
    <w:p w14:paraId="1AAF72D9" w14:textId="77777777" w:rsidR="004B1871" w:rsidRPr="00F17016" w:rsidRDefault="00EC02D5">
      <w:pPr>
        <w:pStyle w:val="Heading7"/>
        <w:spacing w:before="21"/>
        <w:rPr>
          <w:rFonts w:ascii="Calibri Light"/>
        </w:rPr>
      </w:pPr>
      <w:bookmarkStart w:id="21" w:name="Organizational_Learning_&amp;_Performance"/>
      <w:bookmarkStart w:id="22" w:name="_bookmark11"/>
      <w:bookmarkEnd w:id="21"/>
      <w:bookmarkEnd w:id="22"/>
      <w:r w:rsidRPr="00F17016">
        <w:rPr>
          <w:rFonts w:ascii="Calibri Light"/>
        </w:rPr>
        <w:t>Organizational</w:t>
      </w:r>
      <w:r w:rsidRPr="00F17016">
        <w:rPr>
          <w:rFonts w:ascii="Calibri Light"/>
          <w:spacing w:val="-5"/>
        </w:rPr>
        <w:t xml:space="preserve"> </w:t>
      </w:r>
      <w:r w:rsidRPr="00F17016">
        <w:rPr>
          <w:rFonts w:ascii="Calibri Light"/>
        </w:rPr>
        <w:t>Learning</w:t>
      </w:r>
      <w:r w:rsidRPr="00F17016">
        <w:rPr>
          <w:rFonts w:ascii="Calibri Light"/>
          <w:spacing w:val="-3"/>
        </w:rPr>
        <w:t xml:space="preserve"> </w:t>
      </w:r>
      <w:r w:rsidRPr="00F17016">
        <w:rPr>
          <w:rFonts w:ascii="Calibri Light"/>
        </w:rPr>
        <w:t>&amp;</w:t>
      </w:r>
      <w:r w:rsidRPr="00F17016">
        <w:rPr>
          <w:rFonts w:ascii="Calibri Light"/>
          <w:spacing w:val="-4"/>
        </w:rPr>
        <w:t xml:space="preserve"> </w:t>
      </w:r>
      <w:r w:rsidRPr="00F17016">
        <w:rPr>
          <w:rFonts w:ascii="Calibri Light"/>
          <w:spacing w:val="-2"/>
        </w:rPr>
        <w:t>Performance</w:t>
      </w:r>
    </w:p>
    <w:p w14:paraId="57D5BE41" w14:textId="77777777" w:rsidR="004B1871" w:rsidRPr="00F17016" w:rsidRDefault="00EC02D5">
      <w:pPr>
        <w:pStyle w:val="BodyText"/>
        <w:spacing w:before="20"/>
        <w:ind w:left="164"/>
      </w:pPr>
      <w:bookmarkStart w:id="23" w:name="School_Psychology_&amp;_Educational_Leadersh"/>
      <w:bookmarkStart w:id="24" w:name="_bookmark12"/>
      <w:bookmarkEnd w:id="23"/>
      <w:bookmarkEnd w:id="24"/>
      <w:r w:rsidRPr="00F17016">
        <w:t>Michelle</w:t>
      </w:r>
      <w:r w:rsidRPr="00F17016">
        <w:rPr>
          <w:spacing w:val="-8"/>
        </w:rPr>
        <w:t xml:space="preserve"> </w:t>
      </w:r>
      <w:r w:rsidRPr="00F17016">
        <w:t>Munoz</w:t>
      </w:r>
      <w:r w:rsidRPr="00F17016">
        <w:rPr>
          <w:spacing w:val="-7"/>
        </w:rPr>
        <w:t xml:space="preserve"> </w:t>
      </w:r>
      <w:r w:rsidRPr="00F17016">
        <w:t>(Instructional</w:t>
      </w:r>
      <w:r w:rsidRPr="00F17016">
        <w:rPr>
          <w:spacing w:val="-6"/>
        </w:rPr>
        <w:t xml:space="preserve"> </w:t>
      </w:r>
      <w:r w:rsidRPr="00F17016">
        <w:t>Design</w:t>
      </w:r>
      <w:r w:rsidRPr="00F17016">
        <w:rPr>
          <w:spacing w:val="-6"/>
        </w:rPr>
        <w:t xml:space="preserve"> </w:t>
      </w:r>
      <w:r w:rsidRPr="00F17016">
        <w:t>&amp;</w:t>
      </w:r>
      <w:r w:rsidRPr="00F17016">
        <w:rPr>
          <w:spacing w:val="-9"/>
        </w:rPr>
        <w:t xml:space="preserve"> </w:t>
      </w:r>
      <w:r w:rsidRPr="00F17016">
        <w:t>Technology</w:t>
      </w:r>
      <w:r w:rsidRPr="00F17016">
        <w:rPr>
          <w:spacing w:val="-8"/>
        </w:rPr>
        <w:t xml:space="preserve"> </w:t>
      </w:r>
      <w:r w:rsidRPr="00F17016">
        <w:t>-</w:t>
      </w:r>
      <w:r w:rsidRPr="00F17016">
        <w:rPr>
          <w:spacing w:val="-9"/>
        </w:rPr>
        <w:t xml:space="preserve"> </w:t>
      </w:r>
      <w:r w:rsidRPr="00F17016">
        <w:rPr>
          <w:spacing w:val="-4"/>
        </w:rPr>
        <w:t>MEd)</w:t>
      </w:r>
    </w:p>
    <w:p w14:paraId="3DF0B222" w14:textId="77777777" w:rsidR="004B1871" w:rsidRPr="00F17016" w:rsidRDefault="00EC02D5">
      <w:pPr>
        <w:pStyle w:val="Heading7"/>
        <w:spacing w:before="4"/>
        <w:rPr>
          <w:rFonts w:ascii="Calibri Light"/>
        </w:rPr>
      </w:pPr>
      <w:r w:rsidRPr="00F17016">
        <w:rPr>
          <w:rFonts w:ascii="Calibri Light"/>
        </w:rPr>
        <w:t>School</w:t>
      </w:r>
      <w:r w:rsidRPr="00F17016">
        <w:rPr>
          <w:rFonts w:ascii="Calibri Light"/>
          <w:spacing w:val="-3"/>
        </w:rPr>
        <w:t xml:space="preserve"> </w:t>
      </w:r>
      <w:r w:rsidRPr="00F17016">
        <w:rPr>
          <w:rFonts w:ascii="Calibri Light"/>
        </w:rPr>
        <w:t>Psychology</w:t>
      </w:r>
      <w:r w:rsidRPr="00F17016">
        <w:rPr>
          <w:rFonts w:ascii="Calibri Light"/>
          <w:spacing w:val="-3"/>
        </w:rPr>
        <w:t xml:space="preserve"> </w:t>
      </w:r>
      <w:r w:rsidRPr="00F17016">
        <w:rPr>
          <w:rFonts w:ascii="Calibri Light"/>
        </w:rPr>
        <w:t>&amp;</w:t>
      </w:r>
      <w:r w:rsidRPr="00F17016">
        <w:rPr>
          <w:rFonts w:ascii="Calibri Light"/>
          <w:spacing w:val="-5"/>
        </w:rPr>
        <w:t xml:space="preserve"> </w:t>
      </w:r>
      <w:r w:rsidRPr="00F17016">
        <w:rPr>
          <w:rFonts w:ascii="Calibri Light"/>
        </w:rPr>
        <w:t>Educational</w:t>
      </w:r>
      <w:r w:rsidRPr="00F17016">
        <w:rPr>
          <w:rFonts w:ascii="Calibri Light"/>
          <w:spacing w:val="-2"/>
        </w:rPr>
        <w:t xml:space="preserve"> Leadership</w:t>
      </w:r>
    </w:p>
    <w:p w14:paraId="55EE991E" w14:textId="77777777" w:rsidR="004B1871" w:rsidRPr="00F17016" w:rsidRDefault="00EC02D5">
      <w:pPr>
        <w:pStyle w:val="BodyText"/>
        <w:spacing w:before="17"/>
        <w:ind w:left="164"/>
      </w:pPr>
      <w:r w:rsidRPr="00F17016">
        <w:t>Derek</w:t>
      </w:r>
      <w:r w:rsidRPr="00F17016">
        <w:rPr>
          <w:spacing w:val="-9"/>
        </w:rPr>
        <w:t xml:space="preserve"> </w:t>
      </w:r>
      <w:r w:rsidRPr="00F17016">
        <w:t>Gerber</w:t>
      </w:r>
      <w:r w:rsidRPr="00F17016">
        <w:rPr>
          <w:spacing w:val="-6"/>
        </w:rPr>
        <w:t xml:space="preserve"> </w:t>
      </w:r>
      <w:r w:rsidRPr="00F17016">
        <w:t>(Educational</w:t>
      </w:r>
      <w:r w:rsidRPr="00F17016">
        <w:rPr>
          <w:spacing w:val="-7"/>
        </w:rPr>
        <w:t xml:space="preserve"> </w:t>
      </w:r>
      <w:r w:rsidRPr="00F17016">
        <w:t>Leadership</w:t>
      </w:r>
      <w:r w:rsidRPr="00F17016">
        <w:rPr>
          <w:spacing w:val="-7"/>
        </w:rPr>
        <w:t xml:space="preserve"> </w:t>
      </w:r>
      <w:r w:rsidRPr="00F17016">
        <w:t>-</w:t>
      </w:r>
      <w:r w:rsidRPr="00F17016">
        <w:rPr>
          <w:spacing w:val="-9"/>
        </w:rPr>
        <w:t xml:space="preserve"> </w:t>
      </w:r>
      <w:r w:rsidRPr="00F17016">
        <w:rPr>
          <w:spacing w:val="-4"/>
        </w:rPr>
        <w:t>EdD)</w:t>
      </w:r>
    </w:p>
    <w:p w14:paraId="3D74FAC7" w14:textId="77777777" w:rsidR="004B1871" w:rsidRPr="00F17016" w:rsidRDefault="004B1871">
      <w:pPr>
        <w:sectPr w:rsidR="004B1871" w:rsidRPr="00F17016">
          <w:pgSz w:w="7920" w:h="12240"/>
          <w:pgMar w:top="740" w:right="400" w:bottom="840" w:left="700" w:header="0" w:footer="630" w:gutter="0"/>
          <w:cols w:space="720"/>
        </w:sectPr>
      </w:pPr>
    </w:p>
    <w:p w14:paraId="4BC566D4" w14:textId="77777777" w:rsidR="004B1871" w:rsidRPr="00F17016" w:rsidRDefault="00EC02D5">
      <w:pPr>
        <w:pStyle w:val="BodyText"/>
        <w:spacing w:before="75"/>
        <w:ind w:left="307" w:right="2671"/>
      </w:pPr>
      <w:r w:rsidRPr="00F17016">
        <w:lastRenderedPageBreak/>
        <w:t>Jenifer Reader (Educational Leadership - EdD) Laura</w:t>
      </w:r>
      <w:r w:rsidRPr="00F17016">
        <w:rPr>
          <w:spacing w:val="-8"/>
        </w:rPr>
        <w:t xml:space="preserve"> </w:t>
      </w:r>
      <w:r w:rsidRPr="00F17016">
        <w:t>Sheridan</w:t>
      </w:r>
      <w:r w:rsidRPr="00F17016">
        <w:rPr>
          <w:spacing w:val="-9"/>
        </w:rPr>
        <w:t xml:space="preserve"> </w:t>
      </w:r>
      <w:r w:rsidRPr="00F17016">
        <w:t>(Educational</w:t>
      </w:r>
      <w:r w:rsidRPr="00F17016">
        <w:rPr>
          <w:spacing w:val="-6"/>
        </w:rPr>
        <w:t xml:space="preserve"> </w:t>
      </w:r>
      <w:r w:rsidRPr="00F17016">
        <w:t>Leadership</w:t>
      </w:r>
      <w:r w:rsidRPr="00F17016">
        <w:rPr>
          <w:spacing w:val="-7"/>
        </w:rPr>
        <w:t xml:space="preserve"> </w:t>
      </w:r>
      <w:r w:rsidRPr="00F17016">
        <w:t>-</w:t>
      </w:r>
      <w:r w:rsidRPr="00F17016">
        <w:rPr>
          <w:spacing w:val="-10"/>
        </w:rPr>
        <w:t xml:space="preserve"> </w:t>
      </w:r>
      <w:r w:rsidRPr="00F17016">
        <w:t>EdD) Minghui Hou (Educational Leadership - EdD) Staci Phelan (Educational Leadership - EdD) Steven</w:t>
      </w:r>
      <w:r w:rsidRPr="00F17016">
        <w:rPr>
          <w:spacing w:val="-2"/>
        </w:rPr>
        <w:t xml:space="preserve"> </w:t>
      </w:r>
      <w:r w:rsidRPr="00F17016">
        <w:t>Morton</w:t>
      </w:r>
      <w:r w:rsidRPr="00F17016">
        <w:rPr>
          <w:spacing w:val="-2"/>
        </w:rPr>
        <w:t xml:space="preserve"> </w:t>
      </w:r>
      <w:r w:rsidRPr="00F17016">
        <w:t>(Educational Leadership -</w:t>
      </w:r>
      <w:r w:rsidRPr="00F17016">
        <w:rPr>
          <w:spacing w:val="-3"/>
        </w:rPr>
        <w:t xml:space="preserve"> </w:t>
      </w:r>
      <w:r w:rsidRPr="00F17016">
        <w:t>EdD) Emery Clayson (School Psychology - MEd)</w:t>
      </w:r>
    </w:p>
    <w:p w14:paraId="6F06B83E" w14:textId="77777777" w:rsidR="004B1871" w:rsidRPr="00F17016" w:rsidRDefault="00EC02D5">
      <w:pPr>
        <w:pStyle w:val="Heading4"/>
        <w:spacing w:before="192"/>
      </w:pPr>
      <w:bookmarkStart w:id="25" w:name="College_of_Health_Professions"/>
      <w:bookmarkStart w:id="26" w:name="_bookmark13"/>
      <w:bookmarkEnd w:id="25"/>
      <w:bookmarkEnd w:id="26"/>
      <w:r w:rsidRPr="00F17016">
        <w:rPr>
          <w:spacing w:val="-2"/>
        </w:rPr>
        <w:t>College</w:t>
      </w:r>
      <w:r w:rsidRPr="00F17016">
        <w:rPr>
          <w:spacing w:val="-7"/>
        </w:rPr>
        <w:t xml:space="preserve"> </w:t>
      </w:r>
      <w:r w:rsidRPr="00F17016">
        <w:rPr>
          <w:spacing w:val="-2"/>
        </w:rPr>
        <w:t>of</w:t>
      </w:r>
      <w:r w:rsidRPr="00F17016">
        <w:rPr>
          <w:spacing w:val="-6"/>
        </w:rPr>
        <w:t xml:space="preserve"> </w:t>
      </w:r>
      <w:r w:rsidRPr="00F17016">
        <w:rPr>
          <w:spacing w:val="-2"/>
        </w:rPr>
        <w:t>Health</w:t>
      </w:r>
      <w:r w:rsidRPr="00F17016">
        <w:rPr>
          <w:spacing w:val="-8"/>
        </w:rPr>
        <w:t xml:space="preserve"> </w:t>
      </w:r>
      <w:r w:rsidRPr="00F17016">
        <w:rPr>
          <w:spacing w:val="-2"/>
        </w:rPr>
        <w:t>Professions</w:t>
      </w:r>
    </w:p>
    <w:p w14:paraId="6FD70B92" w14:textId="77777777" w:rsidR="004B1871" w:rsidRPr="00F17016" w:rsidRDefault="00EC02D5">
      <w:pPr>
        <w:pStyle w:val="Heading7"/>
        <w:spacing w:before="23"/>
        <w:ind w:left="307"/>
        <w:rPr>
          <w:rFonts w:ascii="Calibri Light"/>
        </w:rPr>
      </w:pPr>
      <w:bookmarkStart w:id="27" w:name="Public_Health"/>
      <w:bookmarkStart w:id="28" w:name="_bookmark14"/>
      <w:bookmarkEnd w:id="27"/>
      <w:bookmarkEnd w:id="28"/>
      <w:r w:rsidRPr="00F17016">
        <w:rPr>
          <w:rFonts w:ascii="Calibri Light"/>
        </w:rPr>
        <w:t xml:space="preserve">Public </w:t>
      </w:r>
      <w:r w:rsidRPr="00F17016">
        <w:rPr>
          <w:rFonts w:ascii="Calibri Light"/>
          <w:spacing w:val="-2"/>
        </w:rPr>
        <w:t>Health</w:t>
      </w:r>
    </w:p>
    <w:p w14:paraId="27E3D35B" w14:textId="77777777" w:rsidR="004B1871" w:rsidRPr="00F17016" w:rsidRDefault="00EC02D5">
      <w:pPr>
        <w:pStyle w:val="BodyText"/>
        <w:spacing w:before="18"/>
        <w:ind w:left="307"/>
      </w:pPr>
      <w:r w:rsidRPr="00F17016">
        <w:t>Mindy</w:t>
      </w:r>
      <w:r w:rsidRPr="00F17016">
        <w:rPr>
          <w:spacing w:val="-7"/>
        </w:rPr>
        <w:t xml:space="preserve"> </w:t>
      </w:r>
      <w:r w:rsidRPr="00F17016">
        <w:t>Curran</w:t>
      </w:r>
      <w:r w:rsidRPr="00F17016">
        <w:rPr>
          <w:spacing w:val="-6"/>
        </w:rPr>
        <w:t xml:space="preserve"> </w:t>
      </w:r>
      <w:r w:rsidRPr="00F17016">
        <w:t>(Public</w:t>
      </w:r>
      <w:r w:rsidRPr="00F17016">
        <w:rPr>
          <w:spacing w:val="-5"/>
        </w:rPr>
        <w:t xml:space="preserve"> </w:t>
      </w:r>
      <w:r w:rsidRPr="00F17016">
        <w:t>Health</w:t>
      </w:r>
      <w:r w:rsidRPr="00F17016">
        <w:rPr>
          <w:spacing w:val="-5"/>
        </w:rPr>
        <w:t xml:space="preserve"> </w:t>
      </w:r>
      <w:r w:rsidRPr="00F17016">
        <w:t>-</w:t>
      </w:r>
      <w:r w:rsidRPr="00F17016">
        <w:rPr>
          <w:spacing w:val="-7"/>
        </w:rPr>
        <w:t xml:space="preserve"> </w:t>
      </w:r>
      <w:r w:rsidRPr="00F17016">
        <w:rPr>
          <w:spacing w:val="-4"/>
        </w:rPr>
        <w:t>MPH)</w:t>
      </w:r>
    </w:p>
    <w:p w14:paraId="6A301283" w14:textId="77777777" w:rsidR="004B1871" w:rsidRPr="00F17016" w:rsidRDefault="00EC02D5">
      <w:pPr>
        <w:pStyle w:val="Heading4"/>
        <w:spacing w:before="191"/>
      </w:pPr>
      <w:bookmarkStart w:id="29" w:name="College_of_Nursing"/>
      <w:bookmarkStart w:id="30" w:name="_bookmark15"/>
      <w:bookmarkEnd w:id="29"/>
      <w:bookmarkEnd w:id="30"/>
      <w:r w:rsidRPr="00F17016">
        <w:rPr>
          <w:spacing w:val="-2"/>
        </w:rPr>
        <w:t>College</w:t>
      </w:r>
      <w:r w:rsidRPr="00F17016">
        <w:rPr>
          <w:spacing w:val="-7"/>
        </w:rPr>
        <w:t xml:space="preserve"> </w:t>
      </w:r>
      <w:r w:rsidRPr="00F17016">
        <w:rPr>
          <w:spacing w:val="-2"/>
        </w:rPr>
        <w:t>of</w:t>
      </w:r>
      <w:r w:rsidRPr="00F17016">
        <w:rPr>
          <w:spacing w:val="-5"/>
        </w:rPr>
        <w:t xml:space="preserve"> </w:t>
      </w:r>
      <w:r w:rsidRPr="00F17016">
        <w:rPr>
          <w:spacing w:val="-2"/>
        </w:rPr>
        <w:t>Nursing</w:t>
      </w:r>
    </w:p>
    <w:p w14:paraId="51431E3B" w14:textId="77777777" w:rsidR="004B1871" w:rsidRPr="00F17016" w:rsidRDefault="00EC02D5">
      <w:pPr>
        <w:pStyle w:val="BodyText"/>
        <w:spacing w:before="17"/>
        <w:ind w:left="307" w:right="3266"/>
      </w:pPr>
      <w:r w:rsidRPr="00F17016">
        <w:t>M. Christine Henesh (Nursing - PhD) Ian</w:t>
      </w:r>
      <w:r w:rsidRPr="00F17016">
        <w:rPr>
          <w:spacing w:val="-8"/>
        </w:rPr>
        <w:t xml:space="preserve"> </w:t>
      </w:r>
      <w:r w:rsidRPr="00F17016">
        <w:t>Troesoyer</w:t>
      </w:r>
      <w:r w:rsidRPr="00F17016">
        <w:rPr>
          <w:spacing w:val="-7"/>
        </w:rPr>
        <w:t xml:space="preserve"> </w:t>
      </w:r>
      <w:r w:rsidRPr="00F17016">
        <w:t>(Nursing</w:t>
      </w:r>
      <w:r w:rsidRPr="00F17016">
        <w:rPr>
          <w:spacing w:val="-8"/>
        </w:rPr>
        <w:t xml:space="preserve"> </w:t>
      </w:r>
      <w:r w:rsidRPr="00F17016">
        <w:t>Practice</w:t>
      </w:r>
      <w:r w:rsidRPr="00F17016">
        <w:rPr>
          <w:spacing w:val="-8"/>
        </w:rPr>
        <w:t xml:space="preserve"> </w:t>
      </w:r>
      <w:r w:rsidRPr="00F17016">
        <w:t>-</w:t>
      </w:r>
      <w:r w:rsidRPr="00F17016">
        <w:rPr>
          <w:spacing w:val="-9"/>
        </w:rPr>
        <w:t xml:space="preserve"> </w:t>
      </w:r>
      <w:r w:rsidRPr="00F17016">
        <w:t>DNP)</w:t>
      </w:r>
    </w:p>
    <w:p w14:paraId="16EB93D4" w14:textId="77777777" w:rsidR="004B1871" w:rsidRPr="00F17016" w:rsidRDefault="00EC02D5">
      <w:pPr>
        <w:pStyle w:val="Heading4"/>
        <w:spacing w:before="166"/>
      </w:pPr>
      <w:bookmarkStart w:id="31" w:name="College_of_Pharmacy"/>
      <w:bookmarkStart w:id="32" w:name="_bookmark16"/>
      <w:bookmarkEnd w:id="31"/>
      <w:bookmarkEnd w:id="32"/>
      <w:r w:rsidRPr="00F17016">
        <w:rPr>
          <w:spacing w:val="-2"/>
        </w:rPr>
        <w:t>College</w:t>
      </w:r>
      <w:r w:rsidRPr="00F17016">
        <w:rPr>
          <w:spacing w:val="-7"/>
        </w:rPr>
        <w:t xml:space="preserve"> </w:t>
      </w:r>
      <w:r w:rsidRPr="00F17016">
        <w:rPr>
          <w:spacing w:val="-2"/>
        </w:rPr>
        <w:t>of</w:t>
      </w:r>
      <w:r w:rsidRPr="00F17016">
        <w:rPr>
          <w:spacing w:val="-5"/>
        </w:rPr>
        <w:t xml:space="preserve"> </w:t>
      </w:r>
      <w:r w:rsidRPr="00F17016">
        <w:rPr>
          <w:spacing w:val="-2"/>
        </w:rPr>
        <w:t>Pharmacy</w:t>
      </w:r>
    </w:p>
    <w:p w14:paraId="6692F00C" w14:textId="77777777" w:rsidR="004B1871" w:rsidRPr="00F17016" w:rsidRDefault="00EC02D5">
      <w:pPr>
        <w:pStyle w:val="BodyText"/>
        <w:spacing w:before="19"/>
        <w:ind w:left="307" w:right="2362"/>
      </w:pPr>
      <w:r w:rsidRPr="00F17016">
        <w:t>Arina Ranjit (Pharmaceutical Science - PhD) Farjana Afrin (Pharmaceutical Science - PhD) Kaniz Fatema (Pharmaceutical Science - PhD) Matt</w:t>
      </w:r>
      <w:r w:rsidRPr="00F17016">
        <w:t>hew</w:t>
      </w:r>
      <w:r w:rsidRPr="00F17016">
        <w:rPr>
          <w:spacing w:val="-9"/>
        </w:rPr>
        <w:t xml:space="preserve"> </w:t>
      </w:r>
      <w:r w:rsidRPr="00F17016">
        <w:t>Kirkham</w:t>
      </w:r>
      <w:r w:rsidRPr="00F17016">
        <w:rPr>
          <w:spacing w:val="-11"/>
        </w:rPr>
        <w:t xml:space="preserve"> </w:t>
      </w:r>
      <w:r w:rsidRPr="00F17016">
        <w:t>(Pharmaceutical</w:t>
      </w:r>
      <w:r w:rsidRPr="00F17016">
        <w:rPr>
          <w:spacing w:val="-7"/>
        </w:rPr>
        <w:t xml:space="preserve"> </w:t>
      </w:r>
      <w:r w:rsidRPr="00F17016">
        <w:t>Science</w:t>
      </w:r>
      <w:r w:rsidRPr="00F17016">
        <w:rPr>
          <w:spacing w:val="-6"/>
        </w:rPr>
        <w:t xml:space="preserve"> </w:t>
      </w:r>
      <w:r w:rsidRPr="00F17016">
        <w:t>-</w:t>
      </w:r>
      <w:r w:rsidRPr="00F17016">
        <w:rPr>
          <w:spacing w:val="-9"/>
        </w:rPr>
        <w:t xml:space="preserve"> </w:t>
      </w:r>
      <w:r w:rsidRPr="00F17016">
        <w:t>PhD) Sana</w:t>
      </w:r>
      <w:r w:rsidRPr="00F17016">
        <w:rPr>
          <w:spacing w:val="-7"/>
        </w:rPr>
        <w:t xml:space="preserve"> </w:t>
      </w:r>
      <w:r w:rsidRPr="00F17016">
        <w:t>Khajeh</w:t>
      </w:r>
      <w:r w:rsidRPr="00F17016">
        <w:rPr>
          <w:spacing w:val="-8"/>
        </w:rPr>
        <w:t xml:space="preserve"> </w:t>
      </w:r>
      <w:r w:rsidRPr="00F17016">
        <w:t>Pour</w:t>
      </w:r>
      <w:r w:rsidRPr="00F17016">
        <w:rPr>
          <w:spacing w:val="-6"/>
        </w:rPr>
        <w:t xml:space="preserve"> </w:t>
      </w:r>
      <w:r w:rsidRPr="00F17016">
        <w:t>(Pharmaceutical</w:t>
      </w:r>
      <w:r w:rsidRPr="00F17016">
        <w:rPr>
          <w:spacing w:val="-6"/>
        </w:rPr>
        <w:t xml:space="preserve"> </w:t>
      </w:r>
      <w:r w:rsidRPr="00F17016">
        <w:t>Science</w:t>
      </w:r>
      <w:r w:rsidRPr="00F17016">
        <w:rPr>
          <w:spacing w:val="-5"/>
        </w:rPr>
        <w:t xml:space="preserve"> </w:t>
      </w:r>
      <w:r w:rsidRPr="00F17016">
        <w:t>-</w:t>
      </w:r>
      <w:r w:rsidRPr="00F17016">
        <w:rPr>
          <w:spacing w:val="-9"/>
        </w:rPr>
        <w:t xml:space="preserve"> </w:t>
      </w:r>
      <w:r w:rsidRPr="00F17016">
        <w:rPr>
          <w:spacing w:val="-4"/>
        </w:rPr>
        <w:t>PhD)</w:t>
      </w:r>
    </w:p>
    <w:p w14:paraId="2E0FF9DE" w14:textId="77777777" w:rsidR="004B1871" w:rsidRPr="00F17016" w:rsidRDefault="00EC02D5">
      <w:pPr>
        <w:pStyle w:val="Heading4"/>
        <w:spacing w:before="138"/>
      </w:pPr>
      <w:bookmarkStart w:id="33" w:name="College_of_Rehabilitation_&amp;_Communicatio"/>
      <w:bookmarkStart w:id="34" w:name="_bookmark17"/>
      <w:bookmarkEnd w:id="33"/>
      <w:bookmarkEnd w:id="34"/>
      <w:r w:rsidRPr="00F17016">
        <w:rPr>
          <w:spacing w:val="-2"/>
        </w:rPr>
        <w:t>College</w:t>
      </w:r>
      <w:r w:rsidRPr="00F17016">
        <w:rPr>
          <w:spacing w:val="-11"/>
        </w:rPr>
        <w:t xml:space="preserve"> </w:t>
      </w:r>
      <w:r w:rsidRPr="00F17016">
        <w:rPr>
          <w:spacing w:val="-2"/>
        </w:rPr>
        <w:t>of</w:t>
      </w:r>
      <w:r w:rsidRPr="00F17016">
        <w:rPr>
          <w:spacing w:val="-10"/>
        </w:rPr>
        <w:t xml:space="preserve"> </w:t>
      </w:r>
      <w:r w:rsidRPr="00F17016">
        <w:rPr>
          <w:spacing w:val="-2"/>
        </w:rPr>
        <w:t>Rehabilitation</w:t>
      </w:r>
      <w:r w:rsidRPr="00F17016">
        <w:rPr>
          <w:spacing w:val="-11"/>
        </w:rPr>
        <w:t xml:space="preserve"> </w:t>
      </w:r>
      <w:r w:rsidRPr="00F17016">
        <w:rPr>
          <w:spacing w:val="-2"/>
        </w:rPr>
        <w:t>&amp;</w:t>
      </w:r>
      <w:r w:rsidRPr="00F17016">
        <w:rPr>
          <w:spacing w:val="-12"/>
        </w:rPr>
        <w:t xml:space="preserve"> </w:t>
      </w:r>
      <w:r w:rsidRPr="00F17016">
        <w:rPr>
          <w:spacing w:val="-2"/>
        </w:rPr>
        <w:t>Communication</w:t>
      </w:r>
      <w:r w:rsidRPr="00F17016">
        <w:rPr>
          <w:spacing w:val="-10"/>
        </w:rPr>
        <w:t xml:space="preserve"> </w:t>
      </w:r>
      <w:r w:rsidRPr="00F17016">
        <w:rPr>
          <w:spacing w:val="-2"/>
        </w:rPr>
        <w:t>Sciences</w:t>
      </w:r>
    </w:p>
    <w:p w14:paraId="35F176A4" w14:textId="77777777" w:rsidR="004B1871" w:rsidRPr="00F17016" w:rsidRDefault="00EC02D5">
      <w:pPr>
        <w:pStyle w:val="Heading7"/>
        <w:spacing w:before="24"/>
        <w:ind w:left="307"/>
        <w:rPr>
          <w:rFonts w:ascii="Calibri Light"/>
        </w:rPr>
      </w:pPr>
      <w:bookmarkStart w:id="35" w:name="Communication_Sciences_&amp;_Disorders"/>
      <w:bookmarkStart w:id="36" w:name="_bookmark18"/>
      <w:bookmarkEnd w:id="35"/>
      <w:bookmarkEnd w:id="36"/>
      <w:r w:rsidRPr="00F17016">
        <w:rPr>
          <w:rFonts w:ascii="Calibri Light"/>
        </w:rPr>
        <w:t>Communication</w:t>
      </w:r>
      <w:r w:rsidRPr="00F17016">
        <w:rPr>
          <w:rFonts w:ascii="Calibri Light"/>
          <w:spacing w:val="-2"/>
        </w:rPr>
        <w:t xml:space="preserve"> </w:t>
      </w:r>
      <w:r w:rsidRPr="00F17016">
        <w:rPr>
          <w:rFonts w:ascii="Calibri Light"/>
        </w:rPr>
        <w:t>Sciences</w:t>
      </w:r>
      <w:r w:rsidRPr="00F17016">
        <w:rPr>
          <w:rFonts w:ascii="Calibri Light"/>
          <w:spacing w:val="-4"/>
        </w:rPr>
        <w:t xml:space="preserve"> </w:t>
      </w:r>
      <w:r w:rsidRPr="00F17016">
        <w:rPr>
          <w:rFonts w:ascii="Calibri Light"/>
        </w:rPr>
        <w:t>&amp;</w:t>
      </w:r>
      <w:r w:rsidRPr="00F17016">
        <w:rPr>
          <w:rFonts w:ascii="Calibri Light"/>
          <w:spacing w:val="-2"/>
        </w:rPr>
        <w:t xml:space="preserve"> Disorders</w:t>
      </w:r>
    </w:p>
    <w:p w14:paraId="0B6145E0" w14:textId="77777777" w:rsidR="004B1871" w:rsidRPr="00F17016" w:rsidRDefault="00EC02D5">
      <w:pPr>
        <w:pStyle w:val="BodyText"/>
        <w:spacing w:before="17" w:line="242" w:lineRule="auto"/>
        <w:ind w:left="307" w:right="3266"/>
      </w:pPr>
      <w:r w:rsidRPr="00F17016">
        <w:t xml:space="preserve">Jessica Hillam (Audiology - AuD) </w:t>
      </w:r>
      <w:bookmarkStart w:id="37" w:name="Physical_&amp;_Occupational_Therapy"/>
      <w:bookmarkStart w:id="38" w:name="_bookmark19"/>
      <w:bookmarkEnd w:id="37"/>
      <w:bookmarkEnd w:id="38"/>
      <w:r w:rsidRPr="00F17016">
        <w:rPr>
          <w:rFonts w:ascii="Calibri Light"/>
          <w:sz w:val="24"/>
        </w:rPr>
        <w:t xml:space="preserve">Physical &amp; Occupational Therapy </w:t>
      </w:r>
      <w:r w:rsidRPr="00F17016">
        <w:t>Brett Arnell (Physical Therapy - DPT) Conor Smith (Physical Therapy - DPT) Jacob</w:t>
      </w:r>
      <w:r w:rsidRPr="00F17016">
        <w:rPr>
          <w:spacing w:val="-7"/>
        </w:rPr>
        <w:t xml:space="preserve"> </w:t>
      </w:r>
      <w:r w:rsidRPr="00F17016">
        <w:t>Bratton</w:t>
      </w:r>
      <w:r w:rsidRPr="00F17016">
        <w:rPr>
          <w:spacing w:val="-7"/>
        </w:rPr>
        <w:t xml:space="preserve"> </w:t>
      </w:r>
      <w:r w:rsidRPr="00F17016">
        <w:t>(Physical</w:t>
      </w:r>
      <w:r w:rsidRPr="00F17016">
        <w:rPr>
          <w:spacing w:val="-6"/>
        </w:rPr>
        <w:t xml:space="preserve"> </w:t>
      </w:r>
      <w:r w:rsidRPr="00F17016">
        <w:t>Therapy</w:t>
      </w:r>
      <w:r w:rsidRPr="00F17016">
        <w:rPr>
          <w:spacing w:val="-7"/>
        </w:rPr>
        <w:t xml:space="preserve"> </w:t>
      </w:r>
      <w:r w:rsidRPr="00F17016">
        <w:t>-</w:t>
      </w:r>
      <w:r w:rsidRPr="00F17016">
        <w:rPr>
          <w:spacing w:val="-8"/>
        </w:rPr>
        <w:t xml:space="preserve"> </w:t>
      </w:r>
      <w:r w:rsidRPr="00F17016">
        <w:t>DPT) Sarah Cairns (Physical Therapy - DPT) Zach Maas (Physical Therapy - DPT)</w:t>
      </w:r>
    </w:p>
    <w:p w14:paraId="2DC2631D" w14:textId="77777777" w:rsidR="004B1871" w:rsidRPr="00F17016" w:rsidRDefault="004B1871">
      <w:pPr>
        <w:pStyle w:val="BodyText"/>
        <w:spacing w:before="100"/>
      </w:pPr>
    </w:p>
    <w:p w14:paraId="156126FB" w14:textId="77777777" w:rsidR="004B1871" w:rsidRPr="00F17016" w:rsidRDefault="00EC02D5">
      <w:pPr>
        <w:pStyle w:val="Heading4"/>
        <w:spacing w:before="1"/>
      </w:pPr>
      <w:bookmarkStart w:id="39" w:name="College_of_Science_&amp;_Engineering"/>
      <w:bookmarkStart w:id="40" w:name="_bookmark20"/>
      <w:bookmarkEnd w:id="39"/>
      <w:bookmarkEnd w:id="40"/>
      <w:r w:rsidRPr="00F17016">
        <w:rPr>
          <w:spacing w:val="-2"/>
        </w:rPr>
        <w:t>College</w:t>
      </w:r>
      <w:r w:rsidRPr="00F17016">
        <w:rPr>
          <w:spacing w:val="-7"/>
        </w:rPr>
        <w:t xml:space="preserve"> </w:t>
      </w:r>
      <w:r w:rsidRPr="00F17016">
        <w:rPr>
          <w:spacing w:val="-2"/>
        </w:rPr>
        <w:t>of</w:t>
      </w:r>
      <w:r w:rsidRPr="00F17016">
        <w:rPr>
          <w:spacing w:val="-5"/>
        </w:rPr>
        <w:t xml:space="preserve"> </w:t>
      </w:r>
      <w:r w:rsidRPr="00F17016">
        <w:rPr>
          <w:spacing w:val="-2"/>
        </w:rPr>
        <w:t>Science</w:t>
      </w:r>
      <w:r w:rsidRPr="00F17016">
        <w:rPr>
          <w:spacing w:val="-9"/>
        </w:rPr>
        <w:t xml:space="preserve"> </w:t>
      </w:r>
      <w:r w:rsidRPr="00F17016">
        <w:rPr>
          <w:spacing w:val="-2"/>
        </w:rPr>
        <w:t>&amp;</w:t>
      </w:r>
      <w:r w:rsidRPr="00F17016">
        <w:rPr>
          <w:spacing w:val="-8"/>
        </w:rPr>
        <w:t xml:space="preserve"> </w:t>
      </w:r>
      <w:r w:rsidRPr="00F17016">
        <w:rPr>
          <w:spacing w:val="-2"/>
        </w:rPr>
        <w:t>Engineering</w:t>
      </w:r>
    </w:p>
    <w:p w14:paraId="4B211DAF" w14:textId="77777777" w:rsidR="004B1871" w:rsidRPr="00F17016" w:rsidRDefault="00EC02D5">
      <w:pPr>
        <w:pStyle w:val="Heading7"/>
        <w:spacing w:before="23"/>
        <w:ind w:left="307"/>
        <w:rPr>
          <w:rFonts w:ascii="Calibri Light"/>
        </w:rPr>
      </w:pPr>
      <w:bookmarkStart w:id="41" w:name="Biological_Sciences"/>
      <w:bookmarkStart w:id="42" w:name="_bookmark21"/>
      <w:bookmarkEnd w:id="41"/>
      <w:bookmarkEnd w:id="42"/>
      <w:r w:rsidRPr="00F17016">
        <w:rPr>
          <w:rFonts w:ascii="Calibri Light"/>
        </w:rPr>
        <w:t>Biological</w:t>
      </w:r>
      <w:r w:rsidRPr="00F17016">
        <w:rPr>
          <w:rFonts w:ascii="Calibri Light"/>
          <w:spacing w:val="-4"/>
        </w:rPr>
        <w:t xml:space="preserve"> </w:t>
      </w:r>
      <w:r w:rsidRPr="00F17016">
        <w:rPr>
          <w:rFonts w:ascii="Calibri Light"/>
          <w:spacing w:val="-2"/>
        </w:rPr>
        <w:t>Sciences</w:t>
      </w:r>
    </w:p>
    <w:p w14:paraId="507CACBF" w14:textId="77777777" w:rsidR="004B1871" w:rsidRPr="00F17016" w:rsidRDefault="00EC02D5">
      <w:pPr>
        <w:pStyle w:val="BodyText"/>
        <w:spacing w:before="20"/>
        <w:ind w:left="307" w:right="3877"/>
      </w:pPr>
      <w:r w:rsidRPr="00F17016">
        <w:t>Ruth</w:t>
      </w:r>
      <w:r w:rsidRPr="00F17016">
        <w:rPr>
          <w:spacing w:val="-10"/>
        </w:rPr>
        <w:t xml:space="preserve"> </w:t>
      </w:r>
      <w:r w:rsidRPr="00F17016">
        <w:t>MacNeille</w:t>
      </w:r>
      <w:r w:rsidRPr="00F17016">
        <w:rPr>
          <w:spacing w:val="-10"/>
        </w:rPr>
        <w:t xml:space="preserve"> </w:t>
      </w:r>
      <w:r w:rsidRPr="00F17016">
        <w:t>(Biology</w:t>
      </w:r>
      <w:r w:rsidRPr="00F17016">
        <w:rPr>
          <w:spacing w:val="-13"/>
        </w:rPr>
        <w:t xml:space="preserve"> </w:t>
      </w:r>
      <w:r w:rsidRPr="00F17016">
        <w:t>-</w:t>
      </w:r>
      <w:r w:rsidRPr="00F17016">
        <w:rPr>
          <w:spacing w:val="-11"/>
        </w:rPr>
        <w:t xml:space="preserve"> </w:t>
      </w:r>
      <w:r w:rsidRPr="00F17016">
        <w:t>DA) Sophie Hill (Biology - DA) Alyssa Millard (Biology - MS) Ian Dudley (Biology - MS) Kayla Glossner (Biology</w:t>
      </w:r>
      <w:r w:rsidRPr="00F17016">
        <w:rPr>
          <w:spacing w:val="-1"/>
        </w:rPr>
        <w:t xml:space="preserve"> </w:t>
      </w:r>
      <w:r w:rsidRPr="00F17016">
        <w:t>-</w:t>
      </w:r>
      <w:r w:rsidRPr="00F17016">
        <w:rPr>
          <w:spacing w:val="-2"/>
        </w:rPr>
        <w:t xml:space="preserve"> </w:t>
      </w:r>
      <w:r w:rsidRPr="00F17016">
        <w:t>MS) Kayla Pavlick (Biology - MS) Jade Ortiz (Biology - PhD) James Paris (Biology - PhD)</w:t>
      </w:r>
    </w:p>
    <w:p w14:paraId="59FC03FC" w14:textId="77777777" w:rsidR="004B1871" w:rsidRPr="00F17016" w:rsidRDefault="004B1871">
      <w:pPr>
        <w:sectPr w:rsidR="004B1871" w:rsidRPr="00F17016">
          <w:pgSz w:w="7920" w:h="12240"/>
          <w:pgMar w:top="640" w:right="400" w:bottom="880" w:left="700" w:header="0" w:footer="630" w:gutter="0"/>
          <w:cols w:space="720"/>
        </w:sectPr>
      </w:pPr>
    </w:p>
    <w:p w14:paraId="3431CA44" w14:textId="77777777" w:rsidR="004B1871" w:rsidRPr="00F17016" w:rsidRDefault="00EC02D5">
      <w:pPr>
        <w:pStyle w:val="BodyText"/>
        <w:spacing w:before="75"/>
        <w:ind w:left="164"/>
      </w:pPr>
      <w:r w:rsidRPr="00F17016">
        <w:lastRenderedPageBreak/>
        <w:t>Jeremy</w:t>
      </w:r>
      <w:r w:rsidRPr="00F17016">
        <w:rPr>
          <w:spacing w:val="-9"/>
        </w:rPr>
        <w:t xml:space="preserve"> </w:t>
      </w:r>
      <w:r w:rsidRPr="00F17016">
        <w:t>Brooks</w:t>
      </w:r>
      <w:r w:rsidRPr="00F17016">
        <w:rPr>
          <w:spacing w:val="-5"/>
        </w:rPr>
        <w:t xml:space="preserve"> </w:t>
      </w:r>
      <w:r w:rsidRPr="00F17016">
        <w:t>(Biology</w:t>
      </w:r>
      <w:r w:rsidRPr="00F17016">
        <w:rPr>
          <w:spacing w:val="-5"/>
        </w:rPr>
        <w:t xml:space="preserve"> </w:t>
      </w:r>
      <w:r w:rsidRPr="00F17016">
        <w:t>-</w:t>
      </w:r>
      <w:r w:rsidRPr="00F17016">
        <w:rPr>
          <w:spacing w:val="-7"/>
        </w:rPr>
        <w:t xml:space="preserve"> </w:t>
      </w:r>
      <w:r w:rsidRPr="00F17016">
        <w:rPr>
          <w:spacing w:val="-4"/>
        </w:rPr>
        <w:t>PhD)</w:t>
      </w:r>
    </w:p>
    <w:p w14:paraId="752965DF" w14:textId="77777777" w:rsidR="004B1871" w:rsidRPr="00F17016" w:rsidRDefault="00EC02D5">
      <w:pPr>
        <w:pStyle w:val="BodyText"/>
        <w:spacing w:before="1" w:line="229" w:lineRule="exact"/>
        <w:ind w:left="163"/>
      </w:pPr>
      <w:r w:rsidRPr="00F17016">
        <w:t>Jessica</w:t>
      </w:r>
      <w:r w:rsidRPr="00F17016">
        <w:rPr>
          <w:spacing w:val="-9"/>
        </w:rPr>
        <w:t xml:space="preserve"> </w:t>
      </w:r>
      <w:r w:rsidRPr="00F17016">
        <w:t>Whitaker-Fornek</w:t>
      </w:r>
      <w:r w:rsidRPr="00F17016">
        <w:rPr>
          <w:spacing w:val="-9"/>
        </w:rPr>
        <w:t xml:space="preserve"> </w:t>
      </w:r>
      <w:r w:rsidRPr="00F17016">
        <w:t>(Biology</w:t>
      </w:r>
      <w:r w:rsidRPr="00F17016">
        <w:rPr>
          <w:spacing w:val="-9"/>
        </w:rPr>
        <w:t xml:space="preserve"> </w:t>
      </w:r>
      <w:r w:rsidRPr="00F17016">
        <w:t>-</w:t>
      </w:r>
      <w:r w:rsidRPr="00F17016">
        <w:rPr>
          <w:spacing w:val="-10"/>
        </w:rPr>
        <w:t xml:space="preserve"> </w:t>
      </w:r>
      <w:r w:rsidRPr="00F17016">
        <w:rPr>
          <w:spacing w:val="-4"/>
        </w:rPr>
        <w:t>PhD)</w:t>
      </w:r>
    </w:p>
    <w:p w14:paraId="50360DAD" w14:textId="77777777" w:rsidR="004B1871" w:rsidRPr="00F17016" w:rsidRDefault="00EC02D5">
      <w:pPr>
        <w:pStyle w:val="Heading7"/>
        <w:spacing w:line="275" w:lineRule="exact"/>
      </w:pPr>
      <w:r w:rsidRPr="00F17016">
        <w:t>Engineering</w:t>
      </w:r>
      <w:r w:rsidRPr="00F17016">
        <w:rPr>
          <w:spacing w:val="-2"/>
        </w:rPr>
        <w:t xml:space="preserve"> </w:t>
      </w:r>
      <w:r w:rsidRPr="00F17016">
        <w:t>&amp;</w:t>
      </w:r>
      <w:r w:rsidRPr="00F17016">
        <w:rPr>
          <w:spacing w:val="-4"/>
        </w:rPr>
        <w:t xml:space="preserve"> </w:t>
      </w:r>
      <w:r w:rsidRPr="00F17016">
        <w:t>Applied</w:t>
      </w:r>
      <w:r w:rsidRPr="00F17016">
        <w:rPr>
          <w:spacing w:val="-1"/>
        </w:rPr>
        <w:t xml:space="preserve"> </w:t>
      </w:r>
      <w:r w:rsidRPr="00F17016">
        <w:rPr>
          <w:spacing w:val="-2"/>
        </w:rPr>
        <w:t>Science</w:t>
      </w:r>
    </w:p>
    <w:p w14:paraId="44B794D1" w14:textId="77777777" w:rsidR="004B1871" w:rsidRPr="00F17016" w:rsidRDefault="00EC02D5">
      <w:pPr>
        <w:pStyle w:val="BodyText"/>
        <w:spacing w:line="229" w:lineRule="exact"/>
        <w:ind w:left="164"/>
      </w:pPr>
      <w:r w:rsidRPr="00F17016">
        <w:t>N.</w:t>
      </w:r>
      <w:r w:rsidRPr="00F17016">
        <w:rPr>
          <w:spacing w:val="-5"/>
        </w:rPr>
        <w:t xml:space="preserve"> </w:t>
      </w:r>
      <w:r w:rsidRPr="00F17016">
        <w:t>Evelin</w:t>
      </w:r>
      <w:r w:rsidRPr="00F17016">
        <w:rPr>
          <w:spacing w:val="-7"/>
        </w:rPr>
        <w:t xml:space="preserve"> </w:t>
      </w:r>
      <w:r w:rsidRPr="00F17016">
        <w:t>Paucar</w:t>
      </w:r>
      <w:r w:rsidRPr="00F17016">
        <w:rPr>
          <w:spacing w:val="-5"/>
        </w:rPr>
        <w:t xml:space="preserve"> </w:t>
      </w:r>
      <w:r w:rsidRPr="00F17016">
        <w:t>(Applied</w:t>
      </w:r>
      <w:r w:rsidRPr="00F17016">
        <w:rPr>
          <w:spacing w:val="-5"/>
        </w:rPr>
        <w:t xml:space="preserve"> </w:t>
      </w:r>
      <w:r w:rsidRPr="00F17016">
        <w:t>Science</w:t>
      </w:r>
      <w:r w:rsidRPr="00F17016">
        <w:rPr>
          <w:spacing w:val="-6"/>
        </w:rPr>
        <w:t xml:space="preserve"> </w:t>
      </w:r>
      <w:r w:rsidRPr="00F17016">
        <w:t>&amp;</w:t>
      </w:r>
      <w:r w:rsidRPr="00F17016">
        <w:rPr>
          <w:spacing w:val="-7"/>
        </w:rPr>
        <w:t xml:space="preserve"> </w:t>
      </w:r>
      <w:r w:rsidRPr="00F17016">
        <w:t>Engineering</w:t>
      </w:r>
      <w:r w:rsidRPr="00F17016">
        <w:rPr>
          <w:spacing w:val="-5"/>
        </w:rPr>
        <w:t xml:space="preserve"> </w:t>
      </w:r>
      <w:r w:rsidRPr="00F17016">
        <w:t>-</w:t>
      </w:r>
      <w:r w:rsidRPr="00F17016">
        <w:rPr>
          <w:spacing w:val="-7"/>
        </w:rPr>
        <w:t xml:space="preserve"> </w:t>
      </w:r>
      <w:r w:rsidRPr="00F17016">
        <w:rPr>
          <w:spacing w:val="-4"/>
        </w:rPr>
        <w:t>PhD)</w:t>
      </w:r>
    </w:p>
    <w:p w14:paraId="51D4F024" w14:textId="77777777" w:rsidR="004B1871" w:rsidRPr="00F17016" w:rsidRDefault="00EC02D5">
      <w:pPr>
        <w:pStyle w:val="Heading7"/>
        <w:spacing w:before="4"/>
        <w:rPr>
          <w:rFonts w:ascii="Calibri Light"/>
        </w:rPr>
      </w:pPr>
      <w:bookmarkStart w:id="43" w:name="Chemistry"/>
      <w:bookmarkStart w:id="44" w:name="_bookmark22"/>
      <w:bookmarkEnd w:id="43"/>
      <w:bookmarkEnd w:id="44"/>
      <w:r w:rsidRPr="00F17016">
        <w:rPr>
          <w:rFonts w:ascii="Calibri Light"/>
          <w:spacing w:val="-2"/>
        </w:rPr>
        <w:t>Chemistry</w:t>
      </w:r>
    </w:p>
    <w:p w14:paraId="710D633A" w14:textId="77777777" w:rsidR="004B1871" w:rsidRPr="00F17016" w:rsidRDefault="00EC02D5">
      <w:pPr>
        <w:pStyle w:val="BodyText"/>
        <w:spacing w:before="20"/>
        <w:ind w:left="164"/>
      </w:pPr>
      <w:r w:rsidRPr="00F17016">
        <w:t>Shu-en</w:t>
      </w:r>
      <w:r w:rsidRPr="00F17016">
        <w:rPr>
          <w:spacing w:val="67"/>
          <w:w w:val="150"/>
        </w:rPr>
        <w:t xml:space="preserve"> </w:t>
      </w:r>
      <w:r w:rsidRPr="00F17016">
        <w:t>Li</w:t>
      </w:r>
      <w:r w:rsidRPr="00F17016">
        <w:rPr>
          <w:spacing w:val="-3"/>
        </w:rPr>
        <w:t xml:space="preserve"> </w:t>
      </w:r>
      <w:r w:rsidRPr="00F17016">
        <w:t>(Chemistry</w:t>
      </w:r>
      <w:r w:rsidRPr="00F17016">
        <w:rPr>
          <w:spacing w:val="-5"/>
        </w:rPr>
        <w:t xml:space="preserve"> </w:t>
      </w:r>
      <w:r w:rsidRPr="00F17016">
        <w:t>-</w:t>
      </w:r>
      <w:r w:rsidRPr="00F17016">
        <w:rPr>
          <w:spacing w:val="-6"/>
        </w:rPr>
        <w:t xml:space="preserve"> </w:t>
      </w:r>
      <w:r w:rsidRPr="00F17016">
        <w:rPr>
          <w:spacing w:val="-5"/>
        </w:rPr>
        <w:t>MS)</w:t>
      </w:r>
    </w:p>
    <w:p w14:paraId="29A49338" w14:textId="77777777" w:rsidR="004B1871" w:rsidRPr="00F17016" w:rsidRDefault="00EC02D5">
      <w:pPr>
        <w:pStyle w:val="Heading7"/>
        <w:spacing w:before="4"/>
        <w:rPr>
          <w:rFonts w:ascii="Calibri Light"/>
        </w:rPr>
      </w:pPr>
      <w:bookmarkStart w:id="45" w:name="Geosciences"/>
      <w:bookmarkStart w:id="46" w:name="_bookmark23"/>
      <w:bookmarkEnd w:id="45"/>
      <w:bookmarkEnd w:id="46"/>
      <w:r w:rsidRPr="00F17016">
        <w:rPr>
          <w:rFonts w:ascii="Calibri Light"/>
          <w:spacing w:val="-2"/>
        </w:rPr>
        <w:t>Geosciences</w:t>
      </w:r>
    </w:p>
    <w:p w14:paraId="29B09B98" w14:textId="77777777" w:rsidR="004B1871" w:rsidRPr="00F17016" w:rsidRDefault="00EC02D5">
      <w:pPr>
        <w:pStyle w:val="BodyText"/>
        <w:spacing w:before="20"/>
        <w:ind w:left="163" w:right="3877"/>
      </w:pPr>
      <w:r w:rsidRPr="00F17016">
        <w:t>Angela Garcia (Geology - MS) Joseph</w:t>
      </w:r>
      <w:r w:rsidRPr="00F17016">
        <w:rPr>
          <w:spacing w:val="-10"/>
        </w:rPr>
        <w:t xml:space="preserve"> </w:t>
      </w:r>
      <w:r w:rsidRPr="00F17016">
        <w:t>Thomas</w:t>
      </w:r>
      <w:r w:rsidRPr="00F17016">
        <w:rPr>
          <w:spacing w:val="-10"/>
        </w:rPr>
        <w:t xml:space="preserve"> </w:t>
      </w:r>
      <w:r w:rsidRPr="00F17016">
        <w:t>(Geology</w:t>
      </w:r>
      <w:r w:rsidRPr="00F17016">
        <w:rPr>
          <w:spacing w:val="-10"/>
        </w:rPr>
        <w:t xml:space="preserve"> </w:t>
      </w:r>
      <w:r w:rsidRPr="00F17016">
        <w:t>-</w:t>
      </w:r>
      <w:r w:rsidRPr="00F17016">
        <w:rPr>
          <w:spacing w:val="-11"/>
        </w:rPr>
        <w:t xml:space="preserve"> </w:t>
      </w:r>
      <w:r w:rsidRPr="00F17016">
        <w:t>MS) Sara Warix (Geology - MS)</w:t>
      </w:r>
    </w:p>
    <w:p w14:paraId="774DDE4C" w14:textId="77777777" w:rsidR="004B1871" w:rsidRPr="00F17016" w:rsidRDefault="00EC02D5">
      <w:pPr>
        <w:pStyle w:val="BodyText"/>
        <w:spacing w:line="229" w:lineRule="exact"/>
        <w:ind w:left="163"/>
      </w:pPr>
      <w:r w:rsidRPr="00F17016">
        <w:t>Ashley</w:t>
      </w:r>
      <w:r w:rsidRPr="00F17016">
        <w:rPr>
          <w:spacing w:val="-8"/>
        </w:rPr>
        <w:t xml:space="preserve"> </w:t>
      </w:r>
      <w:r w:rsidRPr="00F17016">
        <w:t>Shields</w:t>
      </w:r>
      <w:r w:rsidRPr="00F17016">
        <w:rPr>
          <w:spacing w:val="-8"/>
        </w:rPr>
        <w:t xml:space="preserve"> </w:t>
      </w:r>
      <w:r w:rsidRPr="00F17016">
        <w:t>(Geosciences</w:t>
      </w:r>
      <w:r w:rsidRPr="00F17016">
        <w:rPr>
          <w:spacing w:val="-5"/>
        </w:rPr>
        <w:t xml:space="preserve"> </w:t>
      </w:r>
      <w:r w:rsidRPr="00F17016">
        <w:t>-</w:t>
      </w:r>
      <w:r w:rsidRPr="00F17016">
        <w:rPr>
          <w:spacing w:val="-5"/>
        </w:rPr>
        <w:t xml:space="preserve"> </w:t>
      </w:r>
      <w:r w:rsidRPr="00F17016">
        <w:rPr>
          <w:spacing w:val="-4"/>
        </w:rPr>
        <w:t>PhD)</w:t>
      </w:r>
    </w:p>
    <w:p w14:paraId="0155FFC7" w14:textId="77777777" w:rsidR="004B1871" w:rsidRPr="00F17016" w:rsidRDefault="004B1871">
      <w:pPr>
        <w:pStyle w:val="BodyText"/>
      </w:pPr>
    </w:p>
    <w:p w14:paraId="5B4213A3" w14:textId="77777777" w:rsidR="004B1871" w:rsidRPr="00F17016" w:rsidRDefault="004B1871">
      <w:pPr>
        <w:pStyle w:val="BodyText"/>
      </w:pPr>
    </w:p>
    <w:p w14:paraId="10F843B6" w14:textId="77777777" w:rsidR="004B1871" w:rsidRPr="00F17016" w:rsidRDefault="004B1871">
      <w:pPr>
        <w:pStyle w:val="BodyText"/>
      </w:pPr>
    </w:p>
    <w:p w14:paraId="1F4A66D9" w14:textId="77777777" w:rsidR="004B1871" w:rsidRPr="00F17016" w:rsidRDefault="004B1871">
      <w:pPr>
        <w:pStyle w:val="BodyText"/>
      </w:pPr>
    </w:p>
    <w:p w14:paraId="0458627C" w14:textId="77777777" w:rsidR="004B1871" w:rsidRPr="00F17016" w:rsidRDefault="00EC02D5">
      <w:pPr>
        <w:pStyle w:val="BodyText"/>
        <w:spacing w:before="211"/>
      </w:pPr>
      <w:r w:rsidRPr="00F17016">
        <w:rPr>
          <w:noProof/>
        </w:rPr>
        <w:drawing>
          <wp:inline distT="0" distB="0" distL="0" distR="0" wp14:anchorId="198AA654" wp14:editId="7B3E7358">
            <wp:extent cx="3783964" cy="2518886"/>
            <wp:effectExtent l="0" t="0" r="7620" b="0"/>
            <wp:docPr id="11" name="Image 11" descr="A student presenting their poster to a conference attende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student presenting their poster to a conference attende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3964" cy="2518886"/>
                    </a:xfrm>
                    <a:prstGeom prst="rect">
                      <a:avLst/>
                    </a:prstGeom>
                  </pic:spPr>
                </pic:pic>
              </a:graphicData>
            </a:graphic>
          </wp:inline>
        </w:drawing>
      </w:r>
    </w:p>
    <w:p w14:paraId="4DC6E5BE" w14:textId="77777777" w:rsidR="004B1871" w:rsidRPr="00F17016" w:rsidRDefault="004B1871">
      <w:pPr>
        <w:sectPr w:rsidR="004B1871" w:rsidRPr="00F17016">
          <w:pgSz w:w="7920" w:h="12240"/>
          <w:pgMar w:top="640" w:right="400" w:bottom="880" w:left="700" w:header="0" w:footer="630" w:gutter="0"/>
          <w:cols w:space="720"/>
        </w:sectPr>
      </w:pPr>
    </w:p>
    <w:p w14:paraId="62689ACA" w14:textId="77777777" w:rsidR="004B1871" w:rsidRPr="00F17016" w:rsidRDefault="00EC02D5">
      <w:pPr>
        <w:pStyle w:val="Heading2"/>
        <w:ind w:left="307"/>
      </w:pPr>
      <w:bookmarkStart w:id="47" w:name="2018_Awards"/>
      <w:bookmarkStart w:id="48" w:name="_bookmark24"/>
      <w:bookmarkEnd w:id="47"/>
      <w:bookmarkEnd w:id="48"/>
      <w:r w:rsidRPr="00F17016">
        <w:lastRenderedPageBreak/>
        <w:t>2018</w:t>
      </w:r>
      <w:r w:rsidRPr="00F17016">
        <w:rPr>
          <w:spacing w:val="-23"/>
        </w:rPr>
        <w:t xml:space="preserve"> </w:t>
      </w:r>
      <w:r w:rsidRPr="00F17016">
        <w:rPr>
          <w:spacing w:val="-2"/>
        </w:rPr>
        <w:t>Awards</w:t>
      </w:r>
    </w:p>
    <w:p w14:paraId="62071F62" w14:textId="77777777" w:rsidR="004B1871" w:rsidRPr="00F17016" w:rsidRDefault="00EC02D5">
      <w:pPr>
        <w:spacing w:before="318"/>
        <w:ind w:left="307"/>
        <w:rPr>
          <w:rFonts w:ascii="Calibri Light"/>
        </w:rPr>
      </w:pPr>
      <w:r w:rsidRPr="00F17016">
        <w:rPr>
          <w:rFonts w:ascii="Calibri Light"/>
          <w:spacing w:val="-2"/>
        </w:rPr>
        <w:t>Three</w:t>
      </w:r>
      <w:r w:rsidRPr="00F17016">
        <w:rPr>
          <w:rFonts w:ascii="Calibri Light"/>
          <w:spacing w:val="-4"/>
        </w:rPr>
        <w:t xml:space="preserve"> </w:t>
      </w:r>
      <w:r w:rsidRPr="00F17016">
        <w:rPr>
          <w:rFonts w:ascii="Calibri Light"/>
          <w:spacing w:val="-2"/>
        </w:rPr>
        <w:t>Minute</w:t>
      </w:r>
      <w:r w:rsidRPr="00F17016">
        <w:rPr>
          <w:rFonts w:ascii="Calibri Light"/>
          <w:spacing w:val="-4"/>
        </w:rPr>
        <w:t xml:space="preserve"> </w:t>
      </w:r>
      <w:r w:rsidRPr="00F17016">
        <w:rPr>
          <w:rFonts w:ascii="Calibri Light"/>
          <w:spacing w:val="-2"/>
        </w:rPr>
        <w:t>Thesis</w:t>
      </w:r>
    </w:p>
    <w:p w14:paraId="464BD0F0" w14:textId="77777777" w:rsidR="004B1871" w:rsidRPr="00F17016" w:rsidRDefault="00EC02D5">
      <w:pPr>
        <w:spacing w:line="266" w:lineRule="exact"/>
        <w:ind w:left="307"/>
        <w:rPr>
          <w:rFonts w:ascii="Calibri Light"/>
        </w:rPr>
      </w:pPr>
      <w:bookmarkStart w:id="49" w:name="First_Place_in_Three_Minute_Thesis_Compe"/>
      <w:bookmarkEnd w:id="49"/>
      <w:r w:rsidRPr="00F17016">
        <w:rPr>
          <w:rFonts w:ascii="Calibri Light"/>
        </w:rPr>
        <w:t>First</w:t>
      </w:r>
      <w:r w:rsidRPr="00F17016">
        <w:rPr>
          <w:rFonts w:ascii="Calibri Light"/>
          <w:spacing w:val="-3"/>
        </w:rPr>
        <w:t xml:space="preserve"> </w:t>
      </w:r>
      <w:r w:rsidRPr="00F17016">
        <w:rPr>
          <w:rFonts w:ascii="Calibri Light"/>
        </w:rPr>
        <w:t>Place</w:t>
      </w:r>
      <w:r w:rsidRPr="00F17016">
        <w:rPr>
          <w:rFonts w:ascii="Calibri Light"/>
          <w:spacing w:val="-4"/>
        </w:rPr>
        <w:t xml:space="preserve"> </w:t>
      </w:r>
      <w:r w:rsidRPr="00F17016">
        <w:rPr>
          <w:rFonts w:ascii="Calibri Light"/>
        </w:rPr>
        <w:t>in</w:t>
      </w:r>
      <w:r w:rsidRPr="00F17016">
        <w:rPr>
          <w:rFonts w:ascii="Calibri Light"/>
          <w:spacing w:val="-2"/>
        </w:rPr>
        <w:t xml:space="preserve"> </w:t>
      </w:r>
      <w:r w:rsidRPr="00F17016">
        <w:rPr>
          <w:rFonts w:ascii="Calibri Light"/>
        </w:rPr>
        <w:t>Three</w:t>
      </w:r>
      <w:r w:rsidRPr="00F17016">
        <w:rPr>
          <w:rFonts w:ascii="Calibri Light"/>
          <w:spacing w:val="-4"/>
        </w:rPr>
        <w:t xml:space="preserve"> </w:t>
      </w:r>
      <w:r w:rsidRPr="00F17016">
        <w:rPr>
          <w:rFonts w:ascii="Calibri Light"/>
        </w:rPr>
        <w:t>Minute</w:t>
      </w:r>
      <w:r w:rsidRPr="00F17016">
        <w:rPr>
          <w:rFonts w:ascii="Calibri Light"/>
          <w:spacing w:val="-6"/>
        </w:rPr>
        <w:t xml:space="preserve"> </w:t>
      </w:r>
      <w:r w:rsidRPr="00F17016">
        <w:rPr>
          <w:rFonts w:ascii="Calibri Light"/>
        </w:rPr>
        <w:t>Thesis</w:t>
      </w:r>
      <w:r w:rsidRPr="00F17016">
        <w:rPr>
          <w:rFonts w:ascii="Calibri Light"/>
          <w:spacing w:val="-1"/>
        </w:rPr>
        <w:t xml:space="preserve"> </w:t>
      </w:r>
      <w:r w:rsidRPr="00F17016">
        <w:rPr>
          <w:rFonts w:ascii="Calibri Light"/>
          <w:spacing w:val="-2"/>
        </w:rPr>
        <w:t>Competition</w:t>
      </w:r>
    </w:p>
    <w:p w14:paraId="659B54F6" w14:textId="77777777" w:rsidR="004B1871" w:rsidRPr="00F17016" w:rsidRDefault="00EC02D5">
      <w:pPr>
        <w:ind w:left="307"/>
        <w:rPr>
          <w:i/>
          <w:sz w:val="24"/>
        </w:rPr>
      </w:pPr>
      <w:r w:rsidRPr="00F17016">
        <w:rPr>
          <w:i/>
          <w:sz w:val="24"/>
        </w:rPr>
        <w:t>An</w:t>
      </w:r>
      <w:r w:rsidRPr="00F17016">
        <w:rPr>
          <w:i/>
          <w:spacing w:val="-6"/>
          <w:sz w:val="24"/>
        </w:rPr>
        <w:t xml:space="preserve"> </w:t>
      </w:r>
      <w:r w:rsidRPr="00F17016">
        <w:rPr>
          <w:i/>
          <w:sz w:val="24"/>
        </w:rPr>
        <w:t>Empirical</w:t>
      </w:r>
      <w:r w:rsidRPr="00F17016">
        <w:rPr>
          <w:i/>
          <w:spacing w:val="-6"/>
          <w:sz w:val="24"/>
        </w:rPr>
        <w:t xml:space="preserve"> </w:t>
      </w:r>
      <w:r w:rsidRPr="00F17016">
        <w:rPr>
          <w:i/>
          <w:sz w:val="24"/>
        </w:rPr>
        <w:t>Examination</w:t>
      </w:r>
      <w:r w:rsidRPr="00F17016">
        <w:rPr>
          <w:i/>
          <w:spacing w:val="-6"/>
          <w:sz w:val="24"/>
        </w:rPr>
        <w:t xml:space="preserve"> </w:t>
      </w:r>
      <w:r w:rsidRPr="00F17016">
        <w:rPr>
          <w:i/>
          <w:sz w:val="24"/>
        </w:rPr>
        <w:t>of</w:t>
      </w:r>
      <w:r w:rsidRPr="00F17016">
        <w:rPr>
          <w:i/>
          <w:spacing w:val="-6"/>
          <w:sz w:val="24"/>
        </w:rPr>
        <w:t xml:space="preserve"> </w:t>
      </w:r>
      <w:r w:rsidRPr="00F17016">
        <w:rPr>
          <w:i/>
          <w:sz w:val="24"/>
        </w:rPr>
        <w:t>Stigma</w:t>
      </w:r>
      <w:r w:rsidRPr="00F17016">
        <w:rPr>
          <w:i/>
          <w:spacing w:val="-6"/>
          <w:sz w:val="24"/>
        </w:rPr>
        <w:t xml:space="preserve"> </w:t>
      </w:r>
      <w:r w:rsidRPr="00F17016">
        <w:rPr>
          <w:i/>
          <w:sz w:val="24"/>
        </w:rPr>
        <w:t>Toward</w:t>
      </w:r>
      <w:r w:rsidRPr="00F17016">
        <w:rPr>
          <w:i/>
          <w:spacing w:val="-6"/>
          <w:sz w:val="24"/>
        </w:rPr>
        <w:t xml:space="preserve"> </w:t>
      </w:r>
      <w:r w:rsidRPr="00F17016">
        <w:rPr>
          <w:i/>
          <w:sz w:val="24"/>
        </w:rPr>
        <w:t>Mental</w:t>
      </w:r>
      <w:r w:rsidRPr="00F17016">
        <w:rPr>
          <w:i/>
          <w:spacing w:val="-6"/>
          <w:sz w:val="24"/>
        </w:rPr>
        <w:t xml:space="preserve"> </w:t>
      </w:r>
      <w:r w:rsidRPr="00F17016">
        <w:rPr>
          <w:i/>
          <w:sz w:val="24"/>
        </w:rPr>
        <w:t>Health Problems and Treatment Use in Veterans</w:t>
      </w:r>
    </w:p>
    <w:p w14:paraId="1317500A" w14:textId="77777777" w:rsidR="004B1871" w:rsidRPr="00F17016" w:rsidRDefault="00EC02D5">
      <w:pPr>
        <w:pStyle w:val="Heading7"/>
        <w:spacing w:line="274" w:lineRule="exact"/>
        <w:ind w:left="308"/>
      </w:pPr>
      <w:r w:rsidRPr="00F17016">
        <w:t>Jonathan</w:t>
      </w:r>
      <w:r w:rsidRPr="00F17016">
        <w:rPr>
          <w:spacing w:val="-4"/>
        </w:rPr>
        <w:t xml:space="preserve"> </w:t>
      </w:r>
      <w:r w:rsidRPr="00F17016">
        <w:t>Goode</w:t>
      </w:r>
      <w:r w:rsidRPr="00F17016">
        <w:rPr>
          <w:spacing w:val="-2"/>
        </w:rPr>
        <w:t xml:space="preserve"> </w:t>
      </w:r>
      <w:r w:rsidRPr="00F17016">
        <w:t>(Clinical</w:t>
      </w:r>
      <w:r w:rsidRPr="00F17016">
        <w:rPr>
          <w:spacing w:val="-2"/>
        </w:rPr>
        <w:t xml:space="preserve"> </w:t>
      </w:r>
      <w:r w:rsidRPr="00F17016">
        <w:t>Psychology,</w:t>
      </w:r>
      <w:r w:rsidRPr="00F17016">
        <w:rPr>
          <w:spacing w:val="-1"/>
        </w:rPr>
        <w:t xml:space="preserve"> </w:t>
      </w:r>
      <w:r w:rsidRPr="00F17016">
        <w:t>PhD)</w:t>
      </w:r>
      <w:r w:rsidRPr="00F17016">
        <w:rPr>
          <w:spacing w:val="-1"/>
        </w:rPr>
        <w:t xml:space="preserve"> </w:t>
      </w:r>
      <w:r w:rsidRPr="00F17016">
        <w:t>&amp;</w:t>
      </w:r>
      <w:r w:rsidRPr="00F17016">
        <w:rPr>
          <w:spacing w:val="-3"/>
        </w:rPr>
        <w:t xml:space="preserve"> </w:t>
      </w:r>
      <w:r w:rsidRPr="00F17016">
        <w:t>Joshua</w:t>
      </w:r>
      <w:r w:rsidRPr="00F17016">
        <w:rPr>
          <w:spacing w:val="-2"/>
        </w:rPr>
        <w:t xml:space="preserve"> Swift</w:t>
      </w:r>
    </w:p>
    <w:p w14:paraId="00664DFA" w14:textId="77777777" w:rsidR="004B1871" w:rsidRPr="00F17016" w:rsidRDefault="00EC02D5">
      <w:pPr>
        <w:spacing w:before="271" w:line="266" w:lineRule="exact"/>
        <w:ind w:left="307"/>
        <w:rPr>
          <w:rFonts w:ascii="Calibri Light"/>
        </w:rPr>
      </w:pPr>
      <w:r w:rsidRPr="00F17016">
        <w:rPr>
          <w:rFonts w:ascii="Calibri Light"/>
        </w:rPr>
        <w:t>Second</w:t>
      </w:r>
      <w:r w:rsidRPr="00F17016">
        <w:rPr>
          <w:rFonts w:ascii="Calibri Light"/>
          <w:spacing w:val="-5"/>
        </w:rPr>
        <w:t xml:space="preserve"> </w:t>
      </w:r>
      <w:r w:rsidRPr="00F17016">
        <w:rPr>
          <w:rFonts w:ascii="Calibri Light"/>
        </w:rPr>
        <w:t>Place</w:t>
      </w:r>
      <w:r w:rsidRPr="00F17016">
        <w:rPr>
          <w:rFonts w:ascii="Calibri Light"/>
          <w:spacing w:val="-4"/>
        </w:rPr>
        <w:t xml:space="preserve"> </w:t>
      </w:r>
      <w:r w:rsidRPr="00F17016">
        <w:rPr>
          <w:rFonts w:ascii="Calibri Light"/>
        </w:rPr>
        <w:t>in</w:t>
      </w:r>
      <w:r w:rsidRPr="00F17016">
        <w:rPr>
          <w:rFonts w:ascii="Calibri Light"/>
          <w:spacing w:val="-2"/>
        </w:rPr>
        <w:t xml:space="preserve"> </w:t>
      </w:r>
      <w:r w:rsidRPr="00F17016">
        <w:rPr>
          <w:rFonts w:ascii="Calibri Light"/>
        </w:rPr>
        <w:t>Three</w:t>
      </w:r>
      <w:r w:rsidRPr="00F17016">
        <w:rPr>
          <w:rFonts w:ascii="Calibri Light"/>
          <w:spacing w:val="-6"/>
        </w:rPr>
        <w:t xml:space="preserve"> </w:t>
      </w:r>
      <w:r w:rsidRPr="00F17016">
        <w:rPr>
          <w:rFonts w:ascii="Calibri Light"/>
        </w:rPr>
        <w:t>Minute</w:t>
      </w:r>
      <w:r w:rsidRPr="00F17016">
        <w:rPr>
          <w:rFonts w:ascii="Calibri Light"/>
          <w:spacing w:val="-4"/>
        </w:rPr>
        <w:t xml:space="preserve"> </w:t>
      </w:r>
      <w:r w:rsidRPr="00F17016">
        <w:rPr>
          <w:rFonts w:ascii="Calibri Light"/>
        </w:rPr>
        <w:t>Thesis</w:t>
      </w:r>
      <w:r w:rsidRPr="00F17016">
        <w:rPr>
          <w:rFonts w:ascii="Calibri Light"/>
          <w:spacing w:val="-1"/>
        </w:rPr>
        <w:t xml:space="preserve"> </w:t>
      </w:r>
      <w:r w:rsidRPr="00F17016">
        <w:rPr>
          <w:rFonts w:ascii="Calibri Light"/>
          <w:spacing w:val="-2"/>
        </w:rPr>
        <w:t>Competition</w:t>
      </w:r>
    </w:p>
    <w:p w14:paraId="6FCA2817" w14:textId="77777777" w:rsidR="004B1871" w:rsidRPr="00F17016" w:rsidRDefault="00EC02D5">
      <w:pPr>
        <w:ind w:left="307" w:right="605"/>
        <w:rPr>
          <w:sz w:val="24"/>
        </w:rPr>
      </w:pPr>
      <w:r w:rsidRPr="00F17016">
        <w:rPr>
          <w:i/>
          <w:sz w:val="24"/>
        </w:rPr>
        <w:t xml:space="preserve">Fast Dynamics Analysis and Active Control of Spike Type Stall Inception in a One Stage Axial Compressor System </w:t>
      </w:r>
      <w:r w:rsidRPr="00F17016">
        <w:rPr>
          <w:sz w:val="24"/>
        </w:rPr>
        <w:t>Nirmeet</w:t>
      </w:r>
      <w:r w:rsidRPr="00F17016">
        <w:rPr>
          <w:spacing w:val="-7"/>
          <w:sz w:val="24"/>
        </w:rPr>
        <w:t xml:space="preserve"> </w:t>
      </w:r>
      <w:r w:rsidRPr="00F17016">
        <w:rPr>
          <w:sz w:val="24"/>
        </w:rPr>
        <w:t>Adhvaryu</w:t>
      </w:r>
      <w:r w:rsidRPr="00F17016">
        <w:rPr>
          <w:spacing w:val="-7"/>
          <w:sz w:val="24"/>
        </w:rPr>
        <w:t xml:space="preserve"> </w:t>
      </w:r>
      <w:r w:rsidRPr="00F17016">
        <w:rPr>
          <w:sz w:val="24"/>
        </w:rPr>
        <w:t>(Measurements</w:t>
      </w:r>
      <w:r w:rsidRPr="00F17016">
        <w:rPr>
          <w:spacing w:val="-7"/>
          <w:sz w:val="24"/>
        </w:rPr>
        <w:t xml:space="preserve"> </w:t>
      </w:r>
      <w:r w:rsidRPr="00F17016">
        <w:rPr>
          <w:sz w:val="24"/>
        </w:rPr>
        <w:t>&amp;</w:t>
      </w:r>
      <w:r w:rsidRPr="00F17016">
        <w:rPr>
          <w:spacing w:val="-9"/>
          <w:sz w:val="24"/>
        </w:rPr>
        <w:t xml:space="preserve"> </w:t>
      </w:r>
      <w:r w:rsidRPr="00F17016">
        <w:rPr>
          <w:sz w:val="24"/>
        </w:rPr>
        <w:t>Controls</w:t>
      </w:r>
      <w:r w:rsidRPr="00F17016">
        <w:rPr>
          <w:spacing w:val="-7"/>
          <w:sz w:val="24"/>
        </w:rPr>
        <w:t xml:space="preserve"> </w:t>
      </w:r>
      <w:r w:rsidRPr="00F17016">
        <w:rPr>
          <w:sz w:val="24"/>
        </w:rPr>
        <w:t>Engineering, MS) &amp; Marco Schoen</w:t>
      </w:r>
    </w:p>
    <w:p w14:paraId="3970E402" w14:textId="77777777" w:rsidR="004B1871" w:rsidRPr="00F17016" w:rsidRDefault="00EC02D5">
      <w:pPr>
        <w:spacing w:before="272" w:line="266" w:lineRule="exact"/>
        <w:ind w:left="307"/>
        <w:rPr>
          <w:rFonts w:ascii="Calibri Light"/>
        </w:rPr>
      </w:pPr>
      <w:bookmarkStart w:id="50" w:name="Second_Place_in_Three_Minute_Thesis_Comp"/>
      <w:bookmarkEnd w:id="50"/>
      <w:r w:rsidRPr="00F17016">
        <w:rPr>
          <w:rFonts w:ascii="Calibri Light"/>
        </w:rPr>
        <w:t>Second</w:t>
      </w:r>
      <w:r w:rsidRPr="00F17016">
        <w:rPr>
          <w:rFonts w:ascii="Calibri Light"/>
          <w:spacing w:val="-5"/>
        </w:rPr>
        <w:t xml:space="preserve"> </w:t>
      </w:r>
      <w:r w:rsidRPr="00F17016">
        <w:rPr>
          <w:rFonts w:ascii="Calibri Light"/>
        </w:rPr>
        <w:t>Place</w:t>
      </w:r>
      <w:r w:rsidRPr="00F17016">
        <w:rPr>
          <w:rFonts w:ascii="Calibri Light"/>
          <w:spacing w:val="-4"/>
        </w:rPr>
        <w:t xml:space="preserve"> </w:t>
      </w:r>
      <w:r w:rsidRPr="00F17016">
        <w:rPr>
          <w:rFonts w:ascii="Calibri Light"/>
        </w:rPr>
        <w:t>in</w:t>
      </w:r>
      <w:r w:rsidRPr="00F17016">
        <w:rPr>
          <w:rFonts w:ascii="Calibri Light"/>
          <w:spacing w:val="-2"/>
        </w:rPr>
        <w:t xml:space="preserve"> </w:t>
      </w:r>
      <w:r w:rsidRPr="00F17016">
        <w:rPr>
          <w:rFonts w:ascii="Calibri Light"/>
        </w:rPr>
        <w:t>Three</w:t>
      </w:r>
      <w:r w:rsidRPr="00F17016">
        <w:rPr>
          <w:rFonts w:ascii="Calibri Light"/>
          <w:spacing w:val="-6"/>
        </w:rPr>
        <w:t xml:space="preserve"> </w:t>
      </w:r>
      <w:r w:rsidRPr="00F17016">
        <w:rPr>
          <w:rFonts w:ascii="Calibri Light"/>
        </w:rPr>
        <w:t>Minute</w:t>
      </w:r>
      <w:r w:rsidRPr="00F17016">
        <w:rPr>
          <w:rFonts w:ascii="Calibri Light"/>
          <w:spacing w:val="-4"/>
        </w:rPr>
        <w:t xml:space="preserve"> </w:t>
      </w:r>
      <w:r w:rsidRPr="00F17016">
        <w:rPr>
          <w:rFonts w:ascii="Calibri Light"/>
        </w:rPr>
        <w:t>Thesis</w:t>
      </w:r>
      <w:r w:rsidRPr="00F17016">
        <w:rPr>
          <w:rFonts w:ascii="Calibri Light"/>
          <w:spacing w:val="-1"/>
        </w:rPr>
        <w:t xml:space="preserve"> </w:t>
      </w:r>
      <w:r w:rsidRPr="00F17016">
        <w:rPr>
          <w:rFonts w:ascii="Calibri Light"/>
          <w:spacing w:val="-2"/>
        </w:rPr>
        <w:t>Competition</w:t>
      </w:r>
    </w:p>
    <w:p w14:paraId="3AE7E6EF" w14:textId="77777777" w:rsidR="004B1871" w:rsidRPr="00F17016" w:rsidRDefault="00EC02D5">
      <w:pPr>
        <w:ind w:left="307" w:right="897"/>
        <w:rPr>
          <w:i/>
          <w:sz w:val="24"/>
        </w:rPr>
      </w:pPr>
      <w:r w:rsidRPr="00F17016">
        <w:rPr>
          <w:i/>
          <w:sz w:val="24"/>
        </w:rPr>
        <w:t>Role</w:t>
      </w:r>
      <w:r w:rsidRPr="00F17016">
        <w:rPr>
          <w:i/>
          <w:spacing w:val="-6"/>
          <w:sz w:val="24"/>
        </w:rPr>
        <w:t xml:space="preserve"> </w:t>
      </w:r>
      <w:r w:rsidRPr="00F17016">
        <w:rPr>
          <w:i/>
          <w:sz w:val="24"/>
        </w:rPr>
        <w:t>of</w:t>
      </w:r>
      <w:r w:rsidRPr="00F17016">
        <w:rPr>
          <w:i/>
          <w:spacing w:val="-5"/>
          <w:sz w:val="24"/>
        </w:rPr>
        <w:t xml:space="preserve"> </w:t>
      </w:r>
      <w:r w:rsidRPr="00F17016">
        <w:rPr>
          <w:i/>
          <w:sz w:val="24"/>
        </w:rPr>
        <w:t>Central</w:t>
      </w:r>
      <w:r w:rsidRPr="00F17016">
        <w:rPr>
          <w:i/>
          <w:spacing w:val="-5"/>
          <w:sz w:val="24"/>
        </w:rPr>
        <w:t xml:space="preserve"> </w:t>
      </w:r>
      <w:r w:rsidRPr="00F17016">
        <w:rPr>
          <w:i/>
          <w:sz w:val="24"/>
        </w:rPr>
        <w:t>[H+] an</w:t>
      </w:r>
      <w:r w:rsidRPr="00F17016">
        <w:rPr>
          <w:i/>
          <w:sz w:val="24"/>
        </w:rPr>
        <w:t>d</w:t>
      </w:r>
      <w:r w:rsidRPr="00F17016">
        <w:rPr>
          <w:i/>
          <w:spacing w:val="-5"/>
          <w:sz w:val="24"/>
        </w:rPr>
        <w:t xml:space="preserve"> </w:t>
      </w:r>
      <w:r w:rsidRPr="00F17016">
        <w:rPr>
          <w:i/>
          <w:sz w:val="24"/>
        </w:rPr>
        <w:t>CO2</w:t>
      </w:r>
      <w:r w:rsidRPr="00F17016">
        <w:rPr>
          <w:i/>
          <w:spacing w:val="-5"/>
          <w:sz w:val="24"/>
        </w:rPr>
        <w:t xml:space="preserve"> </w:t>
      </w:r>
      <w:r w:rsidRPr="00F17016">
        <w:rPr>
          <w:i/>
          <w:sz w:val="24"/>
        </w:rPr>
        <w:t>in</w:t>
      </w:r>
      <w:r w:rsidRPr="00F17016">
        <w:rPr>
          <w:i/>
          <w:spacing w:val="-5"/>
          <w:sz w:val="24"/>
        </w:rPr>
        <w:t xml:space="preserve"> </w:t>
      </w:r>
      <w:r w:rsidRPr="00F17016">
        <w:rPr>
          <w:i/>
          <w:sz w:val="24"/>
        </w:rPr>
        <w:t>Early</w:t>
      </w:r>
      <w:r w:rsidRPr="00F17016">
        <w:rPr>
          <w:i/>
          <w:spacing w:val="-6"/>
          <w:sz w:val="24"/>
        </w:rPr>
        <w:t xml:space="preserve"> </w:t>
      </w:r>
      <w:r w:rsidRPr="00F17016">
        <w:rPr>
          <w:i/>
          <w:sz w:val="24"/>
        </w:rPr>
        <w:t>Rhythmic</w:t>
      </w:r>
      <w:r w:rsidRPr="00F17016">
        <w:rPr>
          <w:i/>
          <w:spacing w:val="-4"/>
          <w:sz w:val="24"/>
        </w:rPr>
        <w:t xml:space="preserve"> </w:t>
      </w:r>
      <w:r w:rsidRPr="00F17016">
        <w:rPr>
          <w:i/>
          <w:sz w:val="24"/>
        </w:rPr>
        <w:t>Neural Activity and Breathing Rhythms in the Developing Zebra Finch Brainstem</w:t>
      </w:r>
    </w:p>
    <w:p w14:paraId="6D93403B" w14:textId="77777777" w:rsidR="004B1871" w:rsidRPr="00F17016" w:rsidRDefault="00EC02D5">
      <w:pPr>
        <w:pStyle w:val="Heading7"/>
        <w:ind w:left="307" w:right="605"/>
      </w:pPr>
      <w:r w:rsidRPr="00F17016">
        <w:t>Jessica</w:t>
      </w:r>
      <w:r w:rsidRPr="00F17016">
        <w:rPr>
          <w:spacing w:val="-8"/>
        </w:rPr>
        <w:t xml:space="preserve"> </w:t>
      </w:r>
      <w:r w:rsidRPr="00F17016">
        <w:t>Whitaker-Fornek</w:t>
      </w:r>
      <w:r w:rsidRPr="00F17016">
        <w:rPr>
          <w:spacing w:val="-5"/>
        </w:rPr>
        <w:t xml:space="preserve"> </w:t>
      </w:r>
      <w:r w:rsidRPr="00F17016">
        <w:t>(Biology,</w:t>
      </w:r>
      <w:r w:rsidRPr="00F17016">
        <w:rPr>
          <w:spacing w:val="-8"/>
        </w:rPr>
        <w:t xml:space="preserve"> </w:t>
      </w:r>
      <w:r w:rsidRPr="00F17016">
        <w:t>PhD),</w:t>
      </w:r>
      <w:r w:rsidRPr="00F17016">
        <w:rPr>
          <w:spacing w:val="-7"/>
        </w:rPr>
        <w:t xml:space="preserve"> </w:t>
      </w:r>
      <w:r w:rsidRPr="00F17016">
        <w:t>Casetin</w:t>
      </w:r>
      <w:r w:rsidRPr="00F17016">
        <w:rPr>
          <w:spacing w:val="-5"/>
        </w:rPr>
        <w:t xml:space="preserve"> </w:t>
      </w:r>
      <w:r w:rsidRPr="00F17016">
        <w:t>Lybbert,</w:t>
      </w:r>
      <w:r w:rsidRPr="00F17016">
        <w:rPr>
          <w:spacing w:val="-7"/>
        </w:rPr>
        <w:t xml:space="preserve"> </w:t>
      </w:r>
      <w:r w:rsidRPr="00F17016">
        <w:t>&amp; Jason Pilarski</w:t>
      </w:r>
    </w:p>
    <w:p w14:paraId="4513F65E" w14:textId="77777777" w:rsidR="004B1871" w:rsidRPr="00F17016" w:rsidRDefault="00EC02D5">
      <w:pPr>
        <w:spacing w:before="271"/>
        <w:ind w:left="307"/>
        <w:rPr>
          <w:rFonts w:ascii="Calibri Light"/>
        </w:rPr>
      </w:pPr>
      <w:r w:rsidRPr="00F17016">
        <w:rPr>
          <w:rFonts w:ascii="Calibri Light"/>
        </w:rPr>
        <w:t>Oral</w:t>
      </w:r>
      <w:r w:rsidRPr="00F17016">
        <w:rPr>
          <w:rFonts w:ascii="Calibri Light"/>
          <w:spacing w:val="-10"/>
        </w:rPr>
        <w:t xml:space="preserve"> </w:t>
      </w:r>
      <w:r w:rsidRPr="00F17016">
        <w:rPr>
          <w:rFonts w:ascii="Calibri Light"/>
          <w:spacing w:val="-2"/>
        </w:rPr>
        <w:t>Presentations</w:t>
      </w:r>
    </w:p>
    <w:p w14:paraId="29DF5362" w14:textId="77777777" w:rsidR="004B1871" w:rsidRPr="00F17016" w:rsidRDefault="00EC02D5">
      <w:pPr>
        <w:spacing w:before="1"/>
        <w:ind w:left="307"/>
        <w:rPr>
          <w:rFonts w:ascii="Calibri Light"/>
        </w:rPr>
      </w:pPr>
      <w:bookmarkStart w:id="51" w:name="Top_Oral_Presentation_in_Biological_&amp;_Na"/>
      <w:bookmarkEnd w:id="51"/>
      <w:r w:rsidRPr="00F17016">
        <w:rPr>
          <w:rFonts w:ascii="Calibri Light"/>
        </w:rPr>
        <w:t>Top</w:t>
      </w:r>
      <w:r w:rsidRPr="00F17016">
        <w:rPr>
          <w:rFonts w:ascii="Calibri Light"/>
          <w:spacing w:val="-3"/>
        </w:rPr>
        <w:t xml:space="preserve"> </w:t>
      </w:r>
      <w:r w:rsidRPr="00F17016">
        <w:rPr>
          <w:rFonts w:ascii="Calibri Light"/>
        </w:rPr>
        <w:t>Oral</w:t>
      </w:r>
      <w:r w:rsidRPr="00F17016">
        <w:rPr>
          <w:rFonts w:ascii="Calibri Light"/>
          <w:spacing w:val="-5"/>
        </w:rPr>
        <w:t xml:space="preserve"> </w:t>
      </w:r>
      <w:r w:rsidRPr="00F17016">
        <w:rPr>
          <w:rFonts w:ascii="Calibri Light"/>
        </w:rPr>
        <w:t>Presentation</w:t>
      </w:r>
      <w:r w:rsidRPr="00F17016">
        <w:rPr>
          <w:rFonts w:ascii="Calibri Light"/>
          <w:spacing w:val="-3"/>
        </w:rPr>
        <w:t xml:space="preserve"> </w:t>
      </w:r>
      <w:r w:rsidRPr="00F17016">
        <w:rPr>
          <w:rFonts w:ascii="Calibri Light"/>
        </w:rPr>
        <w:t>in</w:t>
      </w:r>
      <w:r w:rsidRPr="00F17016">
        <w:rPr>
          <w:rFonts w:ascii="Calibri Light"/>
          <w:spacing w:val="-5"/>
        </w:rPr>
        <w:t xml:space="preserve"> </w:t>
      </w:r>
      <w:r w:rsidRPr="00F17016">
        <w:rPr>
          <w:rFonts w:ascii="Calibri Light"/>
        </w:rPr>
        <w:t>Biological</w:t>
      </w:r>
      <w:r w:rsidRPr="00F17016">
        <w:rPr>
          <w:rFonts w:ascii="Calibri Light"/>
          <w:spacing w:val="-5"/>
        </w:rPr>
        <w:t xml:space="preserve"> </w:t>
      </w:r>
      <w:r w:rsidRPr="00F17016">
        <w:rPr>
          <w:rFonts w:ascii="Calibri Light"/>
        </w:rPr>
        <w:t>&amp;</w:t>
      </w:r>
      <w:r w:rsidRPr="00F17016">
        <w:rPr>
          <w:rFonts w:ascii="Calibri Light"/>
          <w:spacing w:val="-3"/>
        </w:rPr>
        <w:t xml:space="preserve"> </w:t>
      </w:r>
      <w:r w:rsidRPr="00F17016">
        <w:rPr>
          <w:rFonts w:ascii="Calibri Light"/>
        </w:rPr>
        <w:t>Natural</w:t>
      </w:r>
      <w:r w:rsidRPr="00F17016">
        <w:rPr>
          <w:rFonts w:ascii="Calibri Light"/>
          <w:spacing w:val="-4"/>
        </w:rPr>
        <w:t xml:space="preserve"> </w:t>
      </w:r>
      <w:r w:rsidRPr="00F17016">
        <w:rPr>
          <w:rFonts w:ascii="Calibri Light"/>
          <w:spacing w:val="-2"/>
        </w:rPr>
        <w:t>Sciences</w:t>
      </w:r>
    </w:p>
    <w:p w14:paraId="778EAB44" w14:textId="77777777" w:rsidR="004B1871" w:rsidRPr="00F17016" w:rsidRDefault="00EC02D5">
      <w:pPr>
        <w:spacing w:before="17"/>
        <w:ind w:left="307" w:right="605"/>
        <w:rPr>
          <w:i/>
          <w:sz w:val="24"/>
        </w:rPr>
      </w:pPr>
      <w:r w:rsidRPr="00F17016">
        <w:rPr>
          <w:i/>
          <w:sz w:val="24"/>
        </w:rPr>
        <w:t>Nutrient</w:t>
      </w:r>
      <w:r w:rsidRPr="00F17016">
        <w:rPr>
          <w:i/>
          <w:spacing w:val="-6"/>
          <w:sz w:val="24"/>
        </w:rPr>
        <w:t xml:space="preserve"> </w:t>
      </w:r>
      <w:r w:rsidRPr="00F17016">
        <w:rPr>
          <w:i/>
          <w:sz w:val="24"/>
        </w:rPr>
        <w:t>Dynamics</w:t>
      </w:r>
      <w:r w:rsidRPr="00F17016">
        <w:rPr>
          <w:i/>
          <w:spacing w:val="-6"/>
          <w:sz w:val="24"/>
        </w:rPr>
        <w:t xml:space="preserve"> </w:t>
      </w:r>
      <w:r w:rsidRPr="00F17016">
        <w:rPr>
          <w:i/>
          <w:sz w:val="24"/>
        </w:rPr>
        <w:t>in</w:t>
      </w:r>
      <w:r w:rsidRPr="00F17016">
        <w:rPr>
          <w:i/>
          <w:spacing w:val="-6"/>
          <w:sz w:val="24"/>
        </w:rPr>
        <w:t xml:space="preserve"> </w:t>
      </w:r>
      <w:r w:rsidRPr="00F17016">
        <w:rPr>
          <w:i/>
          <w:sz w:val="24"/>
        </w:rPr>
        <w:t>Constructed</w:t>
      </w:r>
      <w:r w:rsidRPr="00F17016">
        <w:rPr>
          <w:i/>
          <w:spacing w:val="-6"/>
          <w:sz w:val="24"/>
        </w:rPr>
        <w:t xml:space="preserve"> </w:t>
      </w:r>
      <w:r w:rsidRPr="00F17016">
        <w:rPr>
          <w:i/>
          <w:sz w:val="24"/>
        </w:rPr>
        <w:t>Stormwater</w:t>
      </w:r>
      <w:r w:rsidRPr="00F17016">
        <w:rPr>
          <w:i/>
          <w:spacing w:val="-4"/>
          <w:sz w:val="24"/>
        </w:rPr>
        <w:t xml:space="preserve"> </w:t>
      </w:r>
      <w:r w:rsidRPr="00F17016">
        <w:rPr>
          <w:i/>
          <w:sz w:val="24"/>
        </w:rPr>
        <w:t>Wetlands</w:t>
      </w:r>
      <w:r w:rsidRPr="00F17016">
        <w:rPr>
          <w:i/>
          <w:spacing w:val="-6"/>
          <w:sz w:val="24"/>
        </w:rPr>
        <w:t xml:space="preserve"> </w:t>
      </w:r>
      <w:r w:rsidRPr="00F17016">
        <w:rPr>
          <w:i/>
          <w:sz w:val="24"/>
        </w:rPr>
        <w:t>in Semiarid Climates</w:t>
      </w:r>
    </w:p>
    <w:p w14:paraId="374D59A6" w14:textId="77777777" w:rsidR="004B1871" w:rsidRPr="00F17016" w:rsidRDefault="00EC02D5">
      <w:pPr>
        <w:pStyle w:val="Heading7"/>
        <w:ind w:left="308"/>
      </w:pPr>
      <w:r w:rsidRPr="00F17016">
        <w:t>Carolyn</w:t>
      </w:r>
      <w:r w:rsidRPr="00F17016">
        <w:rPr>
          <w:spacing w:val="-3"/>
        </w:rPr>
        <w:t xml:space="preserve"> </w:t>
      </w:r>
      <w:r w:rsidRPr="00F17016">
        <w:t>Macek</w:t>
      </w:r>
      <w:r w:rsidRPr="00F17016">
        <w:rPr>
          <w:spacing w:val="-1"/>
        </w:rPr>
        <w:t xml:space="preserve"> </w:t>
      </w:r>
      <w:r w:rsidRPr="00F17016">
        <w:t>(Biology,</w:t>
      </w:r>
      <w:r w:rsidRPr="00F17016">
        <w:rPr>
          <w:spacing w:val="-2"/>
        </w:rPr>
        <w:t xml:space="preserve"> </w:t>
      </w:r>
      <w:r w:rsidRPr="00F17016">
        <w:rPr>
          <w:spacing w:val="-5"/>
        </w:rPr>
        <w:t>MS)</w:t>
      </w:r>
    </w:p>
    <w:p w14:paraId="2D74F838" w14:textId="77777777" w:rsidR="004B1871" w:rsidRPr="00F17016" w:rsidRDefault="004B1871">
      <w:pPr>
        <w:pStyle w:val="BodyText"/>
        <w:spacing w:before="16"/>
        <w:rPr>
          <w:sz w:val="24"/>
        </w:rPr>
      </w:pPr>
    </w:p>
    <w:p w14:paraId="7B6337AF" w14:textId="77777777" w:rsidR="004B1871" w:rsidRPr="00F17016" w:rsidRDefault="00EC02D5">
      <w:pPr>
        <w:spacing w:before="1" w:line="259" w:lineRule="auto"/>
        <w:ind w:left="307" w:right="897"/>
        <w:rPr>
          <w:rFonts w:ascii="Calibri Light"/>
        </w:rPr>
      </w:pPr>
      <w:bookmarkStart w:id="52" w:name="Top_Oral_Presentation_in_Business,_Econo"/>
      <w:bookmarkEnd w:id="52"/>
      <w:r w:rsidRPr="00F17016">
        <w:rPr>
          <w:rFonts w:ascii="Calibri Light"/>
        </w:rPr>
        <w:t>Top</w:t>
      </w:r>
      <w:r w:rsidRPr="00F17016">
        <w:rPr>
          <w:rFonts w:ascii="Calibri Light"/>
          <w:spacing w:val="-4"/>
        </w:rPr>
        <w:t xml:space="preserve"> </w:t>
      </w:r>
      <w:r w:rsidRPr="00F17016">
        <w:rPr>
          <w:rFonts w:ascii="Calibri Light"/>
        </w:rPr>
        <w:t>Oral</w:t>
      </w:r>
      <w:r w:rsidRPr="00F17016">
        <w:rPr>
          <w:rFonts w:ascii="Calibri Light"/>
          <w:spacing w:val="-6"/>
        </w:rPr>
        <w:t xml:space="preserve"> </w:t>
      </w:r>
      <w:r w:rsidRPr="00F17016">
        <w:rPr>
          <w:rFonts w:ascii="Calibri Light"/>
        </w:rPr>
        <w:t>Presentation</w:t>
      </w:r>
      <w:r w:rsidRPr="00F17016">
        <w:rPr>
          <w:rFonts w:ascii="Calibri Light"/>
          <w:spacing w:val="-4"/>
        </w:rPr>
        <w:t xml:space="preserve"> </w:t>
      </w:r>
      <w:r w:rsidRPr="00F17016">
        <w:rPr>
          <w:rFonts w:ascii="Calibri Light"/>
        </w:rPr>
        <w:t>in</w:t>
      </w:r>
      <w:r w:rsidRPr="00F17016">
        <w:rPr>
          <w:rFonts w:ascii="Calibri Light"/>
          <w:spacing w:val="-7"/>
        </w:rPr>
        <w:t xml:space="preserve"> </w:t>
      </w:r>
      <w:r w:rsidRPr="00F17016">
        <w:rPr>
          <w:rFonts w:ascii="Calibri Light"/>
        </w:rPr>
        <w:t>Business,</w:t>
      </w:r>
      <w:r w:rsidRPr="00F17016">
        <w:rPr>
          <w:rFonts w:ascii="Calibri Light"/>
          <w:spacing w:val="-6"/>
        </w:rPr>
        <w:t xml:space="preserve"> </w:t>
      </w:r>
      <w:r w:rsidRPr="00F17016">
        <w:rPr>
          <w:rFonts w:ascii="Calibri Light"/>
        </w:rPr>
        <w:t>Economics</w:t>
      </w:r>
      <w:r w:rsidRPr="00F17016">
        <w:rPr>
          <w:rFonts w:ascii="Calibri Light"/>
          <w:spacing w:val="-6"/>
        </w:rPr>
        <w:t xml:space="preserve"> </w:t>
      </w:r>
      <w:r w:rsidRPr="00F17016">
        <w:rPr>
          <w:rFonts w:ascii="Calibri Light"/>
        </w:rPr>
        <w:t>&amp;</w:t>
      </w:r>
      <w:r w:rsidRPr="00F17016">
        <w:rPr>
          <w:rFonts w:ascii="Calibri Light"/>
          <w:spacing w:val="-6"/>
        </w:rPr>
        <w:t xml:space="preserve"> </w:t>
      </w:r>
      <w:r w:rsidRPr="00F17016">
        <w:rPr>
          <w:rFonts w:ascii="Calibri Light"/>
        </w:rPr>
        <w:t xml:space="preserve">Public </w:t>
      </w:r>
      <w:r w:rsidRPr="00F17016">
        <w:rPr>
          <w:rFonts w:ascii="Calibri Light"/>
          <w:spacing w:val="-2"/>
        </w:rPr>
        <w:t>Administration</w:t>
      </w:r>
    </w:p>
    <w:p w14:paraId="285C2F62" w14:textId="77777777" w:rsidR="004B1871" w:rsidRPr="00F17016" w:rsidRDefault="00EC02D5">
      <w:pPr>
        <w:ind w:left="307" w:right="605"/>
        <w:rPr>
          <w:i/>
          <w:sz w:val="24"/>
        </w:rPr>
      </w:pPr>
      <w:r w:rsidRPr="00F17016">
        <w:rPr>
          <w:i/>
          <w:sz w:val="24"/>
        </w:rPr>
        <w:t>Technology-Based</w:t>
      </w:r>
      <w:r w:rsidRPr="00F17016">
        <w:rPr>
          <w:i/>
          <w:spacing w:val="-8"/>
          <w:sz w:val="24"/>
        </w:rPr>
        <w:t xml:space="preserve"> </w:t>
      </w:r>
      <w:r w:rsidRPr="00F17016">
        <w:rPr>
          <w:i/>
          <w:sz w:val="24"/>
        </w:rPr>
        <w:t>Public</w:t>
      </w:r>
      <w:r w:rsidRPr="00F17016">
        <w:rPr>
          <w:i/>
          <w:spacing w:val="-9"/>
          <w:sz w:val="24"/>
        </w:rPr>
        <w:t xml:space="preserve"> </w:t>
      </w:r>
      <w:r w:rsidRPr="00F17016">
        <w:rPr>
          <w:i/>
          <w:sz w:val="24"/>
        </w:rPr>
        <w:t>Policy</w:t>
      </w:r>
      <w:r w:rsidRPr="00F17016">
        <w:rPr>
          <w:i/>
          <w:spacing w:val="-9"/>
          <w:sz w:val="24"/>
        </w:rPr>
        <w:t xml:space="preserve"> </w:t>
      </w:r>
      <w:r w:rsidRPr="00F17016">
        <w:rPr>
          <w:i/>
          <w:sz w:val="24"/>
        </w:rPr>
        <w:t>Interventions</w:t>
      </w:r>
      <w:r w:rsidRPr="00F17016">
        <w:rPr>
          <w:i/>
          <w:spacing w:val="-8"/>
          <w:sz w:val="24"/>
        </w:rPr>
        <w:t xml:space="preserve"> </w:t>
      </w:r>
      <w:r w:rsidRPr="00F17016">
        <w:rPr>
          <w:i/>
          <w:sz w:val="24"/>
        </w:rPr>
        <w:t>to</w:t>
      </w:r>
      <w:r w:rsidRPr="00F17016">
        <w:rPr>
          <w:i/>
          <w:spacing w:val="-8"/>
          <w:sz w:val="24"/>
        </w:rPr>
        <w:t xml:space="preserve"> </w:t>
      </w:r>
      <w:r w:rsidRPr="00F17016">
        <w:rPr>
          <w:i/>
          <w:sz w:val="24"/>
        </w:rPr>
        <w:t>Enhance</w:t>
      </w:r>
      <w:r w:rsidRPr="00F17016">
        <w:rPr>
          <w:i/>
          <w:sz w:val="24"/>
        </w:rPr>
        <w:t xml:space="preserve"> Access to Health Care Support: A Study in the Context of Rural Bangladesh</w:t>
      </w:r>
    </w:p>
    <w:p w14:paraId="73929159" w14:textId="77777777" w:rsidR="004B1871" w:rsidRPr="00F17016" w:rsidRDefault="00EC02D5">
      <w:pPr>
        <w:pStyle w:val="Heading7"/>
        <w:ind w:left="307" w:right="897"/>
      </w:pPr>
      <w:r w:rsidRPr="00F17016">
        <w:t>Hassan</w:t>
      </w:r>
      <w:r w:rsidRPr="00F17016">
        <w:rPr>
          <w:spacing w:val="-7"/>
        </w:rPr>
        <w:t xml:space="preserve"> </w:t>
      </w:r>
      <w:r w:rsidRPr="00F17016">
        <w:t>Afzal,</w:t>
      </w:r>
      <w:r w:rsidRPr="00F17016">
        <w:rPr>
          <w:spacing w:val="-7"/>
        </w:rPr>
        <w:t xml:space="preserve"> </w:t>
      </w:r>
      <w:r w:rsidRPr="00F17016">
        <w:t>(Business</w:t>
      </w:r>
      <w:r w:rsidRPr="00F17016">
        <w:rPr>
          <w:spacing w:val="-5"/>
        </w:rPr>
        <w:t xml:space="preserve"> </w:t>
      </w:r>
      <w:r w:rsidRPr="00F17016">
        <w:t>Administration,</w:t>
      </w:r>
      <w:r w:rsidRPr="00F17016">
        <w:rPr>
          <w:spacing w:val="-7"/>
        </w:rPr>
        <w:t xml:space="preserve"> </w:t>
      </w:r>
      <w:r w:rsidRPr="00F17016">
        <w:t>MBA)</w:t>
      </w:r>
      <w:r w:rsidRPr="00F17016">
        <w:rPr>
          <w:spacing w:val="-6"/>
        </w:rPr>
        <w:t xml:space="preserve"> </w:t>
      </w:r>
      <w:r w:rsidRPr="00F17016">
        <w:t>&amp;</w:t>
      </w:r>
      <w:r w:rsidRPr="00F17016">
        <w:rPr>
          <w:spacing w:val="-5"/>
        </w:rPr>
        <w:t xml:space="preserve"> </w:t>
      </w:r>
      <w:r w:rsidRPr="00F17016">
        <w:t xml:space="preserve">Larry </w:t>
      </w:r>
      <w:r w:rsidRPr="00F17016">
        <w:rPr>
          <w:spacing w:val="-2"/>
        </w:rPr>
        <w:t>Cravens</w:t>
      </w:r>
    </w:p>
    <w:p w14:paraId="58DEFFDD" w14:textId="77777777" w:rsidR="004B1871" w:rsidRPr="00F17016" w:rsidRDefault="004B1871">
      <w:pPr>
        <w:sectPr w:rsidR="004B1871" w:rsidRPr="00F17016">
          <w:pgSz w:w="7920" w:h="12240"/>
          <w:pgMar w:top="740" w:right="400" w:bottom="880" w:left="700" w:header="0" w:footer="630" w:gutter="0"/>
          <w:cols w:space="720"/>
        </w:sectPr>
      </w:pPr>
    </w:p>
    <w:p w14:paraId="7E0A96ED" w14:textId="77777777" w:rsidR="004B1871" w:rsidRPr="00F17016" w:rsidRDefault="00EC02D5">
      <w:pPr>
        <w:spacing w:before="29"/>
        <w:ind w:left="163"/>
        <w:rPr>
          <w:rFonts w:ascii="Calibri Light"/>
        </w:rPr>
      </w:pPr>
      <w:bookmarkStart w:id="53" w:name="Top_Oral_Presentation_in_Education,_Lear"/>
      <w:bookmarkEnd w:id="53"/>
      <w:r w:rsidRPr="00F17016">
        <w:rPr>
          <w:rFonts w:ascii="Calibri Light"/>
        </w:rPr>
        <w:lastRenderedPageBreak/>
        <w:t>Top</w:t>
      </w:r>
      <w:r w:rsidRPr="00F17016">
        <w:rPr>
          <w:rFonts w:ascii="Calibri Light"/>
          <w:spacing w:val="-3"/>
        </w:rPr>
        <w:t xml:space="preserve"> </w:t>
      </w:r>
      <w:r w:rsidRPr="00F17016">
        <w:rPr>
          <w:rFonts w:ascii="Calibri Light"/>
        </w:rPr>
        <w:t>Oral</w:t>
      </w:r>
      <w:r w:rsidRPr="00F17016">
        <w:rPr>
          <w:rFonts w:ascii="Calibri Light"/>
          <w:spacing w:val="-4"/>
        </w:rPr>
        <w:t xml:space="preserve"> </w:t>
      </w:r>
      <w:r w:rsidRPr="00F17016">
        <w:rPr>
          <w:rFonts w:ascii="Calibri Light"/>
        </w:rPr>
        <w:t>Presentation</w:t>
      </w:r>
      <w:r w:rsidRPr="00F17016">
        <w:rPr>
          <w:rFonts w:ascii="Calibri Light"/>
          <w:spacing w:val="-3"/>
        </w:rPr>
        <w:t xml:space="preserve"> </w:t>
      </w:r>
      <w:r w:rsidRPr="00F17016">
        <w:rPr>
          <w:rFonts w:ascii="Calibri Light"/>
        </w:rPr>
        <w:t>in</w:t>
      </w:r>
      <w:r w:rsidRPr="00F17016">
        <w:rPr>
          <w:rFonts w:ascii="Calibri Light"/>
          <w:spacing w:val="-5"/>
        </w:rPr>
        <w:t xml:space="preserve"> </w:t>
      </w:r>
      <w:r w:rsidRPr="00F17016">
        <w:rPr>
          <w:rFonts w:ascii="Calibri Light"/>
        </w:rPr>
        <w:t>Education,</w:t>
      </w:r>
      <w:r w:rsidRPr="00F17016">
        <w:rPr>
          <w:rFonts w:ascii="Calibri Light"/>
          <w:spacing w:val="-4"/>
        </w:rPr>
        <w:t xml:space="preserve"> </w:t>
      </w:r>
      <w:r w:rsidRPr="00F17016">
        <w:rPr>
          <w:rFonts w:ascii="Calibri Light"/>
        </w:rPr>
        <w:t>Learning</w:t>
      </w:r>
      <w:r w:rsidRPr="00F17016">
        <w:rPr>
          <w:rFonts w:ascii="Calibri Light"/>
          <w:spacing w:val="-6"/>
        </w:rPr>
        <w:t xml:space="preserve"> </w:t>
      </w:r>
      <w:r w:rsidRPr="00F17016">
        <w:rPr>
          <w:rFonts w:ascii="Calibri Light"/>
        </w:rPr>
        <w:t>&amp;</w:t>
      </w:r>
      <w:r w:rsidRPr="00F17016">
        <w:rPr>
          <w:rFonts w:ascii="Calibri Light"/>
          <w:spacing w:val="-4"/>
        </w:rPr>
        <w:t xml:space="preserve"> </w:t>
      </w:r>
      <w:r w:rsidRPr="00F17016">
        <w:rPr>
          <w:rFonts w:ascii="Calibri Light"/>
          <w:spacing w:val="-2"/>
        </w:rPr>
        <w:t>Training</w:t>
      </w:r>
    </w:p>
    <w:p w14:paraId="774CF389" w14:textId="77777777" w:rsidR="004B1871" w:rsidRPr="00F17016" w:rsidRDefault="00EC02D5">
      <w:pPr>
        <w:spacing w:before="20" w:line="237" w:lineRule="auto"/>
        <w:ind w:left="164"/>
        <w:rPr>
          <w:i/>
          <w:sz w:val="24"/>
        </w:rPr>
      </w:pPr>
      <w:r w:rsidRPr="00F17016">
        <w:rPr>
          <w:i/>
          <w:sz w:val="24"/>
        </w:rPr>
        <w:t>What</w:t>
      </w:r>
      <w:r w:rsidRPr="00F17016">
        <w:rPr>
          <w:i/>
          <w:spacing w:val="-5"/>
          <w:sz w:val="24"/>
        </w:rPr>
        <w:t xml:space="preserve"> </w:t>
      </w:r>
      <w:r w:rsidRPr="00F17016">
        <w:rPr>
          <w:i/>
          <w:sz w:val="24"/>
        </w:rPr>
        <w:t>Makes</w:t>
      </w:r>
      <w:r w:rsidRPr="00F17016">
        <w:rPr>
          <w:i/>
          <w:spacing w:val="-5"/>
          <w:sz w:val="24"/>
        </w:rPr>
        <w:t xml:space="preserve"> </w:t>
      </w:r>
      <w:r w:rsidRPr="00F17016">
        <w:rPr>
          <w:i/>
          <w:sz w:val="24"/>
        </w:rPr>
        <w:t>an</w:t>
      </w:r>
      <w:r w:rsidRPr="00F17016">
        <w:rPr>
          <w:i/>
          <w:spacing w:val="-5"/>
          <w:sz w:val="24"/>
        </w:rPr>
        <w:t xml:space="preserve"> </w:t>
      </w:r>
      <w:r w:rsidRPr="00F17016">
        <w:rPr>
          <w:i/>
          <w:sz w:val="24"/>
        </w:rPr>
        <w:t>Effective</w:t>
      </w:r>
      <w:r w:rsidRPr="00F17016">
        <w:rPr>
          <w:i/>
          <w:spacing w:val="-4"/>
          <w:sz w:val="24"/>
        </w:rPr>
        <w:t xml:space="preserve"> </w:t>
      </w:r>
      <w:r w:rsidRPr="00F17016">
        <w:rPr>
          <w:i/>
          <w:sz w:val="24"/>
        </w:rPr>
        <w:t>Subculture</w:t>
      </w:r>
      <w:r w:rsidRPr="00F17016">
        <w:rPr>
          <w:i/>
          <w:spacing w:val="-6"/>
          <w:sz w:val="24"/>
        </w:rPr>
        <w:t xml:space="preserve"> </w:t>
      </w:r>
      <w:r w:rsidRPr="00F17016">
        <w:rPr>
          <w:i/>
          <w:sz w:val="24"/>
        </w:rPr>
        <w:t>on</w:t>
      </w:r>
      <w:r w:rsidRPr="00F17016">
        <w:rPr>
          <w:i/>
          <w:spacing w:val="-5"/>
          <w:sz w:val="24"/>
        </w:rPr>
        <w:t xml:space="preserve"> </w:t>
      </w:r>
      <w:r w:rsidRPr="00F17016">
        <w:rPr>
          <w:i/>
          <w:sz w:val="24"/>
        </w:rPr>
        <w:t>a</w:t>
      </w:r>
      <w:r w:rsidRPr="00F17016">
        <w:rPr>
          <w:i/>
          <w:spacing w:val="-5"/>
          <w:sz w:val="24"/>
        </w:rPr>
        <w:t xml:space="preserve"> </w:t>
      </w:r>
      <w:r w:rsidRPr="00F17016">
        <w:rPr>
          <w:i/>
          <w:sz w:val="24"/>
        </w:rPr>
        <w:t>Community</w:t>
      </w:r>
      <w:r w:rsidRPr="00F17016">
        <w:rPr>
          <w:i/>
          <w:spacing w:val="-6"/>
          <w:sz w:val="24"/>
        </w:rPr>
        <w:t xml:space="preserve"> </w:t>
      </w:r>
      <w:r w:rsidRPr="00F17016">
        <w:rPr>
          <w:i/>
          <w:sz w:val="24"/>
        </w:rPr>
        <w:t xml:space="preserve">College </w:t>
      </w:r>
      <w:r w:rsidRPr="00F17016">
        <w:rPr>
          <w:i/>
          <w:spacing w:val="-2"/>
          <w:sz w:val="24"/>
        </w:rPr>
        <w:t>Campus?</w:t>
      </w:r>
    </w:p>
    <w:p w14:paraId="5E27CF45" w14:textId="77777777" w:rsidR="004B1871" w:rsidRPr="00F17016" w:rsidRDefault="00EC02D5">
      <w:pPr>
        <w:pStyle w:val="Heading7"/>
      </w:pPr>
      <w:r w:rsidRPr="00F17016">
        <w:t>Jonathan</w:t>
      </w:r>
      <w:r w:rsidRPr="00F17016">
        <w:rPr>
          <w:spacing w:val="-2"/>
        </w:rPr>
        <w:t xml:space="preserve"> </w:t>
      </w:r>
      <w:r w:rsidRPr="00F17016">
        <w:t>Lord</w:t>
      </w:r>
      <w:r w:rsidRPr="00F17016">
        <w:rPr>
          <w:spacing w:val="-2"/>
        </w:rPr>
        <w:t xml:space="preserve"> </w:t>
      </w:r>
      <w:r w:rsidRPr="00F17016">
        <w:t>(Educational</w:t>
      </w:r>
      <w:r w:rsidRPr="00F17016">
        <w:rPr>
          <w:spacing w:val="-2"/>
        </w:rPr>
        <w:t xml:space="preserve"> </w:t>
      </w:r>
      <w:r w:rsidRPr="00F17016">
        <w:t>Leadership,</w:t>
      </w:r>
      <w:r w:rsidRPr="00F17016">
        <w:rPr>
          <w:spacing w:val="-2"/>
        </w:rPr>
        <w:t xml:space="preserve"> </w:t>
      </w:r>
      <w:r w:rsidRPr="00F17016">
        <w:rPr>
          <w:spacing w:val="-4"/>
        </w:rPr>
        <w:t>EdD)</w:t>
      </w:r>
    </w:p>
    <w:p w14:paraId="384777B0" w14:textId="77777777" w:rsidR="004B1871" w:rsidRPr="00F17016" w:rsidRDefault="004B1871">
      <w:pPr>
        <w:pStyle w:val="BodyText"/>
        <w:spacing w:before="20"/>
        <w:rPr>
          <w:sz w:val="24"/>
        </w:rPr>
      </w:pPr>
    </w:p>
    <w:p w14:paraId="28C76AD0" w14:textId="77777777" w:rsidR="004B1871" w:rsidRPr="00F17016" w:rsidRDefault="00EC02D5">
      <w:pPr>
        <w:spacing w:line="259" w:lineRule="auto"/>
        <w:ind w:left="164" w:right="897"/>
        <w:rPr>
          <w:rFonts w:ascii="Calibri Light"/>
        </w:rPr>
      </w:pPr>
      <w:bookmarkStart w:id="54" w:name="Top_Oral_Presentation_in_Engineering,_Ph"/>
      <w:bookmarkEnd w:id="54"/>
      <w:r w:rsidRPr="00F17016">
        <w:rPr>
          <w:rFonts w:ascii="Calibri Light"/>
        </w:rPr>
        <w:t>Top</w:t>
      </w:r>
      <w:r w:rsidRPr="00F17016">
        <w:rPr>
          <w:rFonts w:ascii="Calibri Light"/>
          <w:spacing w:val="-5"/>
        </w:rPr>
        <w:t xml:space="preserve"> </w:t>
      </w:r>
      <w:r w:rsidRPr="00F17016">
        <w:rPr>
          <w:rFonts w:ascii="Calibri Light"/>
        </w:rPr>
        <w:t>Oral</w:t>
      </w:r>
      <w:r w:rsidRPr="00F17016">
        <w:rPr>
          <w:rFonts w:ascii="Calibri Light"/>
          <w:spacing w:val="-7"/>
        </w:rPr>
        <w:t xml:space="preserve"> </w:t>
      </w:r>
      <w:r w:rsidRPr="00F17016">
        <w:rPr>
          <w:rFonts w:ascii="Calibri Light"/>
        </w:rPr>
        <w:t>Presentation</w:t>
      </w:r>
      <w:r w:rsidRPr="00F17016">
        <w:rPr>
          <w:rFonts w:ascii="Calibri Light"/>
          <w:spacing w:val="-5"/>
        </w:rPr>
        <w:t xml:space="preserve"> </w:t>
      </w:r>
      <w:r w:rsidRPr="00F17016">
        <w:rPr>
          <w:rFonts w:ascii="Calibri Light"/>
        </w:rPr>
        <w:t>in</w:t>
      </w:r>
      <w:r w:rsidRPr="00F17016">
        <w:rPr>
          <w:rFonts w:ascii="Calibri Light"/>
          <w:spacing w:val="-7"/>
        </w:rPr>
        <w:t xml:space="preserve"> </w:t>
      </w:r>
      <w:r w:rsidRPr="00F17016">
        <w:rPr>
          <w:rFonts w:ascii="Calibri Light"/>
        </w:rPr>
        <w:t>Engineering,</w:t>
      </w:r>
      <w:r w:rsidRPr="00F17016">
        <w:rPr>
          <w:rFonts w:ascii="Calibri Light"/>
          <w:spacing w:val="-5"/>
        </w:rPr>
        <w:t xml:space="preserve"> </w:t>
      </w:r>
      <w:r w:rsidRPr="00F17016">
        <w:rPr>
          <w:rFonts w:ascii="Calibri Light"/>
        </w:rPr>
        <w:t>Physical</w:t>
      </w:r>
      <w:r w:rsidRPr="00F17016">
        <w:rPr>
          <w:rFonts w:ascii="Calibri Light"/>
          <w:spacing w:val="-7"/>
        </w:rPr>
        <w:t xml:space="preserve"> </w:t>
      </w:r>
      <w:r w:rsidRPr="00F17016">
        <w:rPr>
          <w:rFonts w:ascii="Calibri Light"/>
        </w:rPr>
        <w:t>&amp;</w:t>
      </w:r>
      <w:r w:rsidRPr="00F17016">
        <w:rPr>
          <w:rFonts w:ascii="Calibri Light"/>
          <w:spacing w:val="-7"/>
        </w:rPr>
        <w:t xml:space="preserve"> </w:t>
      </w:r>
      <w:r w:rsidRPr="00F17016">
        <w:rPr>
          <w:rFonts w:ascii="Calibri Light"/>
        </w:rPr>
        <w:t xml:space="preserve">Mathematical </w:t>
      </w:r>
      <w:r w:rsidRPr="00F17016">
        <w:rPr>
          <w:rFonts w:ascii="Calibri Light"/>
          <w:spacing w:val="-2"/>
        </w:rPr>
        <w:t>Sciences</w:t>
      </w:r>
    </w:p>
    <w:p w14:paraId="0559792B" w14:textId="77777777" w:rsidR="004B1871" w:rsidRPr="00F17016" w:rsidRDefault="00EC02D5">
      <w:pPr>
        <w:ind w:left="163" w:right="897"/>
        <w:rPr>
          <w:i/>
          <w:sz w:val="24"/>
        </w:rPr>
      </w:pPr>
      <w:r w:rsidRPr="00F17016">
        <w:rPr>
          <w:i/>
          <w:sz w:val="24"/>
        </w:rPr>
        <w:t>Investigating</w:t>
      </w:r>
      <w:r w:rsidRPr="00F17016">
        <w:rPr>
          <w:i/>
          <w:spacing w:val="-7"/>
          <w:sz w:val="24"/>
        </w:rPr>
        <w:t xml:space="preserve"> </w:t>
      </w:r>
      <w:r w:rsidRPr="00F17016">
        <w:rPr>
          <w:i/>
          <w:sz w:val="24"/>
        </w:rPr>
        <w:t>Hypokalemic</w:t>
      </w:r>
      <w:r w:rsidRPr="00F17016">
        <w:rPr>
          <w:i/>
          <w:spacing w:val="-8"/>
          <w:sz w:val="24"/>
        </w:rPr>
        <w:t xml:space="preserve"> </w:t>
      </w:r>
      <w:r w:rsidRPr="00F17016">
        <w:rPr>
          <w:i/>
          <w:sz w:val="24"/>
        </w:rPr>
        <w:t>Periodic</w:t>
      </w:r>
      <w:r w:rsidRPr="00F17016">
        <w:rPr>
          <w:i/>
          <w:spacing w:val="-8"/>
          <w:sz w:val="24"/>
        </w:rPr>
        <w:t xml:space="preserve"> </w:t>
      </w:r>
      <w:r w:rsidRPr="00F17016">
        <w:rPr>
          <w:i/>
          <w:sz w:val="24"/>
        </w:rPr>
        <w:t>Paralysis</w:t>
      </w:r>
      <w:r w:rsidRPr="00F17016">
        <w:rPr>
          <w:i/>
          <w:spacing w:val="-7"/>
          <w:sz w:val="24"/>
        </w:rPr>
        <w:t xml:space="preserve"> </w:t>
      </w:r>
      <w:r w:rsidRPr="00F17016">
        <w:rPr>
          <w:i/>
          <w:sz w:val="24"/>
        </w:rPr>
        <w:t>Mutations</w:t>
      </w:r>
      <w:r w:rsidRPr="00F17016">
        <w:rPr>
          <w:i/>
          <w:spacing w:val="-7"/>
          <w:sz w:val="24"/>
        </w:rPr>
        <w:t xml:space="preserve"> </w:t>
      </w:r>
      <w:r w:rsidRPr="00F17016">
        <w:rPr>
          <w:i/>
          <w:sz w:val="24"/>
        </w:rPr>
        <w:t>in</w:t>
      </w:r>
      <w:r w:rsidRPr="00F17016">
        <w:rPr>
          <w:i/>
          <w:sz w:val="24"/>
        </w:rPr>
        <w:t xml:space="preserve"> hNaV1.4: a Mathematical Approach</w:t>
      </w:r>
    </w:p>
    <w:p w14:paraId="548A24A9" w14:textId="77777777" w:rsidR="004B1871" w:rsidRPr="00F17016" w:rsidRDefault="00EC02D5">
      <w:pPr>
        <w:pStyle w:val="Heading7"/>
        <w:ind w:left="163" w:right="897"/>
      </w:pPr>
      <w:r w:rsidRPr="00F17016">
        <w:t>Landon</w:t>
      </w:r>
      <w:r w:rsidRPr="00F17016">
        <w:rPr>
          <w:spacing w:val="-4"/>
        </w:rPr>
        <w:t xml:space="preserve"> </w:t>
      </w:r>
      <w:r w:rsidRPr="00F17016">
        <w:t>Bayless-Edwards</w:t>
      </w:r>
      <w:r w:rsidRPr="00F17016">
        <w:rPr>
          <w:spacing w:val="-6"/>
        </w:rPr>
        <w:t xml:space="preserve"> </w:t>
      </w:r>
      <w:r w:rsidRPr="00F17016">
        <w:t>(Biology,</w:t>
      </w:r>
      <w:r w:rsidRPr="00F17016">
        <w:rPr>
          <w:spacing w:val="-6"/>
        </w:rPr>
        <w:t xml:space="preserve"> </w:t>
      </w:r>
      <w:r w:rsidRPr="00F17016">
        <w:t>PhD),</w:t>
      </w:r>
      <w:r w:rsidRPr="00F17016">
        <w:rPr>
          <w:spacing w:val="-6"/>
        </w:rPr>
        <w:t xml:space="preserve"> </w:t>
      </w:r>
      <w:r w:rsidRPr="00F17016">
        <w:t>James</w:t>
      </w:r>
      <w:r w:rsidRPr="00F17016">
        <w:rPr>
          <w:spacing w:val="-6"/>
        </w:rPr>
        <w:t xml:space="preserve"> </w:t>
      </w:r>
      <w:r w:rsidRPr="00F17016">
        <w:t>Groome, Frank</w:t>
      </w:r>
      <w:r w:rsidRPr="00F17016">
        <w:rPr>
          <w:spacing w:val="-3"/>
        </w:rPr>
        <w:t xml:space="preserve"> </w:t>
      </w:r>
      <w:r w:rsidRPr="00F17016">
        <w:t>Lehmann-Horn,</w:t>
      </w:r>
      <w:r w:rsidRPr="00F17016">
        <w:rPr>
          <w:spacing w:val="-2"/>
        </w:rPr>
        <w:t xml:space="preserve"> </w:t>
      </w:r>
      <w:r w:rsidRPr="00F17016">
        <w:t>Vern</w:t>
      </w:r>
      <w:r w:rsidRPr="00F17016">
        <w:rPr>
          <w:spacing w:val="-2"/>
        </w:rPr>
        <w:t xml:space="preserve"> </w:t>
      </w:r>
      <w:r w:rsidRPr="00F17016">
        <w:t>Winston,</w:t>
      </w:r>
      <w:r w:rsidRPr="00F17016">
        <w:rPr>
          <w:spacing w:val="-2"/>
        </w:rPr>
        <w:t xml:space="preserve"> </w:t>
      </w:r>
      <w:r w:rsidRPr="00F17016">
        <w:t>&amp;</w:t>
      </w:r>
      <w:r w:rsidRPr="00F17016">
        <w:rPr>
          <w:spacing w:val="-4"/>
        </w:rPr>
        <w:t xml:space="preserve"> </w:t>
      </w:r>
      <w:r w:rsidRPr="00F17016">
        <w:t>Karin</w:t>
      </w:r>
      <w:r w:rsidRPr="00F17016">
        <w:rPr>
          <w:spacing w:val="-2"/>
        </w:rPr>
        <w:t xml:space="preserve"> </w:t>
      </w:r>
      <w:r w:rsidRPr="00F17016">
        <w:t>Jurkat-</w:t>
      </w:r>
      <w:r w:rsidRPr="00F17016">
        <w:rPr>
          <w:spacing w:val="-4"/>
        </w:rPr>
        <w:t>Rott</w:t>
      </w:r>
    </w:p>
    <w:p w14:paraId="52AD5085" w14:textId="77777777" w:rsidR="004B1871" w:rsidRPr="00F17016" w:rsidRDefault="004B1871">
      <w:pPr>
        <w:pStyle w:val="BodyText"/>
        <w:spacing w:before="12"/>
        <w:rPr>
          <w:sz w:val="24"/>
        </w:rPr>
      </w:pPr>
    </w:p>
    <w:p w14:paraId="5DF6D216" w14:textId="77777777" w:rsidR="004B1871" w:rsidRPr="00F17016" w:rsidRDefault="00EC02D5">
      <w:pPr>
        <w:spacing w:before="1" w:line="247" w:lineRule="auto"/>
        <w:ind w:left="164" w:right="605"/>
        <w:rPr>
          <w:sz w:val="24"/>
        </w:rPr>
      </w:pPr>
      <w:bookmarkStart w:id="55" w:name="Top_Oral_Presentation_in_Humanities,_Beh"/>
      <w:bookmarkEnd w:id="55"/>
      <w:r w:rsidRPr="00F17016">
        <w:rPr>
          <w:rFonts w:ascii="Calibri Light"/>
        </w:rPr>
        <w:t>Top</w:t>
      </w:r>
      <w:r w:rsidRPr="00F17016">
        <w:rPr>
          <w:rFonts w:ascii="Calibri Light"/>
          <w:spacing w:val="-4"/>
        </w:rPr>
        <w:t xml:space="preserve"> </w:t>
      </w:r>
      <w:r w:rsidRPr="00F17016">
        <w:rPr>
          <w:rFonts w:ascii="Calibri Light"/>
        </w:rPr>
        <w:t>Oral</w:t>
      </w:r>
      <w:r w:rsidRPr="00F17016">
        <w:rPr>
          <w:rFonts w:ascii="Calibri Light"/>
          <w:spacing w:val="-6"/>
        </w:rPr>
        <w:t xml:space="preserve"> </w:t>
      </w:r>
      <w:r w:rsidRPr="00F17016">
        <w:rPr>
          <w:rFonts w:ascii="Calibri Light"/>
        </w:rPr>
        <w:t>Presentation</w:t>
      </w:r>
      <w:r w:rsidRPr="00F17016">
        <w:rPr>
          <w:rFonts w:ascii="Calibri Light"/>
          <w:spacing w:val="-4"/>
        </w:rPr>
        <w:t xml:space="preserve"> </w:t>
      </w:r>
      <w:r w:rsidRPr="00F17016">
        <w:rPr>
          <w:rFonts w:ascii="Calibri Light"/>
        </w:rPr>
        <w:t>in</w:t>
      </w:r>
      <w:r w:rsidRPr="00F17016">
        <w:rPr>
          <w:rFonts w:ascii="Calibri Light"/>
          <w:spacing w:val="-6"/>
        </w:rPr>
        <w:t xml:space="preserve"> </w:t>
      </w:r>
      <w:r w:rsidRPr="00F17016">
        <w:rPr>
          <w:rFonts w:ascii="Calibri Light"/>
        </w:rPr>
        <w:t>Humanities,</w:t>
      </w:r>
      <w:r w:rsidRPr="00F17016">
        <w:rPr>
          <w:rFonts w:ascii="Calibri Light"/>
          <w:spacing w:val="-4"/>
        </w:rPr>
        <w:t xml:space="preserve"> </w:t>
      </w:r>
      <w:r w:rsidRPr="00F17016">
        <w:rPr>
          <w:rFonts w:ascii="Calibri Light"/>
        </w:rPr>
        <w:t>Behavioral</w:t>
      </w:r>
      <w:r w:rsidRPr="00F17016">
        <w:rPr>
          <w:rFonts w:ascii="Calibri Light"/>
          <w:spacing w:val="-7"/>
        </w:rPr>
        <w:t xml:space="preserve"> </w:t>
      </w:r>
      <w:r w:rsidRPr="00F17016">
        <w:rPr>
          <w:rFonts w:ascii="Calibri Light"/>
        </w:rPr>
        <w:t>&amp;</w:t>
      </w:r>
      <w:r w:rsidRPr="00F17016">
        <w:rPr>
          <w:rFonts w:ascii="Calibri Light"/>
          <w:spacing w:val="-4"/>
        </w:rPr>
        <w:t xml:space="preserve"> </w:t>
      </w:r>
      <w:r w:rsidRPr="00F17016">
        <w:rPr>
          <w:rFonts w:ascii="Calibri Light"/>
        </w:rPr>
        <w:t>Social</w:t>
      </w:r>
      <w:r w:rsidRPr="00F17016">
        <w:rPr>
          <w:rFonts w:ascii="Calibri Light"/>
          <w:spacing w:val="-6"/>
        </w:rPr>
        <w:t xml:space="preserve"> </w:t>
      </w:r>
      <w:r w:rsidRPr="00F17016">
        <w:rPr>
          <w:rFonts w:ascii="Calibri Light"/>
        </w:rPr>
        <w:t xml:space="preserve">Sciences </w:t>
      </w:r>
      <w:r w:rsidRPr="00F17016">
        <w:rPr>
          <w:i/>
          <w:sz w:val="24"/>
        </w:rPr>
        <w:t xml:space="preserve">Bigger On the Inside: Codifying the Chronotope of the Labyrinth </w:t>
      </w:r>
      <w:r w:rsidRPr="00F17016">
        <w:rPr>
          <w:sz w:val="24"/>
        </w:rPr>
        <w:t>Paul Williams (English, MA)</w:t>
      </w:r>
    </w:p>
    <w:p w14:paraId="60E672AD" w14:textId="77777777" w:rsidR="004B1871" w:rsidRPr="00F17016" w:rsidRDefault="00EC02D5">
      <w:pPr>
        <w:spacing w:before="266"/>
        <w:ind w:left="164"/>
        <w:rPr>
          <w:rFonts w:ascii="Calibri Light"/>
        </w:rPr>
      </w:pPr>
      <w:bookmarkStart w:id="56" w:name="Top_Poster_in_Biological_&amp;_Natural_Scien"/>
      <w:bookmarkEnd w:id="56"/>
      <w:r w:rsidRPr="00F17016">
        <w:rPr>
          <w:rFonts w:ascii="Calibri Light"/>
          <w:spacing w:val="-2"/>
        </w:rPr>
        <w:t>Poster Presentations</w:t>
      </w:r>
    </w:p>
    <w:p w14:paraId="03CA4B24" w14:textId="77777777" w:rsidR="004B1871" w:rsidRPr="00F17016" w:rsidRDefault="00EC02D5">
      <w:pPr>
        <w:ind w:left="164"/>
        <w:rPr>
          <w:rFonts w:ascii="Calibri Light"/>
        </w:rPr>
      </w:pPr>
      <w:r w:rsidRPr="00F17016">
        <w:rPr>
          <w:rFonts w:ascii="Calibri Light"/>
        </w:rPr>
        <w:t>Top</w:t>
      </w:r>
      <w:r w:rsidRPr="00F17016">
        <w:rPr>
          <w:rFonts w:ascii="Calibri Light"/>
          <w:spacing w:val="-3"/>
        </w:rPr>
        <w:t xml:space="preserve"> </w:t>
      </w:r>
      <w:r w:rsidRPr="00F17016">
        <w:rPr>
          <w:rFonts w:ascii="Calibri Light"/>
        </w:rPr>
        <w:t>Poster</w:t>
      </w:r>
      <w:r w:rsidRPr="00F17016">
        <w:rPr>
          <w:rFonts w:ascii="Calibri Light"/>
          <w:spacing w:val="-2"/>
        </w:rPr>
        <w:t xml:space="preserve"> </w:t>
      </w:r>
      <w:r w:rsidRPr="00F17016">
        <w:rPr>
          <w:rFonts w:ascii="Calibri Light"/>
        </w:rPr>
        <w:t>in</w:t>
      </w:r>
      <w:r w:rsidRPr="00F17016">
        <w:rPr>
          <w:rFonts w:ascii="Calibri Light"/>
          <w:spacing w:val="-3"/>
        </w:rPr>
        <w:t xml:space="preserve"> </w:t>
      </w:r>
      <w:r w:rsidRPr="00F17016">
        <w:rPr>
          <w:rFonts w:ascii="Calibri Light"/>
        </w:rPr>
        <w:t>Biological</w:t>
      </w:r>
      <w:r w:rsidRPr="00F17016">
        <w:rPr>
          <w:rFonts w:ascii="Calibri Light"/>
          <w:spacing w:val="-6"/>
        </w:rPr>
        <w:t xml:space="preserve"> </w:t>
      </w:r>
      <w:r w:rsidRPr="00F17016">
        <w:rPr>
          <w:rFonts w:ascii="Calibri Light"/>
        </w:rPr>
        <w:t>&amp;</w:t>
      </w:r>
      <w:r w:rsidRPr="00F17016">
        <w:rPr>
          <w:rFonts w:ascii="Calibri Light"/>
          <w:spacing w:val="-2"/>
        </w:rPr>
        <w:t xml:space="preserve"> </w:t>
      </w:r>
      <w:r w:rsidRPr="00F17016">
        <w:rPr>
          <w:rFonts w:ascii="Calibri Light"/>
        </w:rPr>
        <w:t>Natural</w:t>
      </w:r>
      <w:r w:rsidRPr="00F17016">
        <w:rPr>
          <w:rFonts w:ascii="Calibri Light"/>
          <w:spacing w:val="-4"/>
        </w:rPr>
        <w:t xml:space="preserve"> </w:t>
      </w:r>
      <w:r w:rsidRPr="00F17016">
        <w:rPr>
          <w:rFonts w:ascii="Calibri Light"/>
          <w:spacing w:val="-2"/>
        </w:rPr>
        <w:t>Sciences</w:t>
      </w:r>
    </w:p>
    <w:p w14:paraId="02B153F6" w14:textId="77777777" w:rsidR="004B1871" w:rsidRPr="00F17016" w:rsidRDefault="00EC02D5">
      <w:pPr>
        <w:spacing w:before="17"/>
        <w:ind w:left="163" w:right="719"/>
        <w:rPr>
          <w:i/>
          <w:sz w:val="24"/>
        </w:rPr>
      </w:pPr>
      <w:r w:rsidRPr="00F17016">
        <w:rPr>
          <w:i/>
          <w:sz w:val="24"/>
        </w:rPr>
        <w:t>Characterizing the Role of Hydrologic Fluctuation on Suspended</w:t>
      </w:r>
      <w:r w:rsidRPr="00F17016">
        <w:rPr>
          <w:i/>
          <w:spacing w:val="-6"/>
          <w:sz w:val="24"/>
        </w:rPr>
        <w:t xml:space="preserve"> </w:t>
      </w:r>
      <w:r w:rsidRPr="00F17016">
        <w:rPr>
          <w:i/>
          <w:sz w:val="24"/>
        </w:rPr>
        <w:t>Sediment</w:t>
      </w:r>
      <w:r w:rsidRPr="00F17016">
        <w:rPr>
          <w:i/>
          <w:spacing w:val="-6"/>
          <w:sz w:val="24"/>
        </w:rPr>
        <w:t xml:space="preserve"> </w:t>
      </w:r>
      <w:r w:rsidRPr="00F17016">
        <w:rPr>
          <w:i/>
          <w:sz w:val="24"/>
        </w:rPr>
        <w:t>and</w:t>
      </w:r>
      <w:r w:rsidRPr="00F17016">
        <w:rPr>
          <w:i/>
          <w:spacing w:val="-6"/>
          <w:sz w:val="24"/>
        </w:rPr>
        <w:t xml:space="preserve"> </w:t>
      </w:r>
      <w:r w:rsidRPr="00F17016">
        <w:rPr>
          <w:i/>
          <w:sz w:val="24"/>
        </w:rPr>
        <w:t>Particulate</w:t>
      </w:r>
      <w:r w:rsidRPr="00F17016">
        <w:rPr>
          <w:i/>
          <w:spacing w:val="-7"/>
          <w:sz w:val="24"/>
        </w:rPr>
        <w:t xml:space="preserve"> </w:t>
      </w:r>
      <w:r w:rsidRPr="00F17016">
        <w:rPr>
          <w:i/>
          <w:sz w:val="24"/>
        </w:rPr>
        <w:t>Organic</w:t>
      </w:r>
      <w:r w:rsidRPr="00F17016">
        <w:rPr>
          <w:i/>
          <w:spacing w:val="-7"/>
          <w:sz w:val="24"/>
        </w:rPr>
        <w:t xml:space="preserve"> </w:t>
      </w:r>
      <w:r w:rsidRPr="00F17016">
        <w:rPr>
          <w:i/>
          <w:sz w:val="24"/>
        </w:rPr>
        <w:t>Car</w:t>
      </w:r>
      <w:r w:rsidRPr="00F17016">
        <w:rPr>
          <w:i/>
          <w:sz w:val="24"/>
        </w:rPr>
        <w:t>bon</w:t>
      </w:r>
      <w:r w:rsidRPr="00F17016">
        <w:rPr>
          <w:i/>
          <w:spacing w:val="-6"/>
          <w:sz w:val="24"/>
        </w:rPr>
        <w:t xml:space="preserve"> </w:t>
      </w:r>
      <w:r w:rsidRPr="00F17016">
        <w:rPr>
          <w:i/>
          <w:sz w:val="24"/>
        </w:rPr>
        <w:t>Export in a Semi-Arid Catchment, Reynolds Creek, Idaho</w:t>
      </w:r>
    </w:p>
    <w:p w14:paraId="67EEBA77" w14:textId="77777777" w:rsidR="004B1871" w:rsidRPr="00F17016" w:rsidRDefault="00EC02D5">
      <w:pPr>
        <w:pStyle w:val="Heading7"/>
        <w:ind w:left="163"/>
      </w:pPr>
      <w:r w:rsidRPr="00F17016">
        <w:t>Kayla</w:t>
      </w:r>
      <w:r w:rsidRPr="00F17016">
        <w:rPr>
          <w:spacing w:val="-4"/>
        </w:rPr>
        <w:t xml:space="preserve"> </w:t>
      </w:r>
      <w:r w:rsidRPr="00F17016">
        <w:t>Glossner</w:t>
      </w:r>
      <w:r w:rsidRPr="00F17016">
        <w:rPr>
          <w:spacing w:val="-2"/>
        </w:rPr>
        <w:t xml:space="preserve"> </w:t>
      </w:r>
      <w:r w:rsidRPr="00F17016">
        <w:t>(Biology,</w:t>
      </w:r>
      <w:r w:rsidRPr="00F17016">
        <w:rPr>
          <w:spacing w:val="-3"/>
        </w:rPr>
        <w:t xml:space="preserve"> </w:t>
      </w:r>
      <w:r w:rsidRPr="00F17016">
        <w:rPr>
          <w:spacing w:val="-5"/>
        </w:rPr>
        <w:t>MS)</w:t>
      </w:r>
    </w:p>
    <w:p w14:paraId="4C74469E" w14:textId="77777777" w:rsidR="004B1871" w:rsidRPr="00F17016" w:rsidRDefault="004B1871">
      <w:pPr>
        <w:pStyle w:val="BodyText"/>
        <w:spacing w:before="17"/>
        <w:rPr>
          <w:sz w:val="24"/>
        </w:rPr>
      </w:pPr>
    </w:p>
    <w:p w14:paraId="23C5EEA5" w14:textId="77777777" w:rsidR="004B1871" w:rsidRPr="00F17016" w:rsidRDefault="00EC02D5">
      <w:pPr>
        <w:ind w:left="164"/>
        <w:rPr>
          <w:rFonts w:ascii="Calibri Light"/>
        </w:rPr>
      </w:pPr>
      <w:bookmarkStart w:id="57" w:name="Top_Poster_in_Education,_Learning_&amp;_Trai"/>
      <w:bookmarkEnd w:id="57"/>
      <w:r w:rsidRPr="00F17016">
        <w:rPr>
          <w:rFonts w:ascii="Calibri Light"/>
        </w:rPr>
        <w:t>Top</w:t>
      </w:r>
      <w:r w:rsidRPr="00F17016">
        <w:rPr>
          <w:rFonts w:ascii="Calibri Light"/>
          <w:spacing w:val="-3"/>
        </w:rPr>
        <w:t xml:space="preserve"> </w:t>
      </w:r>
      <w:r w:rsidRPr="00F17016">
        <w:rPr>
          <w:rFonts w:ascii="Calibri Light"/>
        </w:rPr>
        <w:t>Poster</w:t>
      </w:r>
      <w:r w:rsidRPr="00F17016">
        <w:rPr>
          <w:rFonts w:ascii="Calibri Light"/>
          <w:spacing w:val="-2"/>
        </w:rPr>
        <w:t xml:space="preserve"> </w:t>
      </w:r>
      <w:r w:rsidRPr="00F17016">
        <w:rPr>
          <w:rFonts w:ascii="Calibri Light"/>
        </w:rPr>
        <w:t>in</w:t>
      </w:r>
      <w:r w:rsidRPr="00F17016">
        <w:rPr>
          <w:rFonts w:ascii="Calibri Light"/>
          <w:spacing w:val="-5"/>
        </w:rPr>
        <w:t xml:space="preserve"> </w:t>
      </w:r>
      <w:r w:rsidRPr="00F17016">
        <w:rPr>
          <w:rFonts w:ascii="Calibri Light"/>
        </w:rPr>
        <w:t>Education,</w:t>
      </w:r>
      <w:r w:rsidRPr="00F17016">
        <w:rPr>
          <w:rFonts w:ascii="Calibri Light"/>
          <w:spacing w:val="-4"/>
        </w:rPr>
        <w:t xml:space="preserve"> </w:t>
      </w:r>
      <w:r w:rsidRPr="00F17016">
        <w:rPr>
          <w:rFonts w:ascii="Calibri Light"/>
        </w:rPr>
        <w:t>Learning</w:t>
      </w:r>
      <w:r w:rsidRPr="00F17016">
        <w:rPr>
          <w:rFonts w:ascii="Calibri Light"/>
          <w:spacing w:val="-6"/>
        </w:rPr>
        <w:t xml:space="preserve"> </w:t>
      </w:r>
      <w:r w:rsidRPr="00F17016">
        <w:rPr>
          <w:rFonts w:ascii="Calibri Light"/>
        </w:rPr>
        <w:t>&amp;</w:t>
      </w:r>
      <w:r w:rsidRPr="00F17016">
        <w:rPr>
          <w:rFonts w:ascii="Calibri Light"/>
          <w:spacing w:val="-2"/>
        </w:rPr>
        <w:t xml:space="preserve"> Training</w:t>
      </w:r>
    </w:p>
    <w:p w14:paraId="7B610236" w14:textId="77777777" w:rsidR="004B1871" w:rsidRPr="00F17016" w:rsidRDefault="00EC02D5">
      <w:pPr>
        <w:spacing w:before="17"/>
        <w:ind w:left="164"/>
        <w:rPr>
          <w:i/>
          <w:sz w:val="24"/>
        </w:rPr>
      </w:pPr>
      <w:r w:rsidRPr="00F17016">
        <w:rPr>
          <w:i/>
          <w:sz w:val="24"/>
        </w:rPr>
        <w:t>International</w:t>
      </w:r>
      <w:r w:rsidRPr="00F17016">
        <w:rPr>
          <w:i/>
          <w:spacing w:val="-9"/>
          <w:sz w:val="24"/>
        </w:rPr>
        <w:t xml:space="preserve"> </w:t>
      </w:r>
      <w:r w:rsidRPr="00F17016">
        <w:rPr>
          <w:i/>
          <w:sz w:val="24"/>
        </w:rPr>
        <w:t>Student-Athletes</w:t>
      </w:r>
      <w:r w:rsidRPr="00F17016">
        <w:rPr>
          <w:i/>
          <w:spacing w:val="-9"/>
          <w:sz w:val="24"/>
        </w:rPr>
        <w:t xml:space="preserve"> </w:t>
      </w:r>
      <w:r w:rsidRPr="00F17016">
        <w:rPr>
          <w:i/>
          <w:sz w:val="24"/>
        </w:rPr>
        <w:t>in</w:t>
      </w:r>
      <w:r w:rsidRPr="00F17016">
        <w:rPr>
          <w:i/>
          <w:spacing w:val="-9"/>
          <w:sz w:val="24"/>
        </w:rPr>
        <w:t xml:space="preserve"> </w:t>
      </w:r>
      <w:r w:rsidRPr="00F17016">
        <w:rPr>
          <w:i/>
          <w:sz w:val="24"/>
        </w:rPr>
        <w:t>the</w:t>
      </w:r>
      <w:r w:rsidRPr="00F17016">
        <w:rPr>
          <w:i/>
          <w:spacing w:val="-9"/>
          <w:sz w:val="24"/>
        </w:rPr>
        <w:t xml:space="preserve"> </w:t>
      </w:r>
      <w:r w:rsidRPr="00F17016">
        <w:rPr>
          <w:i/>
          <w:sz w:val="24"/>
        </w:rPr>
        <w:t>Intermountain</w:t>
      </w:r>
      <w:r w:rsidRPr="00F17016">
        <w:rPr>
          <w:i/>
          <w:spacing w:val="-7"/>
          <w:sz w:val="24"/>
        </w:rPr>
        <w:t xml:space="preserve"> </w:t>
      </w:r>
      <w:r w:rsidRPr="00F17016">
        <w:rPr>
          <w:i/>
          <w:sz w:val="24"/>
        </w:rPr>
        <w:t>West:</w:t>
      </w:r>
      <w:r w:rsidRPr="00F17016">
        <w:rPr>
          <w:i/>
          <w:sz w:val="24"/>
        </w:rPr>
        <w:t xml:space="preserve"> Motivations, Decisions, and Opportunities</w:t>
      </w:r>
    </w:p>
    <w:p w14:paraId="539EBC64" w14:textId="77777777" w:rsidR="004B1871" w:rsidRPr="00F17016" w:rsidRDefault="00EC02D5">
      <w:pPr>
        <w:pStyle w:val="Heading7"/>
        <w:ind w:right="719"/>
      </w:pPr>
      <w:r w:rsidRPr="00F17016">
        <w:t>Leila</w:t>
      </w:r>
      <w:r w:rsidRPr="00F17016">
        <w:rPr>
          <w:spacing w:val="-7"/>
        </w:rPr>
        <w:t xml:space="preserve"> </w:t>
      </w:r>
      <w:r w:rsidRPr="00F17016">
        <w:t>Riley</w:t>
      </w:r>
      <w:r w:rsidRPr="00F17016">
        <w:rPr>
          <w:spacing w:val="-10"/>
        </w:rPr>
        <w:t xml:space="preserve"> </w:t>
      </w:r>
      <w:r w:rsidRPr="00F17016">
        <w:t>(Athletic</w:t>
      </w:r>
      <w:r w:rsidRPr="00F17016">
        <w:rPr>
          <w:spacing w:val="-7"/>
        </w:rPr>
        <w:t xml:space="preserve"> </w:t>
      </w:r>
      <w:r w:rsidRPr="00F17016">
        <w:t>Administration,</w:t>
      </w:r>
      <w:r w:rsidRPr="00F17016">
        <w:rPr>
          <w:spacing w:val="-6"/>
        </w:rPr>
        <w:t xml:space="preserve"> </w:t>
      </w:r>
      <w:r w:rsidRPr="00F17016">
        <w:t>MPE),</w:t>
      </w:r>
      <w:r w:rsidRPr="00F17016">
        <w:rPr>
          <w:spacing w:val="-6"/>
        </w:rPr>
        <w:t xml:space="preserve"> </w:t>
      </w:r>
      <w:r w:rsidRPr="00F17016">
        <w:t>Natalee</w:t>
      </w:r>
      <w:r w:rsidRPr="00F17016">
        <w:rPr>
          <w:spacing w:val="-7"/>
        </w:rPr>
        <w:t xml:space="preserve"> </w:t>
      </w:r>
      <w:r w:rsidRPr="00F17016">
        <w:t>Fauple, &amp; Brooke Blair</w:t>
      </w:r>
    </w:p>
    <w:p w14:paraId="0BAE1C07" w14:textId="77777777" w:rsidR="004B1871" w:rsidRPr="00F17016" w:rsidRDefault="004B1871">
      <w:pPr>
        <w:pStyle w:val="BodyText"/>
        <w:spacing w:before="19"/>
        <w:rPr>
          <w:sz w:val="24"/>
        </w:rPr>
      </w:pPr>
    </w:p>
    <w:p w14:paraId="3175E7E6" w14:textId="77777777" w:rsidR="004B1871" w:rsidRPr="00F17016" w:rsidRDefault="00EC02D5">
      <w:pPr>
        <w:spacing w:line="247" w:lineRule="auto"/>
        <w:ind w:left="164" w:right="1275"/>
        <w:jc w:val="both"/>
        <w:rPr>
          <w:i/>
          <w:sz w:val="24"/>
        </w:rPr>
      </w:pPr>
      <w:bookmarkStart w:id="58" w:name="Top_Poster_in_Engineering,_Physical_&amp;_Ma"/>
      <w:bookmarkEnd w:id="58"/>
      <w:r w:rsidRPr="00F17016">
        <w:rPr>
          <w:rFonts w:ascii="Calibri Light"/>
        </w:rPr>
        <w:t>Top Poster in</w:t>
      </w:r>
      <w:r w:rsidRPr="00F17016">
        <w:rPr>
          <w:rFonts w:ascii="Calibri Light"/>
          <w:spacing w:val="-3"/>
        </w:rPr>
        <w:t xml:space="preserve"> </w:t>
      </w:r>
      <w:r w:rsidRPr="00F17016">
        <w:rPr>
          <w:rFonts w:ascii="Calibri Light"/>
        </w:rPr>
        <w:t>Engineering,</w:t>
      </w:r>
      <w:r w:rsidRPr="00F17016">
        <w:rPr>
          <w:rFonts w:ascii="Calibri Light"/>
          <w:spacing w:val="-2"/>
        </w:rPr>
        <w:t xml:space="preserve"> </w:t>
      </w:r>
      <w:r w:rsidRPr="00F17016">
        <w:rPr>
          <w:rFonts w:ascii="Calibri Light"/>
        </w:rPr>
        <w:t>Physical</w:t>
      </w:r>
      <w:r w:rsidRPr="00F17016">
        <w:rPr>
          <w:rFonts w:ascii="Calibri Light"/>
          <w:spacing w:val="-2"/>
        </w:rPr>
        <w:t xml:space="preserve"> </w:t>
      </w:r>
      <w:r w:rsidRPr="00F17016">
        <w:rPr>
          <w:rFonts w:ascii="Calibri Light"/>
        </w:rPr>
        <w:t>&amp;</w:t>
      </w:r>
      <w:r w:rsidRPr="00F17016">
        <w:rPr>
          <w:rFonts w:ascii="Calibri Light"/>
          <w:spacing w:val="-2"/>
        </w:rPr>
        <w:t xml:space="preserve"> </w:t>
      </w:r>
      <w:r w:rsidRPr="00F17016">
        <w:rPr>
          <w:rFonts w:ascii="Calibri Light"/>
        </w:rPr>
        <w:t>Mathematical</w:t>
      </w:r>
      <w:r w:rsidRPr="00F17016">
        <w:rPr>
          <w:rFonts w:ascii="Calibri Light"/>
          <w:spacing w:val="-2"/>
        </w:rPr>
        <w:t xml:space="preserve"> </w:t>
      </w:r>
      <w:r w:rsidRPr="00F17016">
        <w:rPr>
          <w:rFonts w:ascii="Calibri Light"/>
        </w:rPr>
        <w:t xml:space="preserve">Sciences </w:t>
      </w:r>
      <w:r w:rsidRPr="00F17016">
        <w:rPr>
          <w:i/>
          <w:sz w:val="24"/>
        </w:rPr>
        <w:t>Finite</w:t>
      </w:r>
      <w:r w:rsidRPr="00F17016">
        <w:rPr>
          <w:i/>
          <w:spacing w:val="-1"/>
          <w:sz w:val="24"/>
        </w:rPr>
        <w:t xml:space="preserve"> </w:t>
      </w:r>
      <w:r w:rsidRPr="00F17016">
        <w:rPr>
          <w:i/>
          <w:sz w:val="24"/>
        </w:rPr>
        <w:t>Element Modeling of an Alternative</w:t>
      </w:r>
      <w:r w:rsidRPr="00F17016">
        <w:rPr>
          <w:i/>
          <w:spacing w:val="-1"/>
          <w:sz w:val="24"/>
        </w:rPr>
        <w:t xml:space="preserve"> </w:t>
      </w:r>
      <w:r w:rsidRPr="00F17016">
        <w:rPr>
          <w:i/>
          <w:sz w:val="24"/>
        </w:rPr>
        <w:t>Bridge</w:t>
      </w:r>
      <w:r w:rsidRPr="00F17016">
        <w:rPr>
          <w:i/>
          <w:spacing w:val="-1"/>
          <w:sz w:val="24"/>
        </w:rPr>
        <w:t xml:space="preserve"> </w:t>
      </w:r>
      <w:r w:rsidRPr="00F17016">
        <w:rPr>
          <w:i/>
          <w:sz w:val="24"/>
        </w:rPr>
        <w:t>Deck Connection</w:t>
      </w:r>
      <w:r w:rsidRPr="00F17016">
        <w:rPr>
          <w:i/>
          <w:spacing w:val="-5"/>
          <w:sz w:val="24"/>
        </w:rPr>
        <w:t xml:space="preserve"> </w:t>
      </w:r>
      <w:r w:rsidRPr="00F17016">
        <w:rPr>
          <w:i/>
          <w:sz w:val="24"/>
        </w:rPr>
        <w:t>Method</w:t>
      </w:r>
      <w:r w:rsidRPr="00F17016">
        <w:rPr>
          <w:i/>
          <w:spacing w:val="-2"/>
          <w:sz w:val="24"/>
        </w:rPr>
        <w:t xml:space="preserve"> </w:t>
      </w:r>
      <w:r w:rsidRPr="00F17016">
        <w:rPr>
          <w:i/>
          <w:sz w:val="24"/>
        </w:rPr>
        <w:t>in</w:t>
      </w:r>
      <w:r w:rsidRPr="00F17016">
        <w:rPr>
          <w:i/>
          <w:spacing w:val="-2"/>
          <w:sz w:val="24"/>
        </w:rPr>
        <w:t xml:space="preserve"> </w:t>
      </w:r>
      <w:r w:rsidRPr="00F17016">
        <w:rPr>
          <w:i/>
          <w:sz w:val="24"/>
        </w:rPr>
        <w:t>Accelerated Bridge</w:t>
      </w:r>
      <w:r w:rsidRPr="00F17016">
        <w:rPr>
          <w:i/>
          <w:spacing w:val="-3"/>
          <w:sz w:val="24"/>
        </w:rPr>
        <w:t xml:space="preserve"> </w:t>
      </w:r>
      <w:r w:rsidRPr="00F17016">
        <w:rPr>
          <w:i/>
          <w:spacing w:val="-2"/>
          <w:sz w:val="24"/>
        </w:rPr>
        <w:t>Construction</w:t>
      </w:r>
    </w:p>
    <w:p w14:paraId="134E349B" w14:textId="77777777" w:rsidR="004B1871" w:rsidRPr="00F17016" w:rsidRDefault="00EC02D5">
      <w:pPr>
        <w:pStyle w:val="Heading7"/>
        <w:ind w:right="628"/>
        <w:jc w:val="both"/>
      </w:pPr>
      <w:r w:rsidRPr="00F17016">
        <w:t>Utsa</w:t>
      </w:r>
      <w:r w:rsidRPr="00F17016">
        <w:rPr>
          <w:spacing w:val="-7"/>
        </w:rPr>
        <w:t xml:space="preserve"> </w:t>
      </w:r>
      <w:r w:rsidRPr="00F17016">
        <w:t>Rashique</w:t>
      </w:r>
      <w:r w:rsidRPr="00F17016">
        <w:rPr>
          <w:spacing w:val="-7"/>
        </w:rPr>
        <w:t xml:space="preserve"> </w:t>
      </w:r>
      <w:r w:rsidRPr="00F17016">
        <w:t>(Civil</w:t>
      </w:r>
      <w:r w:rsidRPr="00F17016">
        <w:rPr>
          <w:spacing w:val="-6"/>
        </w:rPr>
        <w:t xml:space="preserve"> </w:t>
      </w:r>
      <w:r w:rsidRPr="00F17016">
        <w:t>Engineering,</w:t>
      </w:r>
      <w:r w:rsidRPr="00F17016">
        <w:rPr>
          <w:spacing w:val="-6"/>
        </w:rPr>
        <w:t xml:space="preserve"> </w:t>
      </w:r>
      <w:r w:rsidRPr="00F17016">
        <w:t>MS),</w:t>
      </w:r>
      <w:r w:rsidRPr="00F17016">
        <w:rPr>
          <w:spacing w:val="-6"/>
        </w:rPr>
        <w:t xml:space="preserve"> </w:t>
      </w:r>
      <w:r w:rsidRPr="00F17016">
        <w:t>Arya</w:t>
      </w:r>
      <w:r w:rsidRPr="00F17016">
        <w:rPr>
          <w:spacing w:val="-5"/>
        </w:rPr>
        <w:t xml:space="preserve"> </w:t>
      </w:r>
      <w:r w:rsidRPr="00F17016">
        <w:t>Ebrahimpour,</w:t>
      </w:r>
      <w:r w:rsidRPr="00F17016">
        <w:rPr>
          <w:spacing w:val="-6"/>
        </w:rPr>
        <w:t xml:space="preserve"> </w:t>
      </w:r>
      <w:r w:rsidRPr="00F17016">
        <w:t>&amp; Mustafa Mashal</w:t>
      </w:r>
    </w:p>
    <w:p w14:paraId="3A44CDD0" w14:textId="77777777" w:rsidR="004B1871" w:rsidRPr="00F17016" w:rsidRDefault="004B1871">
      <w:pPr>
        <w:jc w:val="both"/>
        <w:sectPr w:rsidR="004B1871" w:rsidRPr="00F17016">
          <w:pgSz w:w="7920" w:h="12240"/>
          <w:pgMar w:top="980" w:right="400" w:bottom="880" w:left="700" w:header="0" w:footer="630" w:gutter="0"/>
          <w:cols w:space="720"/>
        </w:sectPr>
      </w:pPr>
    </w:p>
    <w:p w14:paraId="7C98848B" w14:textId="77777777" w:rsidR="004B1871" w:rsidRPr="00F17016" w:rsidRDefault="00EC02D5">
      <w:pPr>
        <w:spacing w:before="29"/>
        <w:ind w:left="307"/>
        <w:rPr>
          <w:rFonts w:ascii="Calibri Light"/>
        </w:rPr>
      </w:pPr>
      <w:bookmarkStart w:id="59" w:name="Top_Poster_in_Health,_Nutrition_&amp;_Clinic"/>
      <w:bookmarkEnd w:id="59"/>
      <w:r w:rsidRPr="00F17016">
        <w:rPr>
          <w:rFonts w:ascii="Calibri Light"/>
        </w:rPr>
        <w:lastRenderedPageBreak/>
        <w:t>Top</w:t>
      </w:r>
      <w:r w:rsidRPr="00F17016">
        <w:rPr>
          <w:rFonts w:ascii="Calibri Light"/>
          <w:spacing w:val="-3"/>
        </w:rPr>
        <w:t xml:space="preserve"> </w:t>
      </w:r>
      <w:r w:rsidRPr="00F17016">
        <w:rPr>
          <w:rFonts w:ascii="Calibri Light"/>
        </w:rPr>
        <w:t>Poster</w:t>
      </w:r>
      <w:r w:rsidRPr="00F17016">
        <w:rPr>
          <w:rFonts w:ascii="Calibri Light"/>
          <w:spacing w:val="-3"/>
        </w:rPr>
        <w:t xml:space="preserve"> </w:t>
      </w:r>
      <w:r w:rsidRPr="00F17016">
        <w:rPr>
          <w:rFonts w:ascii="Calibri Light"/>
        </w:rPr>
        <w:t>in</w:t>
      </w:r>
      <w:r w:rsidRPr="00F17016">
        <w:rPr>
          <w:rFonts w:ascii="Calibri Light"/>
          <w:spacing w:val="-5"/>
        </w:rPr>
        <w:t xml:space="preserve"> </w:t>
      </w:r>
      <w:r w:rsidRPr="00F17016">
        <w:rPr>
          <w:rFonts w:ascii="Calibri Light"/>
        </w:rPr>
        <w:t>Health,</w:t>
      </w:r>
      <w:r w:rsidRPr="00F17016">
        <w:rPr>
          <w:rFonts w:ascii="Calibri Light"/>
          <w:spacing w:val="-5"/>
        </w:rPr>
        <w:t xml:space="preserve"> </w:t>
      </w:r>
      <w:r w:rsidRPr="00F17016">
        <w:rPr>
          <w:rFonts w:ascii="Calibri Light"/>
        </w:rPr>
        <w:t>Nutrition</w:t>
      </w:r>
      <w:r w:rsidRPr="00F17016">
        <w:rPr>
          <w:rFonts w:ascii="Calibri Light"/>
          <w:spacing w:val="-2"/>
        </w:rPr>
        <w:t xml:space="preserve"> </w:t>
      </w:r>
      <w:r w:rsidRPr="00F17016">
        <w:rPr>
          <w:rFonts w:ascii="Calibri Light"/>
        </w:rPr>
        <w:t>&amp;</w:t>
      </w:r>
      <w:r w:rsidRPr="00F17016">
        <w:rPr>
          <w:rFonts w:ascii="Calibri Light"/>
          <w:spacing w:val="-3"/>
        </w:rPr>
        <w:t xml:space="preserve"> </w:t>
      </w:r>
      <w:r w:rsidRPr="00F17016">
        <w:rPr>
          <w:rFonts w:ascii="Calibri Light"/>
        </w:rPr>
        <w:t>Clinical</w:t>
      </w:r>
      <w:r w:rsidRPr="00F17016">
        <w:rPr>
          <w:rFonts w:ascii="Calibri Light"/>
          <w:spacing w:val="-4"/>
        </w:rPr>
        <w:t xml:space="preserve"> </w:t>
      </w:r>
      <w:r w:rsidRPr="00F17016">
        <w:rPr>
          <w:rFonts w:ascii="Calibri Light"/>
          <w:spacing w:val="-2"/>
        </w:rPr>
        <w:t>Sciences</w:t>
      </w:r>
    </w:p>
    <w:p w14:paraId="0221BC7D" w14:textId="77777777" w:rsidR="004B1871" w:rsidRPr="00F17016" w:rsidRDefault="00EC02D5">
      <w:pPr>
        <w:spacing w:before="17"/>
        <w:ind w:left="308" w:right="1469"/>
        <w:jc w:val="both"/>
        <w:rPr>
          <w:sz w:val="24"/>
        </w:rPr>
      </w:pPr>
      <w:r w:rsidRPr="00F17016">
        <w:rPr>
          <w:i/>
          <w:sz w:val="24"/>
        </w:rPr>
        <w:t>The</w:t>
      </w:r>
      <w:r w:rsidRPr="00F17016">
        <w:rPr>
          <w:i/>
          <w:spacing w:val="-7"/>
          <w:sz w:val="24"/>
        </w:rPr>
        <w:t xml:space="preserve"> </w:t>
      </w:r>
      <w:r w:rsidRPr="00F17016">
        <w:rPr>
          <w:i/>
          <w:sz w:val="24"/>
        </w:rPr>
        <w:t>Feasibility</w:t>
      </w:r>
      <w:r w:rsidRPr="00F17016">
        <w:rPr>
          <w:i/>
          <w:spacing w:val="-7"/>
          <w:sz w:val="24"/>
        </w:rPr>
        <w:t xml:space="preserve"> </w:t>
      </w:r>
      <w:r w:rsidRPr="00F17016">
        <w:rPr>
          <w:i/>
          <w:sz w:val="24"/>
        </w:rPr>
        <w:t>of</w:t>
      </w:r>
      <w:r w:rsidRPr="00F17016">
        <w:rPr>
          <w:i/>
          <w:spacing w:val="-6"/>
          <w:sz w:val="24"/>
        </w:rPr>
        <w:t xml:space="preserve"> </w:t>
      </w:r>
      <w:r w:rsidRPr="00F17016">
        <w:rPr>
          <w:i/>
          <w:sz w:val="24"/>
        </w:rPr>
        <w:t>Script</w:t>
      </w:r>
      <w:r w:rsidRPr="00F17016">
        <w:rPr>
          <w:i/>
          <w:spacing w:val="-8"/>
          <w:sz w:val="24"/>
        </w:rPr>
        <w:t xml:space="preserve"> </w:t>
      </w:r>
      <w:r w:rsidRPr="00F17016">
        <w:rPr>
          <w:i/>
          <w:sz w:val="24"/>
        </w:rPr>
        <w:t>Based</w:t>
      </w:r>
      <w:r w:rsidRPr="00F17016">
        <w:rPr>
          <w:i/>
          <w:spacing w:val="-6"/>
          <w:sz w:val="24"/>
        </w:rPr>
        <w:t xml:space="preserve"> </w:t>
      </w:r>
      <w:r w:rsidRPr="00F17016">
        <w:rPr>
          <w:i/>
          <w:sz w:val="24"/>
        </w:rPr>
        <w:t>Audio-Visual</w:t>
      </w:r>
      <w:r w:rsidRPr="00F17016">
        <w:rPr>
          <w:i/>
          <w:spacing w:val="-6"/>
          <w:sz w:val="24"/>
        </w:rPr>
        <w:t xml:space="preserve"> </w:t>
      </w:r>
      <w:r w:rsidRPr="00F17016">
        <w:rPr>
          <w:i/>
          <w:sz w:val="24"/>
        </w:rPr>
        <w:t>Speech Entrainment</w:t>
      </w:r>
      <w:r w:rsidRPr="00F17016">
        <w:rPr>
          <w:i/>
          <w:spacing w:val="-7"/>
          <w:sz w:val="24"/>
        </w:rPr>
        <w:t xml:space="preserve"> </w:t>
      </w:r>
      <w:r w:rsidRPr="00F17016">
        <w:rPr>
          <w:i/>
          <w:sz w:val="24"/>
        </w:rPr>
        <w:t>for</w:t>
      </w:r>
      <w:r w:rsidRPr="00F17016">
        <w:rPr>
          <w:i/>
          <w:spacing w:val="-7"/>
          <w:sz w:val="24"/>
        </w:rPr>
        <w:t xml:space="preserve"> </w:t>
      </w:r>
      <w:r w:rsidRPr="00F17016">
        <w:rPr>
          <w:i/>
          <w:sz w:val="24"/>
        </w:rPr>
        <w:t>the</w:t>
      </w:r>
      <w:r w:rsidRPr="00F17016">
        <w:rPr>
          <w:i/>
          <w:spacing w:val="-7"/>
          <w:sz w:val="24"/>
        </w:rPr>
        <w:t xml:space="preserve"> </w:t>
      </w:r>
      <w:r w:rsidRPr="00F17016">
        <w:rPr>
          <w:i/>
          <w:sz w:val="24"/>
        </w:rPr>
        <w:t>Treatment</w:t>
      </w:r>
      <w:r w:rsidRPr="00F17016">
        <w:rPr>
          <w:i/>
          <w:spacing w:val="-7"/>
          <w:sz w:val="24"/>
        </w:rPr>
        <w:t xml:space="preserve"> </w:t>
      </w:r>
      <w:r w:rsidRPr="00F17016">
        <w:rPr>
          <w:i/>
          <w:sz w:val="24"/>
        </w:rPr>
        <w:t>of</w:t>
      </w:r>
      <w:r w:rsidRPr="00F17016">
        <w:rPr>
          <w:i/>
          <w:spacing w:val="-7"/>
          <w:sz w:val="24"/>
        </w:rPr>
        <w:t xml:space="preserve"> </w:t>
      </w:r>
      <w:r w:rsidRPr="00F17016">
        <w:rPr>
          <w:i/>
          <w:sz w:val="24"/>
        </w:rPr>
        <w:t>Nonfluent</w:t>
      </w:r>
      <w:r w:rsidRPr="00F17016">
        <w:rPr>
          <w:i/>
          <w:spacing w:val="-7"/>
          <w:sz w:val="24"/>
        </w:rPr>
        <w:t xml:space="preserve"> </w:t>
      </w:r>
      <w:r w:rsidRPr="00F17016">
        <w:rPr>
          <w:i/>
          <w:sz w:val="24"/>
        </w:rPr>
        <w:t xml:space="preserve">Aphasia </w:t>
      </w:r>
      <w:r w:rsidRPr="00F17016">
        <w:rPr>
          <w:sz w:val="24"/>
        </w:rPr>
        <w:t>Jeanna Ritter (Speech Language Pathology, MS)</w:t>
      </w:r>
    </w:p>
    <w:p w14:paraId="6348C1C7" w14:textId="77777777" w:rsidR="004B1871" w:rsidRPr="00F17016" w:rsidRDefault="004B1871">
      <w:pPr>
        <w:pStyle w:val="BodyText"/>
        <w:spacing w:before="17"/>
        <w:rPr>
          <w:sz w:val="24"/>
        </w:rPr>
      </w:pPr>
    </w:p>
    <w:p w14:paraId="793EDC3D" w14:textId="77777777" w:rsidR="004B1871" w:rsidRPr="00F17016" w:rsidRDefault="00EC02D5">
      <w:pPr>
        <w:ind w:left="307"/>
        <w:rPr>
          <w:rFonts w:ascii="Calibri Light"/>
        </w:rPr>
      </w:pPr>
      <w:bookmarkStart w:id="60" w:name="Top_Poster_in_Humanities,_Behavioral_&amp;_S"/>
      <w:bookmarkEnd w:id="60"/>
      <w:r w:rsidRPr="00F17016">
        <w:rPr>
          <w:rFonts w:ascii="Calibri Light"/>
        </w:rPr>
        <w:t>Top</w:t>
      </w:r>
      <w:r w:rsidRPr="00F17016">
        <w:rPr>
          <w:rFonts w:ascii="Calibri Light"/>
          <w:spacing w:val="-4"/>
        </w:rPr>
        <w:t xml:space="preserve"> </w:t>
      </w:r>
      <w:r w:rsidRPr="00F17016">
        <w:rPr>
          <w:rFonts w:ascii="Calibri Light"/>
        </w:rPr>
        <w:t>Poster</w:t>
      </w:r>
      <w:r w:rsidRPr="00F17016">
        <w:rPr>
          <w:rFonts w:ascii="Calibri Light"/>
          <w:spacing w:val="-3"/>
        </w:rPr>
        <w:t xml:space="preserve"> </w:t>
      </w:r>
      <w:r w:rsidRPr="00F17016">
        <w:rPr>
          <w:rFonts w:ascii="Calibri Light"/>
        </w:rPr>
        <w:t>in</w:t>
      </w:r>
      <w:r w:rsidRPr="00F17016">
        <w:rPr>
          <w:rFonts w:ascii="Calibri Light"/>
          <w:spacing w:val="-6"/>
        </w:rPr>
        <w:t xml:space="preserve"> </w:t>
      </w:r>
      <w:r w:rsidRPr="00F17016">
        <w:rPr>
          <w:rFonts w:ascii="Calibri Light"/>
        </w:rPr>
        <w:t>Humanities,</w:t>
      </w:r>
      <w:r w:rsidRPr="00F17016">
        <w:rPr>
          <w:rFonts w:ascii="Calibri Light"/>
          <w:spacing w:val="-3"/>
        </w:rPr>
        <w:t xml:space="preserve"> </w:t>
      </w:r>
      <w:r w:rsidRPr="00F17016">
        <w:rPr>
          <w:rFonts w:ascii="Calibri Light"/>
        </w:rPr>
        <w:t>Behavioral</w:t>
      </w:r>
      <w:r w:rsidRPr="00F17016">
        <w:rPr>
          <w:rFonts w:ascii="Calibri Light"/>
          <w:spacing w:val="-5"/>
        </w:rPr>
        <w:t xml:space="preserve"> </w:t>
      </w:r>
      <w:r w:rsidRPr="00F17016">
        <w:rPr>
          <w:rFonts w:ascii="Calibri Light"/>
        </w:rPr>
        <w:t>&amp;</w:t>
      </w:r>
      <w:r w:rsidRPr="00F17016">
        <w:rPr>
          <w:rFonts w:ascii="Calibri Light"/>
          <w:spacing w:val="-4"/>
        </w:rPr>
        <w:t xml:space="preserve"> </w:t>
      </w:r>
      <w:r w:rsidRPr="00F17016">
        <w:rPr>
          <w:rFonts w:ascii="Calibri Light"/>
        </w:rPr>
        <w:t>Social</w:t>
      </w:r>
      <w:r w:rsidRPr="00F17016">
        <w:rPr>
          <w:rFonts w:ascii="Calibri Light"/>
          <w:spacing w:val="-6"/>
        </w:rPr>
        <w:t xml:space="preserve"> </w:t>
      </w:r>
      <w:r w:rsidRPr="00F17016">
        <w:rPr>
          <w:rFonts w:ascii="Calibri Light"/>
          <w:spacing w:val="-2"/>
        </w:rPr>
        <w:t>Sciences</w:t>
      </w:r>
    </w:p>
    <w:p w14:paraId="7B94050C" w14:textId="77777777" w:rsidR="004B1871" w:rsidRPr="00F17016" w:rsidRDefault="00EC02D5">
      <w:pPr>
        <w:spacing w:before="17"/>
        <w:ind w:left="307" w:right="507"/>
        <w:rPr>
          <w:i/>
          <w:sz w:val="24"/>
        </w:rPr>
      </w:pPr>
      <w:r w:rsidRPr="00F17016">
        <w:rPr>
          <w:i/>
          <w:sz w:val="24"/>
        </w:rPr>
        <w:t>Personality</w:t>
      </w:r>
      <w:r w:rsidRPr="00F17016">
        <w:rPr>
          <w:i/>
          <w:spacing w:val="-6"/>
          <w:sz w:val="24"/>
        </w:rPr>
        <w:t xml:space="preserve"> </w:t>
      </w:r>
      <w:r w:rsidRPr="00F17016">
        <w:rPr>
          <w:i/>
          <w:sz w:val="24"/>
        </w:rPr>
        <w:t>Judgment</w:t>
      </w:r>
      <w:r w:rsidRPr="00F17016">
        <w:rPr>
          <w:i/>
          <w:spacing w:val="-6"/>
          <w:sz w:val="24"/>
        </w:rPr>
        <w:t xml:space="preserve"> </w:t>
      </w:r>
      <w:r w:rsidRPr="00F17016">
        <w:rPr>
          <w:i/>
          <w:sz w:val="24"/>
        </w:rPr>
        <w:t>Accuracy</w:t>
      </w:r>
      <w:r w:rsidRPr="00F17016">
        <w:rPr>
          <w:i/>
          <w:spacing w:val="-6"/>
          <w:sz w:val="24"/>
        </w:rPr>
        <w:t xml:space="preserve"> </w:t>
      </w:r>
      <w:r w:rsidRPr="00F17016">
        <w:rPr>
          <w:i/>
          <w:sz w:val="24"/>
        </w:rPr>
        <w:t>and</w:t>
      </w:r>
      <w:r w:rsidRPr="00F17016">
        <w:rPr>
          <w:i/>
          <w:spacing w:val="-6"/>
          <w:sz w:val="24"/>
        </w:rPr>
        <w:t xml:space="preserve"> </w:t>
      </w:r>
      <w:r w:rsidRPr="00F17016">
        <w:rPr>
          <w:i/>
          <w:sz w:val="24"/>
        </w:rPr>
        <w:t>the</w:t>
      </w:r>
      <w:r w:rsidRPr="00F17016">
        <w:rPr>
          <w:i/>
          <w:spacing w:val="-6"/>
          <w:sz w:val="24"/>
        </w:rPr>
        <w:t xml:space="preserve"> </w:t>
      </w:r>
      <w:r w:rsidRPr="00F17016">
        <w:rPr>
          <w:i/>
          <w:sz w:val="24"/>
        </w:rPr>
        <w:t>Role</w:t>
      </w:r>
      <w:r w:rsidRPr="00F17016">
        <w:rPr>
          <w:i/>
          <w:spacing w:val="-6"/>
          <w:sz w:val="24"/>
        </w:rPr>
        <w:t xml:space="preserve"> </w:t>
      </w:r>
      <w:r w:rsidRPr="00F17016">
        <w:rPr>
          <w:i/>
          <w:sz w:val="24"/>
        </w:rPr>
        <w:t>of</w:t>
      </w:r>
      <w:r w:rsidRPr="00F17016">
        <w:rPr>
          <w:i/>
          <w:spacing w:val="-6"/>
          <w:sz w:val="24"/>
        </w:rPr>
        <w:t xml:space="preserve"> </w:t>
      </w:r>
      <w:r w:rsidRPr="00F17016">
        <w:rPr>
          <w:i/>
          <w:sz w:val="24"/>
        </w:rPr>
        <w:t>Psychological</w:t>
      </w:r>
      <w:r w:rsidRPr="00F17016">
        <w:rPr>
          <w:i/>
          <w:sz w:val="24"/>
        </w:rPr>
        <w:t xml:space="preserve"> Well-Being and Cognitive Functioning</w:t>
      </w:r>
    </w:p>
    <w:p w14:paraId="789284FB" w14:textId="77777777" w:rsidR="004B1871" w:rsidRPr="00F17016" w:rsidRDefault="00EC02D5">
      <w:pPr>
        <w:pStyle w:val="Heading7"/>
        <w:ind w:left="307" w:right="290"/>
      </w:pPr>
      <w:r w:rsidRPr="00F17016">
        <w:t>Sheherezade Krzyzaniak (Experimental Psychology, PhD), Chloe</w:t>
      </w:r>
      <w:r w:rsidRPr="00F17016">
        <w:rPr>
          <w:spacing w:val="-5"/>
        </w:rPr>
        <w:t xml:space="preserve"> </w:t>
      </w:r>
      <w:r w:rsidRPr="00F17016">
        <w:t>Pedersen,</w:t>
      </w:r>
      <w:r w:rsidRPr="00F17016">
        <w:rPr>
          <w:spacing w:val="-5"/>
        </w:rPr>
        <w:t xml:space="preserve"> </w:t>
      </w:r>
      <w:r w:rsidRPr="00F17016">
        <w:t>Jacob</w:t>
      </w:r>
      <w:r w:rsidRPr="00F17016">
        <w:rPr>
          <w:spacing w:val="-5"/>
        </w:rPr>
        <w:t xml:space="preserve"> </w:t>
      </w:r>
      <w:r w:rsidRPr="00F17016">
        <w:t>Gibson,</w:t>
      </w:r>
      <w:r w:rsidRPr="00F17016">
        <w:rPr>
          <w:spacing w:val="-5"/>
        </w:rPr>
        <w:t xml:space="preserve"> </w:t>
      </w:r>
      <w:r w:rsidRPr="00F17016">
        <w:t>Taeg</w:t>
      </w:r>
      <w:r w:rsidRPr="00F17016">
        <w:rPr>
          <w:spacing w:val="-7"/>
        </w:rPr>
        <w:t xml:space="preserve"> </w:t>
      </w:r>
      <w:r w:rsidRPr="00F17016">
        <w:t>Barclay,</w:t>
      </w:r>
      <w:r w:rsidRPr="00F17016">
        <w:rPr>
          <w:spacing w:val="-5"/>
        </w:rPr>
        <w:t xml:space="preserve"> </w:t>
      </w:r>
      <w:r w:rsidRPr="00F17016">
        <w:t>&amp;</w:t>
      </w:r>
      <w:r w:rsidRPr="00F17016">
        <w:rPr>
          <w:spacing w:val="-6"/>
        </w:rPr>
        <w:t xml:space="preserve"> </w:t>
      </w:r>
      <w:r w:rsidRPr="00F17016">
        <w:t>Tera</w:t>
      </w:r>
      <w:r w:rsidRPr="00F17016">
        <w:rPr>
          <w:spacing w:val="-4"/>
        </w:rPr>
        <w:t xml:space="preserve"> </w:t>
      </w:r>
      <w:r w:rsidRPr="00F17016">
        <w:t>Letzring</w:t>
      </w:r>
    </w:p>
    <w:p w14:paraId="2804997B" w14:textId="77777777" w:rsidR="004B1871" w:rsidRPr="00F17016" w:rsidRDefault="004B1871">
      <w:pPr>
        <w:pStyle w:val="BodyText"/>
        <w:spacing w:before="19"/>
        <w:rPr>
          <w:sz w:val="24"/>
        </w:rPr>
      </w:pPr>
    </w:p>
    <w:p w14:paraId="5380C6BE" w14:textId="77777777" w:rsidR="004B1871" w:rsidRPr="00F17016" w:rsidRDefault="00EC02D5">
      <w:pPr>
        <w:spacing w:before="1"/>
        <w:ind w:left="307"/>
        <w:rPr>
          <w:rFonts w:ascii="Calibri Light" w:hAnsi="Calibri Light"/>
        </w:rPr>
      </w:pPr>
      <w:bookmarkStart w:id="61" w:name="People’s_Choice_Poster"/>
      <w:bookmarkEnd w:id="61"/>
      <w:r w:rsidRPr="00F17016">
        <w:rPr>
          <w:rFonts w:ascii="Calibri Light" w:hAnsi="Calibri Light"/>
        </w:rPr>
        <w:t>People’s</w:t>
      </w:r>
      <w:r w:rsidRPr="00F17016">
        <w:rPr>
          <w:rFonts w:ascii="Calibri Light" w:hAnsi="Calibri Light"/>
          <w:spacing w:val="-5"/>
        </w:rPr>
        <w:t xml:space="preserve"> </w:t>
      </w:r>
      <w:r w:rsidRPr="00F17016">
        <w:rPr>
          <w:rFonts w:ascii="Calibri Light" w:hAnsi="Calibri Light"/>
        </w:rPr>
        <w:t>Choice</w:t>
      </w:r>
      <w:r w:rsidRPr="00F17016">
        <w:rPr>
          <w:rFonts w:ascii="Calibri Light" w:hAnsi="Calibri Light"/>
          <w:spacing w:val="-4"/>
        </w:rPr>
        <w:t xml:space="preserve"> </w:t>
      </w:r>
      <w:r w:rsidRPr="00F17016">
        <w:rPr>
          <w:rFonts w:ascii="Calibri Light" w:hAnsi="Calibri Light"/>
          <w:spacing w:val="-2"/>
        </w:rPr>
        <w:t>Poster</w:t>
      </w:r>
    </w:p>
    <w:p w14:paraId="0E5556AC" w14:textId="77777777" w:rsidR="004B1871" w:rsidRPr="00F17016" w:rsidRDefault="00EC02D5">
      <w:pPr>
        <w:spacing w:before="14"/>
        <w:ind w:left="307" w:right="605"/>
        <w:rPr>
          <w:sz w:val="24"/>
        </w:rPr>
      </w:pPr>
      <w:r w:rsidRPr="00F17016">
        <w:rPr>
          <w:i/>
          <w:sz w:val="24"/>
        </w:rPr>
        <w:t xml:space="preserve">Fast Dynamics Analysis and Active Control of Spike Type Stall Inception in a One Stage Axial Compressor System. </w:t>
      </w:r>
      <w:r w:rsidRPr="00F17016">
        <w:rPr>
          <w:sz w:val="24"/>
        </w:rPr>
        <w:t>Nirmeet</w:t>
      </w:r>
      <w:r w:rsidRPr="00F17016">
        <w:rPr>
          <w:spacing w:val="-7"/>
          <w:sz w:val="24"/>
        </w:rPr>
        <w:t xml:space="preserve"> </w:t>
      </w:r>
      <w:r w:rsidRPr="00F17016">
        <w:rPr>
          <w:sz w:val="24"/>
        </w:rPr>
        <w:t>Adhvaryu</w:t>
      </w:r>
      <w:r w:rsidRPr="00F17016">
        <w:rPr>
          <w:spacing w:val="-7"/>
          <w:sz w:val="24"/>
        </w:rPr>
        <w:t xml:space="preserve"> </w:t>
      </w:r>
      <w:r w:rsidRPr="00F17016">
        <w:rPr>
          <w:sz w:val="24"/>
        </w:rPr>
        <w:t>(Measurements</w:t>
      </w:r>
      <w:r w:rsidRPr="00F17016">
        <w:rPr>
          <w:spacing w:val="-7"/>
          <w:sz w:val="24"/>
        </w:rPr>
        <w:t xml:space="preserve"> </w:t>
      </w:r>
      <w:r w:rsidRPr="00F17016">
        <w:rPr>
          <w:sz w:val="24"/>
        </w:rPr>
        <w:t>&amp;</w:t>
      </w:r>
      <w:r w:rsidRPr="00F17016">
        <w:rPr>
          <w:spacing w:val="-9"/>
          <w:sz w:val="24"/>
        </w:rPr>
        <w:t xml:space="preserve"> </w:t>
      </w:r>
      <w:r w:rsidRPr="00F17016">
        <w:rPr>
          <w:sz w:val="24"/>
        </w:rPr>
        <w:t>Controls</w:t>
      </w:r>
      <w:r w:rsidRPr="00F17016">
        <w:rPr>
          <w:spacing w:val="-7"/>
          <w:sz w:val="24"/>
        </w:rPr>
        <w:t xml:space="preserve"> </w:t>
      </w:r>
      <w:r w:rsidRPr="00F17016">
        <w:rPr>
          <w:sz w:val="24"/>
        </w:rPr>
        <w:t>Engineering, MS) &amp; Marco Schoen</w:t>
      </w:r>
    </w:p>
    <w:p w14:paraId="7AEAAA52" w14:textId="77777777" w:rsidR="004B1871" w:rsidRPr="00F17016" w:rsidRDefault="004B1871">
      <w:pPr>
        <w:pStyle w:val="BodyText"/>
      </w:pPr>
    </w:p>
    <w:p w14:paraId="17950194" w14:textId="77777777" w:rsidR="004B1871" w:rsidRPr="00F17016" w:rsidRDefault="004B1871">
      <w:pPr>
        <w:pStyle w:val="BodyText"/>
      </w:pPr>
    </w:p>
    <w:p w14:paraId="4A6A52EC" w14:textId="77777777" w:rsidR="004B1871" w:rsidRPr="00F17016" w:rsidRDefault="004B1871">
      <w:pPr>
        <w:pStyle w:val="BodyText"/>
      </w:pPr>
    </w:p>
    <w:p w14:paraId="6BFBFE80" w14:textId="77777777" w:rsidR="004B1871" w:rsidRPr="00F17016" w:rsidRDefault="004B1871">
      <w:pPr>
        <w:pStyle w:val="BodyText"/>
      </w:pPr>
    </w:p>
    <w:p w14:paraId="3D5F5B61" w14:textId="77777777" w:rsidR="004B1871" w:rsidRPr="00F17016" w:rsidRDefault="004B1871">
      <w:pPr>
        <w:pStyle w:val="BodyText"/>
      </w:pPr>
    </w:p>
    <w:p w14:paraId="0E415ADA" w14:textId="77777777" w:rsidR="004B1871" w:rsidRPr="00F17016" w:rsidRDefault="004B1871">
      <w:pPr>
        <w:pStyle w:val="BodyText"/>
      </w:pPr>
    </w:p>
    <w:p w14:paraId="7C472306" w14:textId="77777777" w:rsidR="004B1871" w:rsidRPr="00F17016" w:rsidRDefault="004B1871">
      <w:pPr>
        <w:pStyle w:val="BodyText"/>
      </w:pPr>
    </w:p>
    <w:p w14:paraId="5017A879" w14:textId="77777777" w:rsidR="004B1871" w:rsidRPr="00F17016" w:rsidRDefault="004B1871">
      <w:pPr>
        <w:pStyle w:val="BodyText"/>
      </w:pPr>
    </w:p>
    <w:p w14:paraId="36A6F736" w14:textId="77777777" w:rsidR="004B1871" w:rsidRPr="00F17016" w:rsidRDefault="00EC02D5">
      <w:pPr>
        <w:pStyle w:val="BodyText"/>
        <w:spacing w:before="121"/>
      </w:pPr>
      <w:r w:rsidRPr="00F17016">
        <w:rPr>
          <w:noProof/>
        </w:rPr>
        <w:drawing>
          <wp:inline distT="0" distB="0" distL="0" distR="0" wp14:anchorId="7AE1A314" wp14:editId="22A95D61">
            <wp:extent cx="3799741" cy="1303020"/>
            <wp:effectExtent l="0" t="0" r="0" b="0"/>
            <wp:docPr id="12" name="Image 12" descr="Three Minute Thesi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Three Minute Thesi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99741" cy="1303020"/>
                    </a:xfrm>
                    <a:prstGeom prst="rect">
                      <a:avLst/>
                    </a:prstGeom>
                  </pic:spPr>
                </pic:pic>
              </a:graphicData>
            </a:graphic>
          </wp:inline>
        </w:drawing>
      </w:r>
    </w:p>
    <w:p w14:paraId="3E669082" w14:textId="77777777" w:rsidR="004B1871" w:rsidRPr="00F17016" w:rsidRDefault="004B1871">
      <w:pPr>
        <w:sectPr w:rsidR="004B1871" w:rsidRPr="00F17016">
          <w:pgSz w:w="7920" w:h="12240"/>
          <w:pgMar w:top="980" w:right="400" w:bottom="880" w:left="700" w:header="0" w:footer="630" w:gutter="0"/>
          <w:cols w:space="720"/>
        </w:sectPr>
      </w:pPr>
    </w:p>
    <w:p w14:paraId="7FC2A669" w14:textId="77777777" w:rsidR="004B1871" w:rsidRPr="00F17016" w:rsidRDefault="00EC02D5">
      <w:pPr>
        <w:pStyle w:val="Heading2"/>
      </w:pPr>
      <w:bookmarkStart w:id="62" w:name="Three_Minute_Thesis"/>
      <w:bookmarkStart w:id="63" w:name="_bookmark25"/>
      <w:bookmarkEnd w:id="62"/>
      <w:bookmarkEnd w:id="63"/>
      <w:r w:rsidRPr="00F17016">
        <w:rPr>
          <w:spacing w:val="-2"/>
        </w:rPr>
        <w:lastRenderedPageBreak/>
        <w:t>Three</w:t>
      </w:r>
      <w:r w:rsidRPr="00F17016">
        <w:rPr>
          <w:spacing w:val="-22"/>
        </w:rPr>
        <w:t xml:space="preserve"> </w:t>
      </w:r>
      <w:r w:rsidRPr="00F17016">
        <w:rPr>
          <w:spacing w:val="-2"/>
        </w:rPr>
        <w:t>Minute</w:t>
      </w:r>
      <w:r w:rsidRPr="00F17016">
        <w:rPr>
          <w:spacing w:val="-22"/>
        </w:rPr>
        <w:t xml:space="preserve"> </w:t>
      </w:r>
      <w:r w:rsidRPr="00F17016">
        <w:rPr>
          <w:spacing w:val="-2"/>
        </w:rPr>
        <w:t>Thesis</w:t>
      </w:r>
    </w:p>
    <w:p w14:paraId="69770C84" w14:textId="77777777" w:rsidR="004B1871" w:rsidRPr="00F17016" w:rsidRDefault="00EC02D5">
      <w:pPr>
        <w:pStyle w:val="Heading6"/>
        <w:spacing w:before="44"/>
        <w:ind w:left="164"/>
      </w:pPr>
      <w:r w:rsidRPr="00F17016">
        <w:t>1 PM -</w:t>
      </w:r>
      <w:r w:rsidRPr="00F17016">
        <w:rPr>
          <w:spacing w:val="-1"/>
        </w:rPr>
        <w:t xml:space="preserve"> </w:t>
      </w:r>
      <w:r w:rsidRPr="00F17016">
        <w:t xml:space="preserve">2:30 </w:t>
      </w:r>
      <w:r w:rsidRPr="00F17016">
        <w:rPr>
          <w:spacing w:val="-5"/>
        </w:rPr>
        <w:t>PM</w:t>
      </w:r>
    </w:p>
    <w:p w14:paraId="17282642" w14:textId="77777777" w:rsidR="004B1871" w:rsidRPr="00F17016" w:rsidRDefault="00EC02D5">
      <w:pPr>
        <w:spacing w:after="11"/>
        <w:ind w:left="164"/>
        <w:rPr>
          <w:sz w:val="24"/>
        </w:rPr>
      </w:pPr>
      <w:r w:rsidRPr="00F17016">
        <w:rPr>
          <w:sz w:val="24"/>
        </w:rPr>
        <w:t>Ballroom,</w:t>
      </w:r>
      <w:r w:rsidRPr="00F17016">
        <w:rPr>
          <w:spacing w:val="-4"/>
          <w:sz w:val="24"/>
        </w:rPr>
        <w:t xml:space="preserve"> PSUB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52"/>
        <w:gridCol w:w="5116"/>
      </w:tblGrid>
      <w:tr w:rsidR="00F17016" w:rsidRPr="00F17016" w14:paraId="414059A2" w14:textId="77777777" w:rsidTr="00F17016">
        <w:trPr>
          <w:trHeight w:val="1101"/>
        </w:trPr>
        <w:tc>
          <w:tcPr>
            <w:tcW w:w="1052" w:type="dxa"/>
          </w:tcPr>
          <w:p w14:paraId="7A506094" w14:textId="77777777" w:rsidR="004B1871" w:rsidRPr="00F17016" w:rsidRDefault="00EC02D5">
            <w:pPr>
              <w:pStyle w:val="TableParagraph"/>
              <w:spacing w:line="266" w:lineRule="exact"/>
              <w:ind w:right="114"/>
              <w:jc w:val="center"/>
              <w:rPr>
                <w:sz w:val="24"/>
              </w:rPr>
            </w:pPr>
            <w:r w:rsidRPr="00F17016">
              <w:rPr>
                <w:sz w:val="24"/>
              </w:rPr>
              <w:t xml:space="preserve">1:15 </w:t>
            </w:r>
            <w:r w:rsidRPr="00F17016">
              <w:rPr>
                <w:spacing w:val="-5"/>
                <w:sz w:val="24"/>
              </w:rPr>
              <w:t>PM</w:t>
            </w:r>
          </w:p>
        </w:tc>
        <w:tc>
          <w:tcPr>
            <w:tcW w:w="5116" w:type="dxa"/>
          </w:tcPr>
          <w:p w14:paraId="78960D37" w14:textId="77777777" w:rsidR="004B1871" w:rsidRPr="00F17016" w:rsidRDefault="00EC02D5">
            <w:pPr>
              <w:pStyle w:val="TableParagraph"/>
              <w:ind w:left="166" w:right="166"/>
              <w:rPr>
                <w:sz w:val="24"/>
              </w:rPr>
            </w:pPr>
            <w:r w:rsidRPr="00F17016">
              <w:rPr>
                <w:sz w:val="24"/>
              </w:rPr>
              <w:t>Real</w:t>
            </w:r>
            <w:r w:rsidRPr="00F17016">
              <w:rPr>
                <w:spacing w:val="-6"/>
                <w:sz w:val="24"/>
              </w:rPr>
              <w:t xml:space="preserve"> </w:t>
            </w:r>
            <w:r w:rsidRPr="00F17016">
              <w:rPr>
                <w:sz w:val="24"/>
              </w:rPr>
              <w:t>World</w:t>
            </w:r>
            <w:r w:rsidRPr="00F17016">
              <w:rPr>
                <w:spacing w:val="-6"/>
                <w:sz w:val="24"/>
              </w:rPr>
              <w:t xml:space="preserve"> </w:t>
            </w:r>
            <w:r w:rsidRPr="00F17016">
              <w:rPr>
                <w:sz w:val="24"/>
              </w:rPr>
              <w:t>Retention:</w:t>
            </w:r>
            <w:r w:rsidRPr="00F17016">
              <w:rPr>
                <w:spacing w:val="-6"/>
                <w:sz w:val="24"/>
              </w:rPr>
              <w:t xml:space="preserve"> </w:t>
            </w:r>
            <w:r w:rsidRPr="00F17016">
              <w:rPr>
                <w:sz w:val="24"/>
              </w:rPr>
              <w:t>A</w:t>
            </w:r>
            <w:r w:rsidRPr="00F17016">
              <w:rPr>
                <w:spacing w:val="-7"/>
                <w:sz w:val="24"/>
              </w:rPr>
              <w:t xml:space="preserve"> </w:t>
            </w:r>
            <w:r w:rsidRPr="00F17016">
              <w:rPr>
                <w:sz w:val="24"/>
              </w:rPr>
              <w:t>Qualitative</w:t>
            </w:r>
            <w:r w:rsidRPr="00F17016">
              <w:rPr>
                <w:spacing w:val="-7"/>
                <w:sz w:val="24"/>
              </w:rPr>
              <w:t xml:space="preserve"> </w:t>
            </w:r>
            <w:r w:rsidRPr="00F17016">
              <w:rPr>
                <w:sz w:val="24"/>
              </w:rPr>
              <w:t>Analysis</w:t>
            </w:r>
            <w:r w:rsidRPr="00F17016">
              <w:rPr>
                <w:spacing w:val="-6"/>
                <w:sz w:val="24"/>
              </w:rPr>
              <w:t xml:space="preserve"> </w:t>
            </w:r>
            <w:r w:rsidRPr="00F17016">
              <w:rPr>
                <w:sz w:val="24"/>
              </w:rPr>
              <w:t xml:space="preserve">of the Career Path Internship at Idaho State </w:t>
            </w:r>
            <w:r w:rsidRPr="00F17016">
              <w:rPr>
                <w:spacing w:val="-2"/>
                <w:sz w:val="24"/>
              </w:rPr>
              <w:t>University</w:t>
            </w:r>
          </w:p>
          <w:p w14:paraId="2F85F623" w14:textId="77777777" w:rsidR="004B1871" w:rsidRPr="00F17016" w:rsidRDefault="00EC02D5">
            <w:pPr>
              <w:pStyle w:val="TableParagraph"/>
              <w:spacing w:line="259" w:lineRule="exact"/>
              <w:ind w:left="166"/>
              <w:rPr>
                <w:b/>
                <w:sz w:val="24"/>
              </w:rPr>
            </w:pPr>
            <w:r w:rsidRPr="00F17016">
              <w:rPr>
                <w:b/>
                <w:sz w:val="24"/>
              </w:rPr>
              <w:t>Staci</w:t>
            </w:r>
            <w:r w:rsidRPr="00F17016">
              <w:rPr>
                <w:b/>
                <w:spacing w:val="-4"/>
                <w:sz w:val="24"/>
              </w:rPr>
              <w:t xml:space="preserve"> </w:t>
            </w:r>
            <w:r w:rsidRPr="00F17016">
              <w:rPr>
                <w:b/>
                <w:spacing w:val="-2"/>
                <w:sz w:val="24"/>
              </w:rPr>
              <w:t>Phelan</w:t>
            </w:r>
          </w:p>
        </w:tc>
      </w:tr>
      <w:tr w:rsidR="00F17016" w:rsidRPr="00F17016" w14:paraId="3FE37E32" w14:textId="77777777" w:rsidTr="00F17016">
        <w:trPr>
          <w:trHeight w:val="552"/>
        </w:trPr>
        <w:tc>
          <w:tcPr>
            <w:tcW w:w="1052" w:type="dxa"/>
          </w:tcPr>
          <w:p w14:paraId="5CBB692D" w14:textId="77777777" w:rsidR="004B1871" w:rsidRPr="00F17016" w:rsidRDefault="00EC02D5">
            <w:pPr>
              <w:pStyle w:val="TableParagraph"/>
              <w:spacing w:line="268" w:lineRule="exact"/>
              <w:ind w:right="114"/>
              <w:jc w:val="center"/>
              <w:rPr>
                <w:sz w:val="24"/>
              </w:rPr>
            </w:pPr>
            <w:r w:rsidRPr="00F17016">
              <w:rPr>
                <w:sz w:val="24"/>
              </w:rPr>
              <w:t xml:space="preserve">1:20 </w:t>
            </w:r>
            <w:r w:rsidRPr="00F17016">
              <w:rPr>
                <w:spacing w:val="-5"/>
                <w:sz w:val="24"/>
              </w:rPr>
              <w:t>PM</w:t>
            </w:r>
          </w:p>
        </w:tc>
        <w:tc>
          <w:tcPr>
            <w:tcW w:w="5116" w:type="dxa"/>
          </w:tcPr>
          <w:p w14:paraId="1CBECE93" w14:textId="77777777" w:rsidR="004B1871" w:rsidRPr="00F17016" w:rsidRDefault="00EC02D5">
            <w:pPr>
              <w:pStyle w:val="TableParagraph"/>
              <w:spacing w:line="268" w:lineRule="exact"/>
              <w:ind w:left="166"/>
              <w:rPr>
                <w:sz w:val="24"/>
              </w:rPr>
            </w:pPr>
            <w:r w:rsidRPr="00F17016">
              <w:rPr>
                <w:sz w:val="24"/>
              </w:rPr>
              <w:t>Is a</w:t>
            </w:r>
            <w:r w:rsidRPr="00F17016">
              <w:rPr>
                <w:spacing w:val="-2"/>
                <w:sz w:val="24"/>
              </w:rPr>
              <w:t xml:space="preserve"> </w:t>
            </w:r>
            <w:r w:rsidRPr="00F17016">
              <w:rPr>
                <w:sz w:val="24"/>
              </w:rPr>
              <w:t>Picture</w:t>
            </w:r>
            <w:r w:rsidRPr="00F17016">
              <w:rPr>
                <w:spacing w:val="-2"/>
                <w:sz w:val="24"/>
              </w:rPr>
              <w:t xml:space="preserve"> </w:t>
            </w:r>
            <w:r w:rsidRPr="00F17016">
              <w:rPr>
                <w:sz w:val="24"/>
              </w:rPr>
              <w:t>Worth</w:t>
            </w:r>
            <w:r w:rsidRPr="00F17016">
              <w:rPr>
                <w:spacing w:val="-1"/>
                <w:sz w:val="24"/>
              </w:rPr>
              <w:t xml:space="preserve"> </w:t>
            </w:r>
            <w:r w:rsidRPr="00F17016">
              <w:rPr>
                <w:sz w:val="24"/>
              </w:rPr>
              <w:t>240</w:t>
            </w:r>
            <w:r w:rsidRPr="00F17016">
              <w:rPr>
                <w:spacing w:val="-1"/>
                <w:sz w:val="24"/>
              </w:rPr>
              <w:t xml:space="preserve"> </w:t>
            </w:r>
            <w:r w:rsidRPr="00F17016">
              <w:rPr>
                <w:spacing w:val="-2"/>
                <w:sz w:val="24"/>
              </w:rPr>
              <w:t>Characters?</w:t>
            </w:r>
          </w:p>
          <w:p w14:paraId="5F078E1B" w14:textId="77777777" w:rsidR="004B1871" w:rsidRPr="00F17016" w:rsidRDefault="00EC02D5">
            <w:pPr>
              <w:pStyle w:val="TableParagraph"/>
              <w:spacing w:before="5" w:line="259" w:lineRule="exact"/>
              <w:ind w:left="166"/>
              <w:rPr>
                <w:b/>
                <w:sz w:val="24"/>
              </w:rPr>
            </w:pPr>
            <w:r w:rsidRPr="00F17016">
              <w:rPr>
                <w:b/>
                <w:sz w:val="24"/>
              </w:rPr>
              <w:t>Chloe</w:t>
            </w:r>
            <w:r w:rsidRPr="00F17016">
              <w:rPr>
                <w:b/>
                <w:spacing w:val="-2"/>
                <w:sz w:val="24"/>
              </w:rPr>
              <w:t xml:space="preserve"> Pedersen</w:t>
            </w:r>
          </w:p>
        </w:tc>
      </w:tr>
      <w:tr w:rsidR="00F17016" w:rsidRPr="00F17016" w14:paraId="08E8A5C5" w14:textId="77777777" w:rsidTr="00F17016">
        <w:trPr>
          <w:trHeight w:val="827"/>
        </w:trPr>
        <w:tc>
          <w:tcPr>
            <w:tcW w:w="1052" w:type="dxa"/>
          </w:tcPr>
          <w:p w14:paraId="156D1C95" w14:textId="77777777" w:rsidR="004B1871" w:rsidRPr="00F17016" w:rsidRDefault="00EC02D5">
            <w:pPr>
              <w:pStyle w:val="TableParagraph"/>
              <w:spacing w:line="268" w:lineRule="exact"/>
              <w:ind w:right="114"/>
              <w:jc w:val="center"/>
              <w:rPr>
                <w:sz w:val="24"/>
              </w:rPr>
            </w:pPr>
            <w:r w:rsidRPr="00F17016">
              <w:rPr>
                <w:sz w:val="24"/>
              </w:rPr>
              <w:t xml:space="preserve">1:25 </w:t>
            </w:r>
            <w:r w:rsidRPr="00F17016">
              <w:rPr>
                <w:spacing w:val="-5"/>
                <w:sz w:val="24"/>
              </w:rPr>
              <w:t>PM</w:t>
            </w:r>
          </w:p>
        </w:tc>
        <w:tc>
          <w:tcPr>
            <w:tcW w:w="5116" w:type="dxa"/>
          </w:tcPr>
          <w:p w14:paraId="15EE407F" w14:textId="77777777" w:rsidR="004B1871" w:rsidRPr="00F17016" w:rsidRDefault="00EC02D5">
            <w:pPr>
              <w:pStyle w:val="TableParagraph"/>
              <w:ind w:left="166" w:right="166"/>
              <w:rPr>
                <w:sz w:val="24"/>
              </w:rPr>
            </w:pPr>
            <w:r w:rsidRPr="00F17016">
              <w:rPr>
                <w:sz w:val="24"/>
              </w:rPr>
              <w:t>To Speak or Not to Speak? The Limited Role of Summarization</w:t>
            </w:r>
            <w:r w:rsidRPr="00F17016">
              <w:rPr>
                <w:spacing w:val="-9"/>
                <w:sz w:val="24"/>
              </w:rPr>
              <w:t xml:space="preserve"> </w:t>
            </w:r>
            <w:r w:rsidRPr="00F17016">
              <w:rPr>
                <w:sz w:val="24"/>
              </w:rPr>
              <w:t>in</w:t>
            </w:r>
            <w:r w:rsidRPr="00F17016">
              <w:rPr>
                <w:spacing w:val="-9"/>
                <w:sz w:val="24"/>
              </w:rPr>
              <w:t xml:space="preserve"> </w:t>
            </w:r>
            <w:r w:rsidRPr="00F17016">
              <w:rPr>
                <w:sz w:val="24"/>
              </w:rPr>
              <w:t>Absolute</w:t>
            </w:r>
            <w:r w:rsidRPr="00F17016">
              <w:rPr>
                <w:spacing w:val="-10"/>
                <w:sz w:val="24"/>
              </w:rPr>
              <w:t xml:space="preserve"> </w:t>
            </w:r>
            <w:r w:rsidRPr="00F17016">
              <w:rPr>
                <w:sz w:val="24"/>
              </w:rPr>
              <w:t>Accuracy</w:t>
            </w:r>
            <w:r w:rsidRPr="00F17016">
              <w:rPr>
                <w:spacing w:val="-13"/>
                <w:sz w:val="24"/>
              </w:rPr>
              <w:t xml:space="preserve"> </w:t>
            </w:r>
            <w:r w:rsidRPr="00F17016">
              <w:rPr>
                <w:sz w:val="24"/>
              </w:rPr>
              <w:t>Judgments.</w:t>
            </w:r>
          </w:p>
          <w:p w14:paraId="702CFCBC" w14:textId="77777777" w:rsidR="004B1871" w:rsidRPr="00F17016" w:rsidRDefault="00EC02D5">
            <w:pPr>
              <w:pStyle w:val="TableParagraph"/>
              <w:spacing w:line="259" w:lineRule="exact"/>
              <w:ind w:left="166"/>
              <w:rPr>
                <w:b/>
                <w:sz w:val="24"/>
              </w:rPr>
            </w:pPr>
            <w:r w:rsidRPr="00F17016">
              <w:rPr>
                <w:b/>
                <w:sz w:val="24"/>
              </w:rPr>
              <w:t>Erin</w:t>
            </w:r>
            <w:r w:rsidRPr="00F17016">
              <w:rPr>
                <w:b/>
                <w:spacing w:val="-1"/>
                <w:sz w:val="24"/>
              </w:rPr>
              <w:t xml:space="preserve"> </w:t>
            </w:r>
            <w:r w:rsidRPr="00F17016">
              <w:rPr>
                <w:b/>
                <w:spacing w:val="-2"/>
                <w:sz w:val="24"/>
              </w:rPr>
              <w:t>Madison</w:t>
            </w:r>
          </w:p>
        </w:tc>
      </w:tr>
      <w:tr w:rsidR="00F17016" w:rsidRPr="00F17016" w14:paraId="62C86D26" w14:textId="77777777" w:rsidTr="00F17016">
        <w:trPr>
          <w:trHeight w:val="827"/>
        </w:trPr>
        <w:tc>
          <w:tcPr>
            <w:tcW w:w="1052" w:type="dxa"/>
          </w:tcPr>
          <w:p w14:paraId="602C3894" w14:textId="77777777" w:rsidR="004B1871" w:rsidRPr="00F17016" w:rsidRDefault="00EC02D5">
            <w:pPr>
              <w:pStyle w:val="TableParagraph"/>
              <w:spacing w:line="268" w:lineRule="exact"/>
              <w:ind w:right="114"/>
              <w:jc w:val="center"/>
              <w:rPr>
                <w:sz w:val="24"/>
              </w:rPr>
            </w:pPr>
            <w:r w:rsidRPr="00F17016">
              <w:rPr>
                <w:sz w:val="24"/>
              </w:rPr>
              <w:t xml:space="preserve">1:30 </w:t>
            </w:r>
            <w:r w:rsidRPr="00F17016">
              <w:rPr>
                <w:spacing w:val="-5"/>
                <w:sz w:val="24"/>
              </w:rPr>
              <w:t>PM</w:t>
            </w:r>
          </w:p>
        </w:tc>
        <w:tc>
          <w:tcPr>
            <w:tcW w:w="5116" w:type="dxa"/>
          </w:tcPr>
          <w:p w14:paraId="1B836095" w14:textId="77777777" w:rsidR="004B1871" w:rsidRPr="00F17016" w:rsidRDefault="00EC02D5">
            <w:pPr>
              <w:pStyle w:val="TableParagraph"/>
              <w:ind w:left="166" w:right="166"/>
              <w:rPr>
                <w:sz w:val="24"/>
              </w:rPr>
            </w:pPr>
            <w:r w:rsidRPr="00F17016">
              <w:rPr>
                <w:sz w:val="24"/>
              </w:rPr>
              <w:t>The</w:t>
            </w:r>
            <w:r w:rsidRPr="00F17016">
              <w:rPr>
                <w:spacing w:val="-6"/>
                <w:sz w:val="24"/>
              </w:rPr>
              <w:t xml:space="preserve"> </w:t>
            </w:r>
            <w:r w:rsidRPr="00F17016">
              <w:rPr>
                <w:sz w:val="24"/>
              </w:rPr>
              <w:t>Impact</w:t>
            </w:r>
            <w:r w:rsidRPr="00F17016">
              <w:rPr>
                <w:spacing w:val="-7"/>
                <w:sz w:val="24"/>
              </w:rPr>
              <w:t xml:space="preserve"> </w:t>
            </w:r>
            <w:r w:rsidRPr="00F17016">
              <w:rPr>
                <w:sz w:val="24"/>
              </w:rPr>
              <w:t>of</w:t>
            </w:r>
            <w:r w:rsidRPr="00F17016">
              <w:rPr>
                <w:spacing w:val="-8"/>
                <w:sz w:val="24"/>
              </w:rPr>
              <w:t xml:space="preserve"> </w:t>
            </w:r>
            <w:r w:rsidRPr="00F17016">
              <w:rPr>
                <w:sz w:val="24"/>
              </w:rPr>
              <w:t>Prior</w:t>
            </w:r>
            <w:r w:rsidRPr="00F17016">
              <w:rPr>
                <w:spacing w:val="-3"/>
                <w:sz w:val="24"/>
              </w:rPr>
              <w:t xml:space="preserve"> </w:t>
            </w:r>
            <w:r w:rsidRPr="00F17016">
              <w:rPr>
                <w:sz w:val="24"/>
              </w:rPr>
              <w:t>Information</w:t>
            </w:r>
            <w:r w:rsidRPr="00F17016">
              <w:rPr>
                <w:spacing w:val="-7"/>
                <w:sz w:val="24"/>
              </w:rPr>
              <w:t xml:space="preserve"> </w:t>
            </w:r>
            <w:r w:rsidRPr="00F17016">
              <w:rPr>
                <w:sz w:val="24"/>
              </w:rPr>
              <w:t>on</w:t>
            </w:r>
            <w:r w:rsidRPr="00F17016">
              <w:rPr>
                <w:spacing w:val="-7"/>
                <w:sz w:val="24"/>
              </w:rPr>
              <w:t xml:space="preserve"> </w:t>
            </w:r>
            <w:r w:rsidRPr="00F17016">
              <w:rPr>
                <w:sz w:val="24"/>
              </w:rPr>
              <w:t>Personality Judgment Accuracy</w:t>
            </w:r>
          </w:p>
          <w:p w14:paraId="1A1CED4D" w14:textId="77777777" w:rsidR="004B1871" w:rsidRPr="00F17016" w:rsidRDefault="00EC02D5">
            <w:pPr>
              <w:pStyle w:val="TableParagraph"/>
              <w:spacing w:line="259" w:lineRule="exact"/>
              <w:ind w:left="166"/>
              <w:rPr>
                <w:b/>
                <w:sz w:val="24"/>
              </w:rPr>
            </w:pPr>
            <w:r w:rsidRPr="00F17016">
              <w:rPr>
                <w:b/>
                <w:sz w:val="24"/>
              </w:rPr>
              <w:t>Jacob</w:t>
            </w:r>
            <w:r w:rsidRPr="00F17016">
              <w:rPr>
                <w:b/>
                <w:spacing w:val="-2"/>
                <w:sz w:val="24"/>
              </w:rPr>
              <w:t xml:space="preserve"> Gibson</w:t>
            </w:r>
          </w:p>
        </w:tc>
      </w:tr>
      <w:tr w:rsidR="00F17016" w:rsidRPr="00F17016" w14:paraId="08EA1065" w14:textId="77777777" w:rsidTr="00F17016">
        <w:trPr>
          <w:trHeight w:val="1104"/>
        </w:trPr>
        <w:tc>
          <w:tcPr>
            <w:tcW w:w="1052" w:type="dxa"/>
          </w:tcPr>
          <w:p w14:paraId="3E104444" w14:textId="77777777" w:rsidR="004B1871" w:rsidRPr="00F17016" w:rsidRDefault="00EC02D5">
            <w:pPr>
              <w:pStyle w:val="TableParagraph"/>
              <w:spacing w:line="268" w:lineRule="exact"/>
              <w:ind w:right="114"/>
              <w:jc w:val="center"/>
              <w:rPr>
                <w:sz w:val="24"/>
              </w:rPr>
            </w:pPr>
            <w:r w:rsidRPr="00F17016">
              <w:rPr>
                <w:sz w:val="24"/>
              </w:rPr>
              <w:t xml:space="preserve">1:35 </w:t>
            </w:r>
            <w:r w:rsidRPr="00F17016">
              <w:rPr>
                <w:spacing w:val="-5"/>
                <w:sz w:val="24"/>
              </w:rPr>
              <w:t>PM</w:t>
            </w:r>
          </w:p>
        </w:tc>
        <w:tc>
          <w:tcPr>
            <w:tcW w:w="5116" w:type="dxa"/>
          </w:tcPr>
          <w:p w14:paraId="1117A90A" w14:textId="77777777" w:rsidR="004B1871" w:rsidRPr="00F17016" w:rsidRDefault="00EC02D5">
            <w:pPr>
              <w:pStyle w:val="TableParagraph"/>
              <w:ind w:left="166" w:right="166"/>
              <w:rPr>
                <w:sz w:val="24"/>
              </w:rPr>
            </w:pPr>
            <w:r w:rsidRPr="00F17016">
              <w:rPr>
                <w:sz w:val="24"/>
              </w:rPr>
              <w:t>Understanding the Link Between Sleep and Suicidality: A Preliminary Analysis of an Underlying</w:t>
            </w:r>
            <w:r w:rsidRPr="00F17016">
              <w:rPr>
                <w:spacing w:val="-15"/>
                <w:sz w:val="24"/>
              </w:rPr>
              <w:t xml:space="preserve"> </w:t>
            </w:r>
            <w:r w:rsidRPr="00F17016">
              <w:rPr>
                <w:sz w:val="24"/>
              </w:rPr>
              <w:t>Neuropsychological</w:t>
            </w:r>
            <w:r w:rsidRPr="00F17016">
              <w:rPr>
                <w:spacing w:val="-15"/>
                <w:sz w:val="24"/>
              </w:rPr>
              <w:t xml:space="preserve"> </w:t>
            </w:r>
            <w:r w:rsidRPr="00F17016">
              <w:rPr>
                <w:sz w:val="24"/>
              </w:rPr>
              <w:t>Mechanism</w:t>
            </w:r>
          </w:p>
          <w:p w14:paraId="53BCB149" w14:textId="77777777" w:rsidR="004B1871" w:rsidRPr="00F17016" w:rsidRDefault="00EC02D5">
            <w:pPr>
              <w:pStyle w:val="TableParagraph"/>
              <w:spacing w:line="259" w:lineRule="exact"/>
              <w:ind w:left="166"/>
              <w:rPr>
                <w:b/>
                <w:sz w:val="24"/>
              </w:rPr>
            </w:pPr>
            <w:r w:rsidRPr="00F17016">
              <w:rPr>
                <w:b/>
                <w:sz w:val="24"/>
              </w:rPr>
              <w:t>Stephanie</w:t>
            </w:r>
            <w:r w:rsidRPr="00F17016">
              <w:rPr>
                <w:b/>
                <w:spacing w:val="-5"/>
                <w:sz w:val="24"/>
              </w:rPr>
              <w:t xml:space="preserve"> </w:t>
            </w:r>
            <w:r w:rsidRPr="00F17016">
              <w:rPr>
                <w:b/>
                <w:spacing w:val="-2"/>
                <w:sz w:val="24"/>
              </w:rPr>
              <w:t>McManimen</w:t>
            </w:r>
          </w:p>
        </w:tc>
      </w:tr>
      <w:tr w:rsidR="00F17016" w:rsidRPr="00F17016" w14:paraId="67E9277D" w14:textId="77777777" w:rsidTr="00F17016">
        <w:trPr>
          <w:trHeight w:val="827"/>
        </w:trPr>
        <w:tc>
          <w:tcPr>
            <w:tcW w:w="1052" w:type="dxa"/>
          </w:tcPr>
          <w:p w14:paraId="1683A220" w14:textId="77777777" w:rsidR="004B1871" w:rsidRPr="00F17016" w:rsidRDefault="00EC02D5">
            <w:pPr>
              <w:pStyle w:val="TableParagraph"/>
              <w:spacing w:line="268" w:lineRule="exact"/>
              <w:ind w:right="114"/>
              <w:jc w:val="center"/>
              <w:rPr>
                <w:sz w:val="24"/>
              </w:rPr>
            </w:pPr>
            <w:r w:rsidRPr="00F17016">
              <w:rPr>
                <w:sz w:val="24"/>
              </w:rPr>
              <w:t xml:space="preserve">1:40 </w:t>
            </w:r>
            <w:r w:rsidRPr="00F17016">
              <w:rPr>
                <w:spacing w:val="-5"/>
                <w:sz w:val="24"/>
              </w:rPr>
              <w:t>PM</w:t>
            </w:r>
          </w:p>
        </w:tc>
        <w:tc>
          <w:tcPr>
            <w:tcW w:w="5116" w:type="dxa"/>
          </w:tcPr>
          <w:p w14:paraId="52EF5847" w14:textId="77777777" w:rsidR="004B1871" w:rsidRPr="00F17016" w:rsidRDefault="00EC02D5">
            <w:pPr>
              <w:pStyle w:val="TableParagraph"/>
              <w:ind w:left="166" w:right="166"/>
              <w:rPr>
                <w:sz w:val="24"/>
              </w:rPr>
            </w:pPr>
            <w:r w:rsidRPr="00F17016">
              <w:rPr>
                <w:sz w:val="24"/>
              </w:rPr>
              <w:t>Cognitive Emotion Regulation Strategies as Mediators</w:t>
            </w:r>
            <w:r w:rsidRPr="00F17016">
              <w:rPr>
                <w:spacing w:val="-8"/>
                <w:sz w:val="24"/>
              </w:rPr>
              <w:t xml:space="preserve"> </w:t>
            </w:r>
            <w:r w:rsidRPr="00F17016">
              <w:rPr>
                <w:sz w:val="24"/>
              </w:rPr>
              <w:t>of</w:t>
            </w:r>
            <w:r w:rsidRPr="00F17016">
              <w:rPr>
                <w:spacing w:val="-9"/>
                <w:sz w:val="24"/>
              </w:rPr>
              <w:t xml:space="preserve"> </w:t>
            </w:r>
            <w:r w:rsidRPr="00F17016">
              <w:rPr>
                <w:sz w:val="24"/>
              </w:rPr>
              <w:t>Shame</w:t>
            </w:r>
            <w:r w:rsidRPr="00F17016">
              <w:rPr>
                <w:spacing w:val="-7"/>
                <w:sz w:val="24"/>
              </w:rPr>
              <w:t xml:space="preserve"> </w:t>
            </w:r>
            <w:r w:rsidRPr="00F17016">
              <w:rPr>
                <w:sz w:val="24"/>
              </w:rPr>
              <w:t>Following</w:t>
            </w:r>
            <w:r w:rsidRPr="00F17016">
              <w:rPr>
                <w:spacing w:val="-10"/>
                <w:sz w:val="24"/>
              </w:rPr>
              <w:t xml:space="preserve"> </w:t>
            </w:r>
            <w:r w:rsidRPr="00F17016">
              <w:rPr>
                <w:sz w:val="24"/>
              </w:rPr>
              <w:t>Sexual</w:t>
            </w:r>
            <w:r w:rsidRPr="00F17016">
              <w:rPr>
                <w:spacing w:val="-8"/>
                <w:sz w:val="24"/>
              </w:rPr>
              <w:t xml:space="preserve"> </w:t>
            </w:r>
            <w:r w:rsidRPr="00F17016">
              <w:rPr>
                <w:sz w:val="24"/>
              </w:rPr>
              <w:t>Assault</w:t>
            </w:r>
          </w:p>
          <w:p w14:paraId="431A6D8A" w14:textId="77777777" w:rsidR="004B1871" w:rsidRPr="00F17016" w:rsidRDefault="00EC02D5">
            <w:pPr>
              <w:pStyle w:val="TableParagraph"/>
              <w:spacing w:line="259" w:lineRule="exact"/>
              <w:ind w:left="166"/>
              <w:rPr>
                <w:b/>
                <w:sz w:val="24"/>
              </w:rPr>
            </w:pPr>
            <w:r w:rsidRPr="00F17016">
              <w:rPr>
                <w:b/>
                <w:sz w:val="24"/>
              </w:rPr>
              <w:t>Danielle</w:t>
            </w:r>
            <w:r w:rsidRPr="00F17016">
              <w:rPr>
                <w:b/>
                <w:spacing w:val="-3"/>
                <w:sz w:val="24"/>
              </w:rPr>
              <w:t xml:space="preserve"> </w:t>
            </w:r>
            <w:r w:rsidRPr="00F17016">
              <w:rPr>
                <w:b/>
                <w:spacing w:val="-2"/>
                <w:sz w:val="24"/>
              </w:rPr>
              <w:t>Cummings</w:t>
            </w:r>
          </w:p>
        </w:tc>
      </w:tr>
      <w:tr w:rsidR="00F17016" w:rsidRPr="00F17016" w14:paraId="76359A28" w14:textId="77777777" w:rsidTr="00F17016">
        <w:trPr>
          <w:trHeight w:val="1104"/>
        </w:trPr>
        <w:tc>
          <w:tcPr>
            <w:tcW w:w="1052" w:type="dxa"/>
          </w:tcPr>
          <w:p w14:paraId="769CD6E0" w14:textId="77777777" w:rsidR="004B1871" w:rsidRPr="00F17016" w:rsidRDefault="00EC02D5">
            <w:pPr>
              <w:pStyle w:val="TableParagraph"/>
              <w:spacing w:line="268" w:lineRule="exact"/>
              <w:ind w:right="114"/>
              <w:jc w:val="center"/>
              <w:rPr>
                <w:sz w:val="24"/>
              </w:rPr>
            </w:pPr>
            <w:r w:rsidRPr="00F17016">
              <w:rPr>
                <w:sz w:val="24"/>
              </w:rPr>
              <w:t xml:space="preserve">1:45 </w:t>
            </w:r>
            <w:r w:rsidRPr="00F17016">
              <w:rPr>
                <w:spacing w:val="-5"/>
                <w:sz w:val="24"/>
              </w:rPr>
              <w:t>PM</w:t>
            </w:r>
          </w:p>
        </w:tc>
        <w:tc>
          <w:tcPr>
            <w:tcW w:w="5116" w:type="dxa"/>
          </w:tcPr>
          <w:p w14:paraId="79EC41DD" w14:textId="77777777" w:rsidR="004B1871" w:rsidRPr="00F17016" w:rsidRDefault="00EC02D5">
            <w:pPr>
              <w:pStyle w:val="TableParagraph"/>
              <w:ind w:left="166" w:right="166"/>
              <w:rPr>
                <w:sz w:val="24"/>
              </w:rPr>
            </w:pPr>
            <w:r w:rsidRPr="00F17016">
              <w:rPr>
                <w:sz w:val="24"/>
              </w:rPr>
              <w:t>COKEROACHES:Training Periplaneta Americana</w:t>
            </w:r>
            <w:r w:rsidRPr="00F17016">
              <w:rPr>
                <w:spacing w:val="-8"/>
                <w:sz w:val="24"/>
              </w:rPr>
              <w:t xml:space="preserve"> </w:t>
            </w:r>
            <w:r w:rsidRPr="00F17016">
              <w:rPr>
                <w:sz w:val="24"/>
              </w:rPr>
              <w:t>to</w:t>
            </w:r>
            <w:r w:rsidRPr="00F17016">
              <w:rPr>
                <w:spacing w:val="-7"/>
                <w:sz w:val="24"/>
              </w:rPr>
              <w:t xml:space="preserve"> </w:t>
            </w:r>
            <w:r w:rsidRPr="00F17016">
              <w:rPr>
                <w:sz w:val="24"/>
              </w:rPr>
              <w:t>Detect</w:t>
            </w:r>
            <w:r w:rsidRPr="00F17016">
              <w:rPr>
                <w:spacing w:val="-7"/>
                <w:sz w:val="24"/>
              </w:rPr>
              <w:t xml:space="preserve"> </w:t>
            </w:r>
            <w:r w:rsidRPr="00F17016">
              <w:rPr>
                <w:sz w:val="24"/>
              </w:rPr>
              <w:t>and</w:t>
            </w:r>
            <w:r w:rsidRPr="00F17016">
              <w:rPr>
                <w:spacing w:val="-5"/>
                <w:sz w:val="24"/>
              </w:rPr>
              <w:t xml:space="preserve"> </w:t>
            </w:r>
            <w:r w:rsidRPr="00F17016">
              <w:rPr>
                <w:sz w:val="24"/>
              </w:rPr>
              <w:t>Locate</w:t>
            </w:r>
            <w:r w:rsidRPr="00F17016">
              <w:rPr>
                <w:spacing w:val="-8"/>
                <w:sz w:val="24"/>
              </w:rPr>
              <w:t xml:space="preserve"> </w:t>
            </w:r>
            <w:r w:rsidRPr="00F17016">
              <w:rPr>
                <w:sz w:val="24"/>
              </w:rPr>
              <w:t>Narcotics</w:t>
            </w:r>
            <w:r w:rsidRPr="00F17016">
              <w:rPr>
                <w:spacing w:val="-7"/>
                <w:sz w:val="24"/>
              </w:rPr>
              <w:t xml:space="preserve"> </w:t>
            </w:r>
            <w:r w:rsidRPr="00F17016">
              <w:rPr>
                <w:sz w:val="24"/>
              </w:rPr>
              <w:t>Using Classing and Operant Conditioning Methods</w:t>
            </w:r>
          </w:p>
          <w:p w14:paraId="77A7AA1A" w14:textId="77777777" w:rsidR="004B1871" w:rsidRPr="00F17016" w:rsidRDefault="00EC02D5">
            <w:pPr>
              <w:pStyle w:val="TableParagraph"/>
              <w:spacing w:line="259" w:lineRule="exact"/>
              <w:ind w:left="166"/>
              <w:rPr>
                <w:b/>
                <w:sz w:val="24"/>
              </w:rPr>
            </w:pPr>
            <w:r w:rsidRPr="00F17016">
              <w:rPr>
                <w:b/>
                <w:sz w:val="24"/>
              </w:rPr>
              <w:t xml:space="preserve">Kayla </w:t>
            </w:r>
            <w:r w:rsidRPr="00F17016">
              <w:rPr>
                <w:b/>
                <w:spacing w:val="-2"/>
                <w:sz w:val="24"/>
              </w:rPr>
              <w:t>Pavlick</w:t>
            </w:r>
          </w:p>
        </w:tc>
      </w:tr>
      <w:tr w:rsidR="00F17016" w:rsidRPr="00F17016" w14:paraId="58D14E65" w14:textId="77777777" w:rsidTr="00F17016">
        <w:trPr>
          <w:trHeight w:val="1103"/>
        </w:trPr>
        <w:tc>
          <w:tcPr>
            <w:tcW w:w="1052" w:type="dxa"/>
          </w:tcPr>
          <w:p w14:paraId="0167F456" w14:textId="77777777" w:rsidR="004B1871" w:rsidRPr="00F17016" w:rsidRDefault="00EC02D5">
            <w:pPr>
              <w:pStyle w:val="TableParagraph"/>
              <w:spacing w:line="268" w:lineRule="exact"/>
              <w:ind w:right="114"/>
              <w:jc w:val="center"/>
              <w:rPr>
                <w:sz w:val="24"/>
              </w:rPr>
            </w:pPr>
            <w:r w:rsidRPr="00F17016">
              <w:rPr>
                <w:sz w:val="24"/>
              </w:rPr>
              <w:t xml:space="preserve">1:50 </w:t>
            </w:r>
            <w:r w:rsidRPr="00F17016">
              <w:rPr>
                <w:spacing w:val="-5"/>
                <w:sz w:val="24"/>
              </w:rPr>
              <w:t>PM</w:t>
            </w:r>
          </w:p>
        </w:tc>
        <w:tc>
          <w:tcPr>
            <w:tcW w:w="5116" w:type="dxa"/>
          </w:tcPr>
          <w:p w14:paraId="0C1527D7" w14:textId="77777777" w:rsidR="004B1871" w:rsidRPr="00F17016" w:rsidRDefault="00EC02D5">
            <w:pPr>
              <w:pStyle w:val="TableParagraph"/>
              <w:ind w:left="166"/>
              <w:rPr>
                <w:sz w:val="24"/>
              </w:rPr>
            </w:pPr>
            <w:r w:rsidRPr="00F17016">
              <w:rPr>
                <w:sz w:val="24"/>
              </w:rPr>
              <w:t>Assessing Teaching Strategies in Introductory STEM</w:t>
            </w:r>
            <w:r w:rsidRPr="00F17016">
              <w:rPr>
                <w:spacing w:val="-6"/>
                <w:sz w:val="24"/>
              </w:rPr>
              <w:t xml:space="preserve"> </w:t>
            </w:r>
            <w:r w:rsidRPr="00F17016">
              <w:rPr>
                <w:sz w:val="24"/>
              </w:rPr>
              <w:t>Courses</w:t>
            </w:r>
            <w:r w:rsidRPr="00F17016">
              <w:rPr>
                <w:spacing w:val="-6"/>
                <w:sz w:val="24"/>
              </w:rPr>
              <w:t xml:space="preserve"> </w:t>
            </w:r>
            <w:r w:rsidRPr="00F17016">
              <w:rPr>
                <w:sz w:val="24"/>
              </w:rPr>
              <w:t>and</w:t>
            </w:r>
            <w:r w:rsidRPr="00F17016">
              <w:rPr>
                <w:spacing w:val="-6"/>
                <w:sz w:val="24"/>
              </w:rPr>
              <w:t xml:space="preserve"> </w:t>
            </w:r>
            <w:r w:rsidRPr="00F17016">
              <w:rPr>
                <w:sz w:val="24"/>
              </w:rPr>
              <w:t>Addressing</w:t>
            </w:r>
            <w:r w:rsidRPr="00F17016">
              <w:rPr>
                <w:spacing w:val="-6"/>
                <w:sz w:val="24"/>
              </w:rPr>
              <w:t xml:space="preserve"> </w:t>
            </w:r>
            <w:r w:rsidRPr="00F17016">
              <w:rPr>
                <w:sz w:val="24"/>
              </w:rPr>
              <w:t>Barriers</w:t>
            </w:r>
            <w:r w:rsidRPr="00F17016">
              <w:rPr>
                <w:spacing w:val="-6"/>
                <w:sz w:val="24"/>
              </w:rPr>
              <w:t xml:space="preserve"> </w:t>
            </w:r>
            <w:r w:rsidRPr="00F17016">
              <w:rPr>
                <w:sz w:val="24"/>
              </w:rPr>
              <w:t>to</w:t>
            </w:r>
            <w:r w:rsidRPr="00F17016">
              <w:rPr>
                <w:spacing w:val="-6"/>
                <w:sz w:val="24"/>
              </w:rPr>
              <w:t xml:space="preserve"> </w:t>
            </w:r>
            <w:r w:rsidRPr="00F17016">
              <w:rPr>
                <w:sz w:val="24"/>
              </w:rPr>
              <w:t>the</w:t>
            </w:r>
            <w:r w:rsidRPr="00F17016">
              <w:rPr>
                <w:spacing w:val="-6"/>
                <w:sz w:val="24"/>
              </w:rPr>
              <w:t xml:space="preserve"> </w:t>
            </w:r>
            <w:r w:rsidRPr="00F17016">
              <w:rPr>
                <w:sz w:val="24"/>
              </w:rPr>
              <w:t>Use of Active Learning Techniques at ISU.</w:t>
            </w:r>
          </w:p>
          <w:p w14:paraId="22A6171C" w14:textId="77777777" w:rsidR="004B1871" w:rsidRPr="00F17016" w:rsidRDefault="00EC02D5">
            <w:pPr>
              <w:pStyle w:val="TableParagraph"/>
              <w:spacing w:line="259" w:lineRule="exact"/>
              <w:ind w:left="166"/>
              <w:rPr>
                <w:b/>
                <w:sz w:val="24"/>
              </w:rPr>
            </w:pPr>
            <w:r w:rsidRPr="00F17016">
              <w:rPr>
                <w:b/>
                <w:sz w:val="24"/>
              </w:rPr>
              <w:t>Ruth</w:t>
            </w:r>
            <w:r w:rsidRPr="00F17016">
              <w:rPr>
                <w:b/>
                <w:spacing w:val="-2"/>
                <w:sz w:val="24"/>
              </w:rPr>
              <w:t xml:space="preserve"> MacNeille</w:t>
            </w:r>
          </w:p>
        </w:tc>
      </w:tr>
      <w:tr w:rsidR="00F17016" w:rsidRPr="00F17016" w14:paraId="55140B7C" w14:textId="77777777" w:rsidTr="00F17016">
        <w:trPr>
          <w:trHeight w:val="828"/>
        </w:trPr>
        <w:tc>
          <w:tcPr>
            <w:tcW w:w="1052" w:type="dxa"/>
          </w:tcPr>
          <w:p w14:paraId="70B96A3E" w14:textId="77777777" w:rsidR="004B1871" w:rsidRPr="00F17016" w:rsidRDefault="00EC02D5">
            <w:pPr>
              <w:pStyle w:val="TableParagraph"/>
              <w:spacing w:line="268" w:lineRule="exact"/>
              <w:ind w:right="114"/>
              <w:jc w:val="center"/>
              <w:rPr>
                <w:sz w:val="24"/>
              </w:rPr>
            </w:pPr>
            <w:r w:rsidRPr="00F17016">
              <w:rPr>
                <w:sz w:val="24"/>
              </w:rPr>
              <w:t xml:space="preserve">1:55 </w:t>
            </w:r>
            <w:r w:rsidRPr="00F17016">
              <w:rPr>
                <w:spacing w:val="-5"/>
                <w:sz w:val="24"/>
              </w:rPr>
              <w:t>PM</w:t>
            </w:r>
          </w:p>
        </w:tc>
        <w:tc>
          <w:tcPr>
            <w:tcW w:w="5116" w:type="dxa"/>
          </w:tcPr>
          <w:p w14:paraId="142DC41D" w14:textId="77777777" w:rsidR="004B1871" w:rsidRPr="00F17016" w:rsidRDefault="00EC02D5">
            <w:pPr>
              <w:pStyle w:val="TableParagraph"/>
              <w:ind w:left="166" w:right="166"/>
              <w:rPr>
                <w:sz w:val="24"/>
              </w:rPr>
            </w:pPr>
            <w:r w:rsidRPr="00F17016">
              <w:rPr>
                <w:sz w:val="24"/>
              </w:rPr>
              <w:t>The</w:t>
            </w:r>
            <w:r w:rsidRPr="00F17016">
              <w:rPr>
                <w:spacing w:val="-5"/>
                <w:sz w:val="24"/>
              </w:rPr>
              <w:t xml:space="preserve"> </w:t>
            </w:r>
            <w:r w:rsidRPr="00F17016">
              <w:rPr>
                <w:sz w:val="24"/>
              </w:rPr>
              <w:t>Influence</w:t>
            </w:r>
            <w:r w:rsidRPr="00F17016">
              <w:rPr>
                <w:spacing w:val="-7"/>
                <w:sz w:val="24"/>
              </w:rPr>
              <w:t xml:space="preserve"> </w:t>
            </w:r>
            <w:r w:rsidRPr="00F17016">
              <w:rPr>
                <w:sz w:val="24"/>
              </w:rPr>
              <w:t>of</w:t>
            </w:r>
            <w:r w:rsidRPr="00F17016">
              <w:rPr>
                <w:spacing w:val="-7"/>
                <w:sz w:val="24"/>
              </w:rPr>
              <w:t xml:space="preserve"> </w:t>
            </w:r>
            <w:r w:rsidRPr="00F17016">
              <w:rPr>
                <w:sz w:val="24"/>
              </w:rPr>
              <w:t>Mindset</w:t>
            </w:r>
            <w:r w:rsidRPr="00F17016">
              <w:rPr>
                <w:spacing w:val="-3"/>
                <w:sz w:val="24"/>
              </w:rPr>
              <w:t xml:space="preserve"> </w:t>
            </w:r>
            <w:r w:rsidRPr="00F17016">
              <w:rPr>
                <w:sz w:val="24"/>
              </w:rPr>
              <w:t>of</w:t>
            </w:r>
            <w:r w:rsidRPr="00F17016">
              <w:rPr>
                <w:spacing w:val="-7"/>
                <w:sz w:val="24"/>
              </w:rPr>
              <w:t xml:space="preserve"> </w:t>
            </w:r>
            <w:r w:rsidRPr="00F17016">
              <w:rPr>
                <w:sz w:val="24"/>
              </w:rPr>
              <w:t>Aging</w:t>
            </w:r>
            <w:r w:rsidRPr="00F17016">
              <w:rPr>
                <w:spacing w:val="-8"/>
                <w:sz w:val="24"/>
              </w:rPr>
              <w:t xml:space="preserve"> </w:t>
            </w:r>
            <w:r w:rsidRPr="00F17016">
              <w:rPr>
                <w:sz w:val="24"/>
              </w:rPr>
              <w:t>in</w:t>
            </w:r>
            <w:r w:rsidRPr="00F17016">
              <w:rPr>
                <w:spacing w:val="-6"/>
                <w:sz w:val="24"/>
              </w:rPr>
              <w:t xml:space="preserve"> </w:t>
            </w:r>
            <w:r w:rsidRPr="00F17016">
              <w:rPr>
                <w:sz w:val="24"/>
              </w:rPr>
              <w:t xml:space="preserve">Older </w:t>
            </w:r>
            <w:r w:rsidRPr="00F17016">
              <w:rPr>
                <w:spacing w:val="-2"/>
                <w:sz w:val="24"/>
              </w:rPr>
              <w:t>Adults</w:t>
            </w:r>
          </w:p>
          <w:p w14:paraId="3AC93C1E" w14:textId="77777777" w:rsidR="004B1871" w:rsidRPr="00F17016" w:rsidRDefault="00EC02D5">
            <w:pPr>
              <w:pStyle w:val="TableParagraph"/>
              <w:spacing w:line="259" w:lineRule="exact"/>
              <w:ind w:left="166"/>
              <w:rPr>
                <w:b/>
                <w:sz w:val="24"/>
              </w:rPr>
            </w:pPr>
            <w:r w:rsidRPr="00F17016">
              <w:rPr>
                <w:b/>
                <w:sz w:val="24"/>
              </w:rPr>
              <w:t>Kellie</w:t>
            </w:r>
            <w:r w:rsidRPr="00F17016">
              <w:rPr>
                <w:b/>
                <w:spacing w:val="-4"/>
                <w:sz w:val="24"/>
              </w:rPr>
              <w:t xml:space="preserve"> </w:t>
            </w:r>
            <w:r w:rsidRPr="00F17016">
              <w:rPr>
                <w:b/>
                <w:spacing w:val="-2"/>
                <w:sz w:val="24"/>
              </w:rPr>
              <w:t>Brown</w:t>
            </w:r>
          </w:p>
        </w:tc>
      </w:tr>
      <w:tr w:rsidR="00F17016" w:rsidRPr="00F17016" w14:paraId="24F2D4B9" w14:textId="77777777" w:rsidTr="00F17016">
        <w:trPr>
          <w:trHeight w:val="820"/>
        </w:trPr>
        <w:tc>
          <w:tcPr>
            <w:tcW w:w="1052" w:type="dxa"/>
          </w:tcPr>
          <w:p w14:paraId="7D0983E9" w14:textId="77777777" w:rsidR="004B1871" w:rsidRPr="00F17016" w:rsidRDefault="00EC02D5">
            <w:pPr>
              <w:pStyle w:val="TableParagraph"/>
              <w:spacing w:line="268" w:lineRule="exact"/>
              <w:ind w:right="114"/>
              <w:jc w:val="center"/>
              <w:rPr>
                <w:sz w:val="24"/>
              </w:rPr>
            </w:pPr>
            <w:r w:rsidRPr="00F17016">
              <w:rPr>
                <w:sz w:val="24"/>
              </w:rPr>
              <w:lastRenderedPageBreak/>
              <w:t xml:space="preserve">2:00 </w:t>
            </w:r>
            <w:r w:rsidRPr="00F17016">
              <w:rPr>
                <w:spacing w:val="-5"/>
                <w:sz w:val="24"/>
              </w:rPr>
              <w:t>PM</w:t>
            </w:r>
          </w:p>
        </w:tc>
        <w:tc>
          <w:tcPr>
            <w:tcW w:w="5116" w:type="dxa"/>
          </w:tcPr>
          <w:p w14:paraId="7116891D" w14:textId="77777777" w:rsidR="004B1871" w:rsidRPr="00F17016" w:rsidRDefault="00EC02D5">
            <w:pPr>
              <w:pStyle w:val="TableParagraph"/>
              <w:ind w:left="166" w:right="166"/>
              <w:rPr>
                <w:sz w:val="24"/>
              </w:rPr>
            </w:pPr>
            <w:r w:rsidRPr="00F17016">
              <w:rPr>
                <w:sz w:val="24"/>
              </w:rPr>
              <w:t>Why We Hunger: Female Appetite and the Repression</w:t>
            </w:r>
            <w:r w:rsidRPr="00F17016">
              <w:rPr>
                <w:spacing w:val="-7"/>
                <w:sz w:val="24"/>
              </w:rPr>
              <w:t xml:space="preserve"> </w:t>
            </w:r>
            <w:r w:rsidRPr="00F17016">
              <w:rPr>
                <w:sz w:val="24"/>
              </w:rPr>
              <w:t>of</w:t>
            </w:r>
            <w:r w:rsidRPr="00F17016">
              <w:rPr>
                <w:spacing w:val="-8"/>
                <w:sz w:val="24"/>
              </w:rPr>
              <w:t xml:space="preserve"> </w:t>
            </w:r>
            <w:r w:rsidRPr="00F17016">
              <w:rPr>
                <w:sz w:val="24"/>
              </w:rPr>
              <w:t>Sexual</w:t>
            </w:r>
            <w:r w:rsidRPr="00F17016">
              <w:rPr>
                <w:spacing w:val="-7"/>
                <w:sz w:val="24"/>
              </w:rPr>
              <w:t xml:space="preserve"> </w:t>
            </w:r>
            <w:r w:rsidRPr="00F17016">
              <w:rPr>
                <w:sz w:val="24"/>
              </w:rPr>
              <w:t>Desire</w:t>
            </w:r>
            <w:r w:rsidRPr="00F17016">
              <w:rPr>
                <w:spacing w:val="-8"/>
                <w:sz w:val="24"/>
              </w:rPr>
              <w:t xml:space="preserve"> </w:t>
            </w:r>
            <w:r w:rsidRPr="00F17016">
              <w:rPr>
                <w:sz w:val="24"/>
              </w:rPr>
              <w:t>in</w:t>
            </w:r>
            <w:r w:rsidRPr="00F17016">
              <w:rPr>
                <w:spacing w:val="-7"/>
                <w:sz w:val="24"/>
              </w:rPr>
              <w:t xml:space="preserve"> </w:t>
            </w:r>
            <w:r w:rsidRPr="00F17016">
              <w:rPr>
                <w:sz w:val="24"/>
              </w:rPr>
              <w:t>Bram</w:t>
            </w:r>
            <w:r w:rsidRPr="00F17016">
              <w:rPr>
                <w:spacing w:val="-7"/>
                <w:sz w:val="24"/>
              </w:rPr>
              <w:t xml:space="preserve"> </w:t>
            </w:r>
            <w:r w:rsidRPr="00F17016">
              <w:rPr>
                <w:sz w:val="24"/>
              </w:rPr>
              <w:t>Stoker's</w:t>
            </w:r>
          </w:p>
          <w:p w14:paraId="089706F7" w14:textId="77777777" w:rsidR="004B1871" w:rsidRPr="00F17016" w:rsidRDefault="00EC02D5">
            <w:pPr>
              <w:pStyle w:val="TableParagraph"/>
              <w:spacing w:line="256" w:lineRule="exact"/>
              <w:ind w:left="166"/>
              <w:rPr>
                <w:sz w:val="24"/>
              </w:rPr>
            </w:pPr>
            <w:r w:rsidRPr="00F17016">
              <w:rPr>
                <w:spacing w:val="-2"/>
                <w:sz w:val="24"/>
              </w:rPr>
              <w:t>Dracula</w:t>
            </w:r>
          </w:p>
        </w:tc>
      </w:tr>
    </w:tbl>
    <w:p w14:paraId="72CAA48A" w14:textId="120125A6" w:rsidR="004B1871" w:rsidRPr="00F17016" w:rsidRDefault="00674B03" w:rsidP="00674B03">
      <w:pPr>
        <w:tabs>
          <w:tab w:val="left" w:pos="1170"/>
        </w:tabs>
        <w:rPr>
          <w:b/>
          <w:sz w:val="24"/>
        </w:rPr>
      </w:pPr>
      <w:r>
        <w:rPr>
          <w:spacing w:val="-2"/>
          <w:sz w:val="24"/>
        </w:rPr>
        <w:tab/>
      </w:r>
      <w:r w:rsidR="00EC02D5" w:rsidRPr="00F17016">
        <w:rPr>
          <w:b/>
          <w:sz w:val="24"/>
        </w:rPr>
        <w:t>Jaclyn</w:t>
      </w:r>
      <w:r w:rsidR="00EC02D5" w:rsidRPr="00F17016">
        <w:rPr>
          <w:b/>
          <w:spacing w:val="-2"/>
          <w:sz w:val="24"/>
        </w:rPr>
        <w:t xml:space="preserve"> Sutherland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52"/>
        <w:gridCol w:w="5117"/>
      </w:tblGrid>
      <w:tr w:rsidR="00F17016" w:rsidRPr="00F17016" w14:paraId="2C7A5871" w14:textId="77777777" w:rsidTr="00F17016">
        <w:trPr>
          <w:trHeight w:val="825"/>
        </w:trPr>
        <w:tc>
          <w:tcPr>
            <w:tcW w:w="1052" w:type="dxa"/>
          </w:tcPr>
          <w:p w14:paraId="63173106" w14:textId="77777777" w:rsidR="004B1871" w:rsidRPr="00F17016" w:rsidRDefault="00EC02D5">
            <w:pPr>
              <w:pStyle w:val="TableParagraph"/>
              <w:spacing w:line="266" w:lineRule="exact"/>
              <w:ind w:right="114"/>
              <w:jc w:val="center"/>
              <w:rPr>
                <w:sz w:val="24"/>
              </w:rPr>
            </w:pPr>
            <w:r w:rsidRPr="00F17016">
              <w:rPr>
                <w:sz w:val="24"/>
              </w:rPr>
              <w:t xml:space="preserve">2:05 </w:t>
            </w:r>
            <w:r w:rsidRPr="00F17016">
              <w:rPr>
                <w:spacing w:val="-5"/>
                <w:sz w:val="24"/>
              </w:rPr>
              <w:t>PM</w:t>
            </w:r>
          </w:p>
        </w:tc>
        <w:tc>
          <w:tcPr>
            <w:tcW w:w="5117" w:type="dxa"/>
          </w:tcPr>
          <w:p w14:paraId="0BC0ACCB" w14:textId="77777777" w:rsidR="004B1871" w:rsidRPr="00F17016" w:rsidRDefault="00EC02D5">
            <w:pPr>
              <w:pStyle w:val="TableParagraph"/>
              <w:ind w:left="166" w:right="152"/>
              <w:rPr>
                <w:sz w:val="24"/>
              </w:rPr>
            </w:pPr>
            <w:r w:rsidRPr="00F17016">
              <w:rPr>
                <w:sz w:val="24"/>
              </w:rPr>
              <w:t>Thesis</w:t>
            </w:r>
            <w:r w:rsidRPr="00F17016">
              <w:rPr>
                <w:spacing w:val="-7"/>
                <w:sz w:val="24"/>
              </w:rPr>
              <w:t xml:space="preserve"> </w:t>
            </w:r>
            <w:r w:rsidRPr="00F17016">
              <w:rPr>
                <w:sz w:val="24"/>
              </w:rPr>
              <w:t>Proposal:</w:t>
            </w:r>
            <w:r w:rsidRPr="00F17016">
              <w:rPr>
                <w:spacing w:val="-7"/>
                <w:sz w:val="24"/>
              </w:rPr>
              <w:t xml:space="preserve"> </w:t>
            </w:r>
            <w:r w:rsidRPr="00F17016">
              <w:rPr>
                <w:sz w:val="24"/>
              </w:rPr>
              <w:t>Reducing</w:t>
            </w:r>
            <w:r w:rsidRPr="00F17016">
              <w:rPr>
                <w:spacing w:val="-10"/>
                <w:sz w:val="24"/>
              </w:rPr>
              <w:t xml:space="preserve"> </w:t>
            </w:r>
            <w:r w:rsidRPr="00F17016">
              <w:rPr>
                <w:sz w:val="24"/>
              </w:rPr>
              <w:t>Obesity</w:t>
            </w:r>
            <w:r w:rsidRPr="00F17016">
              <w:rPr>
                <w:spacing w:val="-11"/>
                <w:sz w:val="24"/>
              </w:rPr>
              <w:t xml:space="preserve"> </w:t>
            </w:r>
            <w:r w:rsidRPr="00F17016">
              <w:rPr>
                <w:sz w:val="24"/>
              </w:rPr>
              <w:t>Stigma</w:t>
            </w:r>
            <w:r w:rsidRPr="00F17016">
              <w:rPr>
                <w:spacing w:val="-6"/>
                <w:sz w:val="24"/>
              </w:rPr>
              <w:t xml:space="preserve"> </w:t>
            </w:r>
            <w:r w:rsidRPr="00F17016">
              <w:rPr>
                <w:sz w:val="24"/>
              </w:rPr>
              <w:t>Using a Cognitive Dissonance Intervention</w:t>
            </w:r>
          </w:p>
          <w:p w14:paraId="79B193A7" w14:textId="77777777" w:rsidR="004B1871" w:rsidRPr="00F17016" w:rsidRDefault="00EC02D5">
            <w:pPr>
              <w:pStyle w:val="TableParagraph"/>
              <w:spacing w:line="259" w:lineRule="exact"/>
              <w:ind w:left="166"/>
              <w:rPr>
                <w:b/>
                <w:sz w:val="24"/>
              </w:rPr>
            </w:pPr>
            <w:r w:rsidRPr="00F17016">
              <w:rPr>
                <w:b/>
                <w:sz w:val="24"/>
              </w:rPr>
              <w:t>Lisa</w:t>
            </w:r>
            <w:r w:rsidRPr="00F17016">
              <w:rPr>
                <w:b/>
                <w:spacing w:val="-2"/>
                <w:sz w:val="24"/>
              </w:rPr>
              <w:t xml:space="preserve"> Baeten</w:t>
            </w:r>
          </w:p>
        </w:tc>
      </w:tr>
      <w:tr w:rsidR="00F17016" w:rsidRPr="00F17016" w14:paraId="61786F6D" w14:textId="77777777" w:rsidTr="00F17016">
        <w:trPr>
          <w:trHeight w:val="1380"/>
        </w:trPr>
        <w:tc>
          <w:tcPr>
            <w:tcW w:w="1052" w:type="dxa"/>
          </w:tcPr>
          <w:p w14:paraId="6C9FBABE" w14:textId="77777777" w:rsidR="004B1871" w:rsidRPr="00F17016" w:rsidRDefault="00EC02D5">
            <w:pPr>
              <w:pStyle w:val="TableParagraph"/>
              <w:spacing w:line="268" w:lineRule="exact"/>
              <w:ind w:right="114"/>
              <w:jc w:val="center"/>
              <w:rPr>
                <w:sz w:val="24"/>
              </w:rPr>
            </w:pPr>
            <w:r w:rsidRPr="00F17016">
              <w:rPr>
                <w:sz w:val="24"/>
              </w:rPr>
              <w:t xml:space="preserve">2:10 </w:t>
            </w:r>
            <w:r w:rsidRPr="00F17016">
              <w:rPr>
                <w:spacing w:val="-5"/>
                <w:sz w:val="24"/>
              </w:rPr>
              <w:t>PM</w:t>
            </w:r>
          </w:p>
        </w:tc>
        <w:tc>
          <w:tcPr>
            <w:tcW w:w="5117" w:type="dxa"/>
          </w:tcPr>
          <w:p w14:paraId="46CC071B" w14:textId="77777777" w:rsidR="004B1871" w:rsidRPr="00F17016" w:rsidRDefault="00EC02D5">
            <w:pPr>
              <w:pStyle w:val="TableParagraph"/>
              <w:ind w:left="166"/>
              <w:rPr>
                <w:sz w:val="24"/>
              </w:rPr>
            </w:pPr>
            <w:r w:rsidRPr="00F17016">
              <w:rPr>
                <w:sz w:val="24"/>
              </w:rPr>
              <w:t>The Oriental Superheroes: A Discussion of the Political Questions posed in G. Willow Wilson’s Cairo:</w:t>
            </w:r>
            <w:r w:rsidRPr="00F17016">
              <w:rPr>
                <w:spacing w:val="-5"/>
                <w:sz w:val="24"/>
              </w:rPr>
              <w:t xml:space="preserve"> </w:t>
            </w:r>
            <w:r w:rsidRPr="00F17016">
              <w:rPr>
                <w:sz w:val="24"/>
              </w:rPr>
              <w:t>A</w:t>
            </w:r>
            <w:r w:rsidRPr="00F17016">
              <w:rPr>
                <w:spacing w:val="-6"/>
                <w:sz w:val="24"/>
              </w:rPr>
              <w:t xml:space="preserve"> </w:t>
            </w:r>
            <w:r w:rsidRPr="00F17016">
              <w:rPr>
                <w:sz w:val="24"/>
              </w:rPr>
              <w:t>Graphic</w:t>
            </w:r>
            <w:r w:rsidRPr="00F17016">
              <w:rPr>
                <w:spacing w:val="-4"/>
                <w:sz w:val="24"/>
              </w:rPr>
              <w:t xml:space="preserve"> </w:t>
            </w:r>
            <w:r w:rsidRPr="00F17016">
              <w:rPr>
                <w:sz w:val="24"/>
              </w:rPr>
              <w:t>Novel</w:t>
            </w:r>
            <w:r w:rsidRPr="00F17016">
              <w:rPr>
                <w:spacing w:val="-3"/>
                <w:sz w:val="24"/>
              </w:rPr>
              <w:t xml:space="preserve"> </w:t>
            </w:r>
            <w:r w:rsidRPr="00F17016">
              <w:rPr>
                <w:sz w:val="24"/>
              </w:rPr>
              <w:t>and</w:t>
            </w:r>
            <w:r w:rsidRPr="00F17016">
              <w:rPr>
                <w:spacing w:val="-5"/>
                <w:sz w:val="24"/>
              </w:rPr>
              <w:t xml:space="preserve"> </w:t>
            </w:r>
            <w:r w:rsidRPr="00F17016">
              <w:rPr>
                <w:sz w:val="24"/>
              </w:rPr>
              <w:t>the</w:t>
            </w:r>
            <w:r w:rsidRPr="00F17016">
              <w:rPr>
                <w:spacing w:val="-6"/>
                <w:sz w:val="24"/>
              </w:rPr>
              <w:t xml:space="preserve"> </w:t>
            </w:r>
            <w:r w:rsidRPr="00F17016">
              <w:rPr>
                <w:sz w:val="24"/>
              </w:rPr>
              <w:t>Ms.</w:t>
            </w:r>
            <w:r w:rsidRPr="00F17016">
              <w:rPr>
                <w:spacing w:val="-5"/>
                <w:sz w:val="24"/>
              </w:rPr>
              <w:t xml:space="preserve"> </w:t>
            </w:r>
            <w:r w:rsidRPr="00F17016">
              <w:rPr>
                <w:sz w:val="24"/>
              </w:rPr>
              <w:t>Marvel</w:t>
            </w:r>
            <w:r w:rsidRPr="00F17016">
              <w:rPr>
                <w:spacing w:val="-3"/>
                <w:sz w:val="24"/>
              </w:rPr>
              <w:t xml:space="preserve"> </w:t>
            </w:r>
            <w:r w:rsidRPr="00F17016">
              <w:rPr>
                <w:sz w:val="24"/>
              </w:rPr>
              <w:t xml:space="preserve">comic </w:t>
            </w:r>
            <w:r w:rsidRPr="00F17016">
              <w:rPr>
                <w:spacing w:val="-2"/>
                <w:sz w:val="24"/>
              </w:rPr>
              <w:t>books</w:t>
            </w:r>
          </w:p>
          <w:p w14:paraId="1C3968DC" w14:textId="77777777" w:rsidR="004B1871" w:rsidRPr="00F17016" w:rsidRDefault="00EC02D5">
            <w:pPr>
              <w:pStyle w:val="TableParagraph"/>
              <w:spacing w:line="259" w:lineRule="exact"/>
              <w:ind w:left="166"/>
              <w:rPr>
                <w:b/>
                <w:sz w:val="24"/>
              </w:rPr>
            </w:pPr>
            <w:r w:rsidRPr="00F17016">
              <w:rPr>
                <w:b/>
                <w:sz w:val="24"/>
              </w:rPr>
              <w:t>Noran</w:t>
            </w:r>
            <w:r w:rsidRPr="00F17016">
              <w:rPr>
                <w:b/>
                <w:spacing w:val="-5"/>
                <w:sz w:val="24"/>
              </w:rPr>
              <w:t xml:space="preserve"> </w:t>
            </w:r>
            <w:r w:rsidRPr="00F17016">
              <w:rPr>
                <w:b/>
                <w:spacing w:val="-4"/>
                <w:sz w:val="24"/>
              </w:rPr>
              <w:t>Amin</w:t>
            </w:r>
          </w:p>
        </w:tc>
      </w:tr>
      <w:tr w:rsidR="00F17016" w:rsidRPr="00F17016" w14:paraId="7A8BF869" w14:textId="77777777" w:rsidTr="00F17016">
        <w:trPr>
          <w:trHeight w:val="827"/>
        </w:trPr>
        <w:tc>
          <w:tcPr>
            <w:tcW w:w="1052" w:type="dxa"/>
          </w:tcPr>
          <w:p w14:paraId="64578894" w14:textId="77777777" w:rsidR="004B1871" w:rsidRPr="00F17016" w:rsidRDefault="00EC02D5">
            <w:pPr>
              <w:pStyle w:val="TableParagraph"/>
              <w:spacing w:line="268" w:lineRule="exact"/>
              <w:ind w:right="114"/>
              <w:jc w:val="center"/>
              <w:rPr>
                <w:sz w:val="24"/>
              </w:rPr>
            </w:pPr>
            <w:r w:rsidRPr="00F17016">
              <w:rPr>
                <w:sz w:val="24"/>
              </w:rPr>
              <w:t xml:space="preserve">2:15 </w:t>
            </w:r>
            <w:r w:rsidRPr="00F17016">
              <w:rPr>
                <w:spacing w:val="-5"/>
                <w:sz w:val="24"/>
              </w:rPr>
              <w:t>PM</w:t>
            </w:r>
          </w:p>
        </w:tc>
        <w:tc>
          <w:tcPr>
            <w:tcW w:w="5117" w:type="dxa"/>
          </w:tcPr>
          <w:p w14:paraId="0D1F89C2" w14:textId="77777777" w:rsidR="004B1871" w:rsidRPr="00F17016" w:rsidRDefault="00EC02D5">
            <w:pPr>
              <w:pStyle w:val="TableParagraph"/>
              <w:ind w:left="166" w:right="152"/>
              <w:rPr>
                <w:sz w:val="24"/>
              </w:rPr>
            </w:pPr>
            <w:r w:rsidRPr="00F17016">
              <w:rPr>
                <w:sz w:val="24"/>
              </w:rPr>
              <w:t>A Peek Inside the Eggshell: How a Baby</w:t>
            </w:r>
            <w:r w:rsidRPr="00F17016">
              <w:rPr>
                <w:spacing w:val="-4"/>
                <w:sz w:val="24"/>
              </w:rPr>
              <w:t xml:space="preserve"> </w:t>
            </w:r>
            <w:r w:rsidRPr="00F17016">
              <w:rPr>
                <w:sz w:val="24"/>
              </w:rPr>
              <w:t>Bird's Nervous</w:t>
            </w:r>
            <w:r w:rsidRPr="00F17016">
              <w:rPr>
                <w:spacing w:val="-8"/>
                <w:sz w:val="24"/>
              </w:rPr>
              <w:t xml:space="preserve"> </w:t>
            </w:r>
            <w:r w:rsidRPr="00F17016">
              <w:rPr>
                <w:sz w:val="24"/>
              </w:rPr>
              <w:t>System</w:t>
            </w:r>
            <w:r w:rsidRPr="00F17016">
              <w:rPr>
                <w:spacing w:val="-8"/>
                <w:sz w:val="24"/>
              </w:rPr>
              <w:t xml:space="preserve"> </w:t>
            </w:r>
            <w:r w:rsidRPr="00F17016">
              <w:rPr>
                <w:sz w:val="24"/>
              </w:rPr>
              <w:t>Develops</w:t>
            </w:r>
            <w:r w:rsidRPr="00F17016">
              <w:rPr>
                <w:spacing w:val="-8"/>
                <w:sz w:val="24"/>
              </w:rPr>
              <w:t xml:space="preserve"> </w:t>
            </w:r>
            <w:r w:rsidRPr="00F17016">
              <w:rPr>
                <w:sz w:val="24"/>
              </w:rPr>
              <w:t>to</w:t>
            </w:r>
            <w:r w:rsidRPr="00F17016">
              <w:rPr>
                <w:spacing w:val="-8"/>
                <w:sz w:val="24"/>
              </w:rPr>
              <w:t xml:space="preserve"> </w:t>
            </w:r>
            <w:r w:rsidRPr="00F17016">
              <w:rPr>
                <w:sz w:val="24"/>
              </w:rPr>
              <w:t>Control</w:t>
            </w:r>
            <w:r w:rsidRPr="00F17016">
              <w:rPr>
                <w:spacing w:val="-8"/>
                <w:sz w:val="24"/>
              </w:rPr>
              <w:t xml:space="preserve"> </w:t>
            </w:r>
            <w:r w:rsidRPr="00F17016">
              <w:rPr>
                <w:sz w:val="24"/>
              </w:rPr>
              <w:t>Breathing</w:t>
            </w:r>
          </w:p>
          <w:p w14:paraId="0DF491D9" w14:textId="77777777" w:rsidR="004B1871" w:rsidRPr="00F17016" w:rsidRDefault="00EC02D5">
            <w:pPr>
              <w:pStyle w:val="TableParagraph"/>
              <w:spacing w:line="259" w:lineRule="exact"/>
              <w:ind w:left="166"/>
              <w:rPr>
                <w:b/>
                <w:sz w:val="24"/>
              </w:rPr>
            </w:pPr>
            <w:r w:rsidRPr="00F17016">
              <w:rPr>
                <w:b/>
                <w:sz w:val="24"/>
              </w:rPr>
              <w:t>Jessica</w:t>
            </w:r>
            <w:r w:rsidRPr="00F17016">
              <w:rPr>
                <w:b/>
                <w:spacing w:val="-6"/>
                <w:sz w:val="24"/>
              </w:rPr>
              <w:t xml:space="preserve"> </w:t>
            </w:r>
            <w:r w:rsidRPr="00F17016">
              <w:rPr>
                <w:b/>
                <w:sz w:val="24"/>
              </w:rPr>
              <w:t>Whitaker-</w:t>
            </w:r>
            <w:r w:rsidRPr="00F17016">
              <w:rPr>
                <w:b/>
                <w:spacing w:val="-2"/>
                <w:sz w:val="24"/>
              </w:rPr>
              <w:t>Fornek</w:t>
            </w:r>
          </w:p>
        </w:tc>
      </w:tr>
      <w:tr w:rsidR="00F17016" w:rsidRPr="00F17016" w14:paraId="37AA3E2E" w14:textId="77777777" w:rsidTr="00F17016">
        <w:trPr>
          <w:trHeight w:val="825"/>
        </w:trPr>
        <w:tc>
          <w:tcPr>
            <w:tcW w:w="1052" w:type="dxa"/>
          </w:tcPr>
          <w:p w14:paraId="66C5D864" w14:textId="77777777" w:rsidR="004B1871" w:rsidRPr="00F17016" w:rsidRDefault="00EC02D5">
            <w:pPr>
              <w:pStyle w:val="TableParagraph"/>
              <w:spacing w:line="268" w:lineRule="exact"/>
              <w:ind w:right="114"/>
              <w:jc w:val="center"/>
              <w:rPr>
                <w:sz w:val="24"/>
              </w:rPr>
            </w:pPr>
            <w:r w:rsidRPr="00F17016">
              <w:rPr>
                <w:sz w:val="24"/>
              </w:rPr>
              <w:t xml:space="preserve">2:20 </w:t>
            </w:r>
            <w:r w:rsidRPr="00F17016">
              <w:rPr>
                <w:spacing w:val="-5"/>
                <w:sz w:val="24"/>
              </w:rPr>
              <w:t>PM</w:t>
            </w:r>
          </w:p>
        </w:tc>
        <w:tc>
          <w:tcPr>
            <w:tcW w:w="5117" w:type="dxa"/>
          </w:tcPr>
          <w:p w14:paraId="4F0B6518" w14:textId="77777777" w:rsidR="004B1871" w:rsidRPr="00F17016" w:rsidRDefault="00EC02D5">
            <w:pPr>
              <w:pStyle w:val="TableParagraph"/>
              <w:ind w:left="166" w:right="152"/>
              <w:rPr>
                <w:sz w:val="24"/>
              </w:rPr>
            </w:pPr>
            <w:r w:rsidRPr="00F17016">
              <w:rPr>
                <w:sz w:val="24"/>
              </w:rPr>
              <w:t>Persistence</w:t>
            </w:r>
            <w:r w:rsidRPr="00F17016">
              <w:rPr>
                <w:spacing w:val="-9"/>
                <w:sz w:val="24"/>
              </w:rPr>
              <w:t xml:space="preserve"> </w:t>
            </w:r>
            <w:r w:rsidRPr="00F17016">
              <w:rPr>
                <w:sz w:val="24"/>
              </w:rPr>
              <w:t>of</w:t>
            </w:r>
            <w:r w:rsidRPr="00F17016">
              <w:rPr>
                <w:spacing w:val="-9"/>
                <w:sz w:val="24"/>
              </w:rPr>
              <w:t xml:space="preserve"> </w:t>
            </w:r>
            <w:r w:rsidRPr="00F17016">
              <w:rPr>
                <w:sz w:val="24"/>
              </w:rPr>
              <w:t>Greater</w:t>
            </w:r>
            <w:r w:rsidRPr="00F17016">
              <w:rPr>
                <w:spacing w:val="-9"/>
                <w:sz w:val="24"/>
              </w:rPr>
              <w:t xml:space="preserve"> </w:t>
            </w:r>
            <w:r w:rsidRPr="00F17016">
              <w:rPr>
                <w:sz w:val="24"/>
              </w:rPr>
              <w:t>Sage-Grouse</w:t>
            </w:r>
            <w:r w:rsidRPr="00F17016">
              <w:rPr>
                <w:spacing w:val="-9"/>
                <w:sz w:val="24"/>
              </w:rPr>
              <w:t xml:space="preserve"> </w:t>
            </w:r>
            <w:r w:rsidRPr="00F17016">
              <w:rPr>
                <w:sz w:val="24"/>
              </w:rPr>
              <w:t xml:space="preserve">Following </w:t>
            </w:r>
            <w:r w:rsidRPr="00F17016">
              <w:rPr>
                <w:spacing w:val="-2"/>
                <w:sz w:val="24"/>
              </w:rPr>
              <w:t>Wildfire</w:t>
            </w:r>
          </w:p>
          <w:p w14:paraId="033231B9" w14:textId="77777777" w:rsidR="004B1871" w:rsidRPr="00F17016" w:rsidRDefault="00EC02D5">
            <w:pPr>
              <w:pStyle w:val="TableParagraph"/>
              <w:spacing w:line="256" w:lineRule="exact"/>
              <w:ind w:left="166"/>
              <w:rPr>
                <w:b/>
                <w:sz w:val="24"/>
              </w:rPr>
            </w:pPr>
            <w:r w:rsidRPr="00F17016">
              <w:rPr>
                <w:b/>
                <w:sz w:val="24"/>
              </w:rPr>
              <w:t xml:space="preserve">Ian </w:t>
            </w:r>
            <w:r w:rsidRPr="00F17016">
              <w:rPr>
                <w:b/>
                <w:spacing w:val="-2"/>
                <w:sz w:val="24"/>
              </w:rPr>
              <w:t>Dudley</w:t>
            </w:r>
          </w:p>
        </w:tc>
      </w:tr>
    </w:tbl>
    <w:p w14:paraId="1920387E" w14:textId="77777777" w:rsidR="004B1871" w:rsidRPr="00F17016" w:rsidRDefault="004B1871">
      <w:pPr>
        <w:pStyle w:val="BodyText"/>
        <w:rPr>
          <w:b/>
        </w:rPr>
      </w:pPr>
    </w:p>
    <w:p w14:paraId="0423F2B9" w14:textId="77777777" w:rsidR="004B1871" w:rsidRPr="00F17016" w:rsidRDefault="004B1871">
      <w:pPr>
        <w:pStyle w:val="BodyText"/>
        <w:rPr>
          <w:b/>
        </w:rPr>
      </w:pPr>
    </w:p>
    <w:p w14:paraId="7223587A" w14:textId="77777777" w:rsidR="004B1871" w:rsidRPr="00F17016" w:rsidRDefault="004B1871">
      <w:pPr>
        <w:pStyle w:val="BodyText"/>
        <w:rPr>
          <w:b/>
        </w:rPr>
      </w:pPr>
    </w:p>
    <w:p w14:paraId="51064624" w14:textId="77777777" w:rsidR="004B1871" w:rsidRPr="00F17016" w:rsidRDefault="00EC02D5">
      <w:pPr>
        <w:pStyle w:val="BodyText"/>
        <w:spacing w:before="162"/>
        <w:rPr>
          <w:b/>
        </w:rPr>
      </w:pPr>
      <w:r w:rsidRPr="00F17016">
        <w:rPr>
          <w:noProof/>
        </w:rPr>
        <w:drawing>
          <wp:inline distT="0" distB="0" distL="0" distR="0" wp14:anchorId="7A740BED" wp14:editId="7F352ED4">
            <wp:extent cx="3722319" cy="2477357"/>
            <wp:effectExtent l="0" t="0" r="0" b="0"/>
            <wp:docPr id="13" name="Image 13" descr="A man with a microphone speaking on a st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man with a microphone speaking on a stag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22319" cy="2477357"/>
                    </a:xfrm>
                    <a:prstGeom prst="rect">
                      <a:avLst/>
                    </a:prstGeom>
                  </pic:spPr>
                </pic:pic>
              </a:graphicData>
            </a:graphic>
          </wp:inline>
        </w:drawing>
      </w:r>
    </w:p>
    <w:p w14:paraId="78BDBCCC" w14:textId="77777777" w:rsidR="004B1871" w:rsidRPr="00F17016" w:rsidRDefault="004B1871">
      <w:pPr>
        <w:sectPr w:rsidR="004B1871" w:rsidRPr="00F17016">
          <w:pgSz w:w="7920" w:h="12240"/>
          <w:pgMar w:top="640" w:right="400" w:bottom="880" w:left="700" w:header="0" w:footer="630" w:gutter="0"/>
          <w:cols w:space="720"/>
        </w:sectPr>
      </w:pPr>
    </w:p>
    <w:p w14:paraId="2200E9A1" w14:textId="77777777" w:rsidR="004B1871" w:rsidRPr="00F17016" w:rsidRDefault="00EC02D5">
      <w:pPr>
        <w:pStyle w:val="Heading2"/>
      </w:pPr>
      <w:bookmarkStart w:id="64" w:name="Oral_Presentations"/>
      <w:bookmarkStart w:id="65" w:name="_bookmark26"/>
      <w:bookmarkEnd w:id="64"/>
      <w:bookmarkEnd w:id="65"/>
      <w:r w:rsidRPr="00F17016">
        <w:lastRenderedPageBreak/>
        <w:t>Oral</w:t>
      </w:r>
      <w:r w:rsidRPr="00F17016">
        <w:rPr>
          <w:spacing w:val="-21"/>
        </w:rPr>
        <w:t xml:space="preserve"> </w:t>
      </w:r>
      <w:r w:rsidRPr="00F17016">
        <w:rPr>
          <w:spacing w:val="-2"/>
        </w:rPr>
        <w:t>Presentations</w:t>
      </w:r>
    </w:p>
    <w:p w14:paraId="180F815C" w14:textId="77777777" w:rsidR="004B1871" w:rsidRPr="00F17016" w:rsidRDefault="00EC02D5">
      <w:pPr>
        <w:pStyle w:val="Heading4"/>
        <w:spacing w:before="395"/>
        <w:ind w:left="164"/>
      </w:pPr>
      <w:r w:rsidRPr="00F17016">
        <w:rPr>
          <w:spacing w:val="-2"/>
        </w:rPr>
        <w:t>Biological,</w:t>
      </w:r>
      <w:r w:rsidRPr="00F17016">
        <w:rPr>
          <w:spacing w:val="-8"/>
        </w:rPr>
        <w:t xml:space="preserve"> </w:t>
      </w:r>
      <w:r w:rsidRPr="00F17016">
        <w:rPr>
          <w:spacing w:val="-2"/>
        </w:rPr>
        <w:t>Physical</w:t>
      </w:r>
      <w:r w:rsidRPr="00F17016">
        <w:rPr>
          <w:spacing w:val="-5"/>
        </w:rPr>
        <w:t xml:space="preserve"> </w:t>
      </w:r>
      <w:r w:rsidRPr="00F17016">
        <w:rPr>
          <w:spacing w:val="-2"/>
        </w:rPr>
        <w:t>&amp;</w:t>
      </w:r>
      <w:r w:rsidRPr="00F17016">
        <w:rPr>
          <w:spacing w:val="-9"/>
        </w:rPr>
        <w:t xml:space="preserve"> </w:t>
      </w:r>
      <w:r w:rsidRPr="00F17016">
        <w:rPr>
          <w:spacing w:val="-2"/>
        </w:rPr>
        <w:t>Natural</w:t>
      </w:r>
      <w:r w:rsidRPr="00F17016">
        <w:rPr>
          <w:spacing w:val="-6"/>
        </w:rPr>
        <w:t xml:space="preserve"> </w:t>
      </w:r>
      <w:r w:rsidRPr="00F17016">
        <w:rPr>
          <w:spacing w:val="-2"/>
        </w:rPr>
        <w:t>Sciences</w:t>
      </w:r>
    </w:p>
    <w:p w14:paraId="25E25EEB" w14:textId="77777777" w:rsidR="004B1871" w:rsidRPr="00F17016" w:rsidRDefault="00EC02D5">
      <w:pPr>
        <w:pStyle w:val="Heading6"/>
        <w:ind w:left="164"/>
      </w:pPr>
      <w:r w:rsidRPr="00F17016">
        <w:t>2:45 PM -</w:t>
      </w:r>
      <w:r w:rsidRPr="00F17016">
        <w:rPr>
          <w:spacing w:val="-1"/>
        </w:rPr>
        <w:t xml:space="preserve"> </w:t>
      </w:r>
      <w:r w:rsidRPr="00F17016">
        <w:t xml:space="preserve">5 </w:t>
      </w:r>
      <w:r w:rsidRPr="00F17016">
        <w:rPr>
          <w:spacing w:val="-5"/>
        </w:rPr>
        <w:t>PM</w:t>
      </w:r>
    </w:p>
    <w:p w14:paraId="7860358F" w14:textId="77777777" w:rsidR="004B1871" w:rsidRPr="00F17016" w:rsidRDefault="00EC02D5">
      <w:pPr>
        <w:spacing w:after="11"/>
        <w:ind w:left="164"/>
        <w:rPr>
          <w:sz w:val="24"/>
        </w:rPr>
      </w:pPr>
      <w:r w:rsidRPr="00F17016">
        <w:rPr>
          <w:sz w:val="24"/>
        </w:rPr>
        <w:t>North</w:t>
      </w:r>
      <w:r w:rsidRPr="00F17016">
        <w:rPr>
          <w:spacing w:val="-4"/>
          <w:sz w:val="24"/>
        </w:rPr>
        <w:t xml:space="preserve"> Fork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33"/>
        <w:gridCol w:w="5330"/>
      </w:tblGrid>
      <w:tr w:rsidR="00F17016" w:rsidRPr="00F17016" w14:paraId="1D0599AB" w14:textId="77777777" w:rsidTr="00F17016">
        <w:trPr>
          <w:trHeight w:val="1101"/>
        </w:trPr>
        <w:tc>
          <w:tcPr>
            <w:tcW w:w="1033" w:type="dxa"/>
          </w:tcPr>
          <w:p w14:paraId="1DF3A723" w14:textId="77777777" w:rsidR="004B1871" w:rsidRPr="00F17016" w:rsidRDefault="00EC02D5">
            <w:pPr>
              <w:pStyle w:val="TableParagraph"/>
              <w:spacing w:line="266" w:lineRule="exact"/>
              <w:ind w:right="95"/>
              <w:jc w:val="center"/>
              <w:rPr>
                <w:sz w:val="24"/>
              </w:rPr>
            </w:pPr>
            <w:r w:rsidRPr="00F17016">
              <w:rPr>
                <w:sz w:val="24"/>
              </w:rPr>
              <w:t xml:space="preserve">2:45 </w:t>
            </w:r>
            <w:r w:rsidRPr="00F17016">
              <w:rPr>
                <w:spacing w:val="-5"/>
                <w:sz w:val="24"/>
              </w:rPr>
              <w:t>PM</w:t>
            </w:r>
          </w:p>
        </w:tc>
        <w:tc>
          <w:tcPr>
            <w:tcW w:w="5330" w:type="dxa"/>
          </w:tcPr>
          <w:p w14:paraId="275FAAAE" w14:textId="77777777" w:rsidR="004B1871" w:rsidRPr="00F17016" w:rsidRDefault="00EC02D5">
            <w:pPr>
              <w:pStyle w:val="TableParagraph"/>
              <w:ind w:left="147" w:right="110"/>
              <w:rPr>
                <w:i/>
                <w:sz w:val="24"/>
              </w:rPr>
            </w:pPr>
            <w:r w:rsidRPr="00F17016">
              <w:rPr>
                <w:i/>
                <w:sz w:val="24"/>
              </w:rPr>
              <w:t>A Social-Ecological Investigation of Riverine Habitat</w:t>
            </w:r>
            <w:r w:rsidRPr="00F17016">
              <w:rPr>
                <w:i/>
                <w:spacing w:val="-9"/>
                <w:sz w:val="24"/>
              </w:rPr>
              <w:t xml:space="preserve"> </w:t>
            </w:r>
            <w:r w:rsidRPr="00F17016">
              <w:rPr>
                <w:i/>
                <w:sz w:val="24"/>
              </w:rPr>
              <w:t>Complexity:</w:t>
            </w:r>
            <w:r w:rsidRPr="00F17016">
              <w:rPr>
                <w:i/>
                <w:spacing w:val="-10"/>
                <w:sz w:val="24"/>
              </w:rPr>
              <w:t xml:space="preserve"> </w:t>
            </w:r>
            <w:r w:rsidRPr="00F17016">
              <w:rPr>
                <w:i/>
                <w:sz w:val="24"/>
              </w:rPr>
              <w:t>Insect</w:t>
            </w:r>
            <w:r w:rsidRPr="00F17016">
              <w:rPr>
                <w:i/>
                <w:spacing w:val="-9"/>
                <w:sz w:val="24"/>
              </w:rPr>
              <w:t xml:space="preserve"> </w:t>
            </w:r>
            <w:r w:rsidRPr="00F17016">
              <w:rPr>
                <w:i/>
                <w:sz w:val="24"/>
              </w:rPr>
              <w:t>Emergence,</w:t>
            </w:r>
            <w:r w:rsidRPr="00F17016">
              <w:rPr>
                <w:i/>
                <w:spacing w:val="-9"/>
                <w:sz w:val="24"/>
              </w:rPr>
              <w:t xml:space="preserve"> </w:t>
            </w:r>
            <w:r w:rsidRPr="00F17016">
              <w:rPr>
                <w:i/>
                <w:sz w:val="24"/>
              </w:rPr>
              <w:t>Terrestrial Insectivores, and Public Perceptions</w:t>
            </w:r>
          </w:p>
          <w:p w14:paraId="1C239B32" w14:textId="77777777" w:rsidR="004B1871" w:rsidRPr="00F17016" w:rsidRDefault="00EC02D5">
            <w:pPr>
              <w:pStyle w:val="TableParagraph"/>
              <w:spacing w:line="259" w:lineRule="exact"/>
              <w:ind w:left="147"/>
              <w:rPr>
                <w:b/>
                <w:sz w:val="24"/>
              </w:rPr>
            </w:pPr>
            <w:r w:rsidRPr="00F17016">
              <w:rPr>
                <w:b/>
                <w:sz w:val="24"/>
              </w:rPr>
              <w:t>Jade</w:t>
            </w:r>
            <w:r w:rsidRPr="00F17016">
              <w:rPr>
                <w:b/>
                <w:spacing w:val="-4"/>
                <w:sz w:val="24"/>
              </w:rPr>
              <w:t xml:space="preserve"> </w:t>
            </w:r>
            <w:r w:rsidRPr="00F17016">
              <w:rPr>
                <w:b/>
                <w:sz w:val="24"/>
              </w:rPr>
              <w:t>Ortiz,</w:t>
            </w:r>
            <w:r w:rsidRPr="00F17016">
              <w:rPr>
                <w:b/>
                <w:spacing w:val="-2"/>
                <w:sz w:val="24"/>
              </w:rPr>
              <w:t xml:space="preserve"> </w:t>
            </w:r>
            <w:r w:rsidRPr="00F17016">
              <w:rPr>
                <w:b/>
                <w:sz w:val="24"/>
              </w:rPr>
              <w:t>Donna</w:t>
            </w:r>
            <w:r w:rsidRPr="00F17016">
              <w:rPr>
                <w:b/>
                <w:spacing w:val="-2"/>
                <w:sz w:val="24"/>
              </w:rPr>
              <w:t xml:space="preserve"> Lybecker</w:t>
            </w:r>
          </w:p>
        </w:tc>
      </w:tr>
      <w:tr w:rsidR="00F17016" w:rsidRPr="00F17016" w14:paraId="74F02DB3" w14:textId="77777777" w:rsidTr="00F17016">
        <w:trPr>
          <w:trHeight w:val="1103"/>
        </w:trPr>
        <w:tc>
          <w:tcPr>
            <w:tcW w:w="1033" w:type="dxa"/>
          </w:tcPr>
          <w:p w14:paraId="7AE4FA0D" w14:textId="77777777" w:rsidR="004B1871" w:rsidRPr="00F17016" w:rsidRDefault="00EC02D5">
            <w:pPr>
              <w:pStyle w:val="TableParagraph"/>
              <w:spacing w:line="268" w:lineRule="exact"/>
              <w:ind w:right="95"/>
              <w:jc w:val="center"/>
              <w:rPr>
                <w:sz w:val="24"/>
              </w:rPr>
            </w:pPr>
            <w:r w:rsidRPr="00F17016">
              <w:rPr>
                <w:sz w:val="24"/>
              </w:rPr>
              <w:t xml:space="preserve">3:00 </w:t>
            </w:r>
            <w:r w:rsidRPr="00F17016">
              <w:rPr>
                <w:spacing w:val="-5"/>
                <w:sz w:val="24"/>
              </w:rPr>
              <w:t>PM</w:t>
            </w:r>
          </w:p>
        </w:tc>
        <w:tc>
          <w:tcPr>
            <w:tcW w:w="5330" w:type="dxa"/>
          </w:tcPr>
          <w:p w14:paraId="3D59C91F" w14:textId="77777777" w:rsidR="004B1871" w:rsidRPr="00F17016" w:rsidRDefault="00EC02D5">
            <w:pPr>
              <w:pStyle w:val="TableParagraph"/>
              <w:ind w:left="147"/>
              <w:rPr>
                <w:i/>
                <w:sz w:val="24"/>
              </w:rPr>
            </w:pPr>
            <w:r w:rsidRPr="00F17016">
              <w:rPr>
                <w:i/>
                <w:sz w:val="24"/>
              </w:rPr>
              <w:t>Isotopic</w:t>
            </w:r>
            <w:r w:rsidRPr="00F17016">
              <w:rPr>
                <w:i/>
                <w:spacing w:val="-8"/>
                <w:sz w:val="24"/>
              </w:rPr>
              <w:t xml:space="preserve"> </w:t>
            </w:r>
            <w:r w:rsidRPr="00F17016">
              <w:rPr>
                <w:i/>
                <w:sz w:val="24"/>
              </w:rPr>
              <w:t>Analysis</w:t>
            </w:r>
            <w:r w:rsidRPr="00F17016">
              <w:rPr>
                <w:i/>
                <w:spacing w:val="-6"/>
                <w:sz w:val="24"/>
              </w:rPr>
              <w:t xml:space="preserve"> </w:t>
            </w:r>
            <w:r w:rsidRPr="00F17016">
              <w:rPr>
                <w:i/>
                <w:sz w:val="24"/>
              </w:rPr>
              <w:t>of</w:t>
            </w:r>
            <w:r w:rsidRPr="00F17016">
              <w:rPr>
                <w:i/>
                <w:spacing w:val="-6"/>
                <w:sz w:val="24"/>
              </w:rPr>
              <w:t xml:space="preserve"> </w:t>
            </w:r>
            <w:r w:rsidRPr="00F17016">
              <w:rPr>
                <w:i/>
                <w:sz w:val="24"/>
              </w:rPr>
              <w:t>Mineral</w:t>
            </w:r>
            <w:r w:rsidRPr="00F17016">
              <w:rPr>
                <w:i/>
                <w:spacing w:val="-6"/>
                <w:sz w:val="24"/>
              </w:rPr>
              <w:t xml:space="preserve"> </w:t>
            </w:r>
            <w:r w:rsidRPr="00F17016">
              <w:rPr>
                <w:i/>
                <w:sz w:val="24"/>
              </w:rPr>
              <w:t>Carbonate</w:t>
            </w:r>
            <w:r w:rsidRPr="00F17016">
              <w:rPr>
                <w:i/>
                <w:spacing w:val="-7"/>
                <w:sz w:val="24"/>
              </w:rPr>
              <w:t xml:space="preserve"> </w:t>
            </w:r>
            <w:r w:rsidRPr="00F17016">
              <w:rPr>
                <w:i/>
                <w:sz w:val="24"/>
              </w:rPr>
              <w:t>and</w:t>
            </w:r>
            <w:r w:rsidRPr="00F17016">
              <w:rPr>
                <w:i/>
                <w:spacing w:val="-7"/>
                <w:sz w:val="24"/>
              </w:rPr>
              <w:t xml:space="preserve"> </w:t>
            </w:r>
            <w:r w:rsidRPr="00F17016">
              <w:rPr>
                <w:i/>
                <w:sz w:val="24"/>
              </w:rPr>
              <w:t>Organic</w:t>
            </w:r>
            <w:r w:rsidRPr="00F17016">
              <w:rPr>
                <w:i/>
                <w:sz w:val="24"/>
              </w:rPr>
              <w:t xml:space="preserve"> Matter from Morrison Lake, MT; Implications for HydroClimate of the Northern Rocky Mountains</w:t>
            </w:r>
          </w:p>
          <w:p w14:paraId="3885829A" w14:textId="77777777" w:rsidR="004B1871" w:rsidRPr="00F17016" w:rsidRDefault="00EC02D5">
            <w:pPr>
              <w:pStyle w:val="TableParagraph"/>
              <w:spacing w:line="259" w:lineRule="exact"/>
              <w:ind w:left="147"/>
              <w:rPr>
                <w:b/>
                <w:sz w:val="24"/>
              </w:rPr>
            </w:pPr>
            <w:r w:rsidRPr="00F17016">
              <w:rPr>
                <w:b/>
                <w:sz w:val="24"/>
              </w:rPr>
              <w:t>Joseph</w:t>
            </w:r>
            <w:r w:rsidRPr="00F17016">
              <w:rPr>
                <w:b/>
                <w:spacing w:val="-4"/>
                <w:sz w:val="24"/>
              </w:rPr>
              <w:t xml:space="preserve"> </w:t>
            </w:r>
            <w:r w:rsidRPr="00F17016">
              <w:rPr>
                <w:b/>
                <w:spacing w:val="-2"/>
                <w:sz w:val="24"/>
              </w:rPr>
              <w:t>Thomas</w:t>
            </w:r>
          </w:p>
        </w:tc>
      </w:tr>
      <w:tr w:rsidR="00F17016" w:rsidRPr="00F17016" w14:paraId="67EF88D6" w14:textId="77777777" w:rsidTr="00F17016">
        <w:trPr>
          <w:trHeight w:val="1104"/>
        </w:trPr>
        <w:tc>
          <w:tcPr>
            <w:tcW w:w="1033" w:type="dxa"/>
          </w:tcPr>
          <w:p w14:paraId="3D16317A" w14:textId="77777777" w:rsidR="004B1871" w:rsidRPr="00F17016" w:rsidRDefault="00EC02D5">
            <w:pPr>
              <w:pStyle w:val="TableParagraph"/>
              <w:spacing w:line="268" w:lineRule="exact"/>
              <w:ind w:right="95"/>
              <w:jc w:val="center"/>
              <w:rPr>
                <w:sz w:val="24"/>
              </w:rPr>
            </w:pPr>
            <w:r w:rsidRPr="00F17016">
              <w:rPr>
                <w:sz w:val="24"/>
              </w:rPr>
              <w:t xml:space="preserve">3:15 </w:t>
            </w:r>
            <w:r w:rsidRPr="00F17016">
              <w:rPr>
                <w:spacing w:val="-5"/>
                <w:sz w:val="24"/>
              </w:rPr>
              <w:t>PM</w:t>
            </w:r>
          </w:p>
        </w:tc>
        <w:tc>
          <w:tcPr>
            <w:tcW w:w="5330" w:type="dxa"/>
          </w:tcPr>
          <w:p w14:paraId="1774DC21" w14:textId="77777777" w:rsidR="004B1871" w:rsidRPr="00F17016" w:rsidRDefault="00EC02D5">
            <w:pPr>
              <w:pStyle w:val="TableParagraph"/>
              <w:ind w:left="147" w:right="50"/>
              <w:rPr>
                <w:i/>
                <w:sz w:val="24"/>
              </w:rPr>
            </w:pPr>
            <w:r w:rsidRPr="00F17016">
              <w:rPr>
                <w:i/>
                <w:sz w:val="24"/>
              </w:rPr>
              <w:t>Long-term Estimates of Inland Riverine Sediment</w:t>
            </w:r>
            <w:r w:rsidRPr="00F17016">
              <w:rPr>
                <w:i/>
                <w:spacing w:val="40"/>
                <w:sz w:val="24"/>
              </w:rPr>
              <w:t xml:space="preserve"> </w:t>
            </w:r>
            <w:r w:rsidRPr="00F17016">
              <w:rPr>
                <w:i/>
                <w:sz w:val="24"/>
              </w:rPr>
              <w:t>and Particulate Organic Carbon (POC) Fluxes from Reynolds</w:t>
            </w:r>
            <w:r w:rsidRPr="00F17016">
              <w:rPr>
                <w:i/>
                <w:spacing w:val="-8"/>
                <w:sz w:val="24"/>
              </w:rPr>
              <w:t xml:space="preserve"> </w:t>
            </w:r>
            <w:r w:rsidRPr="00F17016">
              <w:rPr>
                <w:i/>
                <w:sz w:val="24"/>
              </w:rPr>
              <w:t>Creek</w:t>
            </w:r>
            <w:r w:rsidRPr="00F17016">
              <w:rPr>
                <w:i/>
                <w:spacing w:val="-9"/>
                <w:sz w:val="24"/>
              </w:rPr>
              <w:t xml:space="preserve"> </w:t>
            </w:r>
            <w:r w:rsidRPr="00F17016">
              <w:rPr>
                <w:i/>
                <w:sz w:val="24"/>
              </w:rPr>
              <w:t>Experimental</w:t>
            </w:r>
            <w:r w:rsidRPr="00F17016">
              <w:rPr>
                <w:i/>
                <w:spacing w:val="-7"/>
                <w:sz w:val="24"/>
              </w:rPr>
              <w:t xml:space="preserve"> </w:t>
            </w:r>
            <w:r w:rsidRPr="00F17016">
              <w:rPr>
                <w:i/>
                <w:sz w:val="24"/>
              </w:rPr>
              <w:t>Watershed,</w:t>
            </w:r>
            <w:r w:rsidRPr="00F17016">
              <w:rPr>
                <w:i/>
                <w:spacing w:val="-8"/>
                <w:sz w:val="24"/>
              </w:rPr>
              <w:t xml:space="preserve"> </w:t>
            </w:r>
            <w:r w:rsidRPr="00F17016">
              <w:rPr>
                <w:i/>
                <w:sz w:val="24"/>
              </w:rPr>
              <w:t>Ida</w:t>
            </w:r>
            <w:r w:rsidRPr="00F17016">
              <w:rPr>
                <w:i/>
                <w:sz w:val="24"/>
              </w:rPr>
              <w:t>ho</w:t>
            </w:r>
            <w:r w:rsidRPr="00F17016">
              <w:rPr>
                <w:i/>
                <w:spacing w:val="-7"/>
                <w:sz w:val="24"/>
              </w:rPr>
              <w:t xml:space="preserve"> </w:t>
            </w:r>
            <w:r w:rsidRPr="00F17016">
              <w:rPr>
                <w:i/>
                <w:sz w:val="24"/>
              </w:rPr>
              <w:t>USA</w:t>
            </w:r>
          </w:p>
          <w:p w14:paraId="792DAA69" w14:textId="77777777" w:rsidR="004B1871" w:rsidRPr="00F17016" w:rsidRDefault="00EC02D5">
            <w:pPr>
              <w:pStyle w:val="TableParagraph"/>
              <w:spacing w:line="259" w:lineRule="exact"/>
              <w:ind w:left="147"/>
              <w:rPr>
                <w:b/>
                <w:sz w:val="24"/>
              </w:rPr>
            </w:pPr>
            <w:r w:rsidRPr="00F17016">
              <w:rPr>
                <w:b/>
                <w:sz w:val="24"/>
              </w:rPr>
              <w:t>Kayla</w:t>
            </w:r>
            <w:r w:rsidRPr="00F17016">
              <w:rPr>
                <w:b/>
                <w:spacing w:val="-4"/>
                <w:sz w:val="24"/>
              </w:rPr>
              <w:t xml:space="preserve"> </w:t>
            </w:r>
            <w:r w:rsidRPr="00F17016">
              <w:rPr>
                <w:b/>
                <w:sz w:val="24"/>
              </w:rPr>
              <w:t>Glossner,</w:t>
            </w:r>
            <w:r w:rsidRPr="00F17016">
              <w:rPr>
                <w:b/>
                <w:spacing w:val="-3"/>
                <w:sz w:val="24"/>
              </w:rPr>
              <w:t xml:space="preserve"> </w:t>
            </w:r>
            <w:r w:rsidRPr="00F17016">
              <w:rPr>
                <w:b/>
                <w:sz w:val="24"/>
              </w:rPr>
              <w:t>Sarah Godsey,</w:t>
            </w:r>
            <w:r w:rsidRPr="00F17016">
              <w:rPr>
                <w:b/>
                <w:spacing w:val="-1"/>
                <w:sz w:val="24"/>
              </w:rPr>
              <w:t xml:space="preserve"> </w:t>
            </w:r>
            <w:r w:rsidRPr="00F17016">
              <w:rPr>
                <w:b/>
                <w:sz w:val="24"/>
              </w:rPr>
              <w:t>Ken</w:t>
            </w:r>
            <w:r w:rsidRPr="00F17016">
              <w:rPr>
                <w:b/>
                <w:spacing w:val="-2"/>
                <w:sz w:val="24"/>
              </w:rPr>
              <w:t xml:space="preserve"> </w:t>
            </w:r>
            <w:r w:rsidRPr="00F17016">
              <w:rPr>
                <w:b/>
                <w:spacing w:val="-5"/>
                <w:sz w:val="24"/>
              </w:rPr>
              <w:t>Aho</w:t>
            </w:r>
          </w:p>
        </w:tc>
      </w:tr>
      <w:tr w:rsidR="00F17016" w:rsidRPr="00F17016" w14:paraId="49981BF6" w14:textId="77777777" w:rsidTr="00F17016">
        <w:trPr>
          <w:trHeight w:val="1103"/>
        </w:trPr>
        <w:tc>
          <w:tcPr>
            <w:tcW w:w="1033" w:type="dxa"/>
          </w:tcPr>
          <w:p w14:paraId="6B615BF9" w14:textId="77777777" w:rsidR="004B1871" w:rsidRPr="00F17016" w:rsidRDefault="00EC02D5">
            <w:pPr>
              <w:pStyle w:val="TableParagraph"/>
              <w:spacing w:line="268" w:lineRule="exact"/>
              <w:ind w:right="95"/>
              <w:jc w:val="center"/>
              <w:rPr>
                <w:sz w:val="24"/>
              </w:rPr>
            </w:pPr>
            <w:r w:rsidRPr="00F17016">
              <w:rPr>
                <w:sz w:val="24"/>
              </w:rPr>
              <w:t xml:space="preserve">3:30 </w:t>
            </w:r>
            <w:r w:rsidRPr="00F17016">
              <w:rPr>
                <w:spacing w:val="-5"/>
                <w:sz w:val="24"/>
              </w:rPr>
              <w:t>PM</w:t>
            </w:r>
          </w:p>
        </w:tc>
        <w:tc>
          <w:tcPr>
            <w:tcW w:w="5330" w:type="dxa"/>
          </w:tcPr>
          <w:p w14:paraId="11123E52" w14:textId="77777777" w:rsidR="004B1871" w:rsidRPr="00F17016" w:rsidRDefault="00EC02D5">
            <w:pPr>
              <w:pStyle w:val="TableParagraph"/>
              <w:ind w:left="147"/>
              <w:rPr>
                <w:i/>
                <w:sz w:val="24"/>
              </w:rPr>
            </w:pPr>
            <w:r w:rsidRPr="00F17016">
              <w:rPr>
                <w:i/>
                <w:sz w:val="24"/>
              </w:rPr>
              <w:t>Defining</w:t>
            </w:r>
            <w:r w:rsidRPr="00F17016">
              <w:rPr>
                <w:i/>
                <w:spacing w:val="-10"/>
                <w:sz w:val="24"/>
              </w:rPr>
              <w:t xml:space="preserve"> </w:t>
            </w:r>
            <w:r w:rsidRPr="00F17016">
              <w:rPr>
                <w:i/>
                <w:sz w:val="24"/>
              </w:rPr>
              <w:t>Functional</w:t>
            </w:r>
            <w:r w:rsidRPr="00F17016">
              <w:rPr>
                <w:i/>
                <w:spacing w:val="-10"/>
                <w:sz w:val="24"/>
              </w:rPr>
              <w:t xml:space="preserve"> </w:t>
            </w:r>
            <w:r w:rsidRPr="00F17016">
              <w:rPr>
                <w:i/>
                <w:sz w:val="24"/>
              </w:rPr>
              <w:t>Success</w:t>
            </w:r>
            <w:r w:rsidRPr="00F17016">
              <w:rPr>
                <w:i/>
                <w:spacing w:val="-10"/>
                <w:sz w:val="24"/>
              </w:rPr>
              <w:t xml:space="preserve"> </w:t>
            </w:r>
            <w:r w:rsidRPr="00F17016">
              <w:rPr>
                <w:i/>
                <w:sz w:val="24"/>
              </w:rPr>
              <w:t>Through</w:t>
            </w:r>
            <w:r w:rsidRPr="00F17016">
              <w:rPr>
                <w:i/>
                <w:spacing w:val="-10"/>
                <w:sz w:val="24"/>
              </w:rPr>
              <w:t xml:space="preserve"> </w:t>
            </w:r>
            <w:r w:rsidRPr="00F17016">
              <w:rPr>
                <w:i/>
                <w:sz w:val="24"/>
              </w:rPr>
              <w:t>Denitrification and Sedimentation in Restored and Unrestored Rangeland Streams.</w:t>
            </w:r>
          </w:p>
          <w:p w14:paraId="03ED81C5" w14:textId="77777777" w:rsidR="004B1871" w:rsidRPr="00F17016" w:rsidRDefault="00EC02D5">
            <w:pPr>
              <w:pStyle w:val="TableParagraph"/>
              <w:spacing w:line="259" w:lineRule="exact"/>
              <w:ind w:left="147"/>
              <w:rPr>
                <w:b/>
                <w:sz w:val="24"/>
              </w:rPr>
            </w:pPr>
            <w:r w:rsidRPr="00F17016">
              <w:rPr>
                <w:b/>
                <w:sz w:val="24"/>
              </w:rPr>
              <w:t>Alyssa</w:t>
            </w:r>
            <w:r w:rsidRPr="00F17016">
              <w:rPr>
                <w:b/>
                <w:spacing w:val="-2"/>
                <w:sz w:val="24"/>
              </w:rPr>
              <w:t xml:space="preserve"> Millard</w:t>
            </w:r>
          </w:p>
        </w:tc>
      </w:tr>
      <w:tr w:rsidR="00F17016" w:rsidRPr="00F17016" w14:paraId="4AFC01D5" w14:textId="77777777" w:rsidTr="00F17016">
        <w:trPr>
          <w:trHeight w:val="873"/>
        </w:trPr>
        <w:tc>
          <w:tcPr>
            <w:tcW w:w="1033" w:type="dxa"/>
          </w:tcPr>
          <w:p w14:paraId="6B758B73" w14:textId="77777777" w:rsidR="004B1871" w:rsidRPr="00F17016" w:rsidRDefault="00EC02D5">
            <w:pPr>
              <w:pStyle w:val="TableParagraph"/>
              <w:spacing w:line="268" w:lineRule="exact"/>
              <w:ind w:right="95"/>
              <w:jc w:val="center"/>
              <w:rPr>
                <w:sz w:val="24"/>
              </w:rPr>
            </w:pPr>
            <w:r w:rsidRPr="00F17016">
              <w:rPr>
                <w:sz w:val="24"/>
              </w:rPr>
              <w:t xml:space="preserve">3:45 </w:t>
            </w:r>
            <w:r w:rsidRPr="00F17016">
              <w:rPr>
                <w:spacing w:val="-5"/>
                <w:sz w:val="24"/>
              </w:rPr>
              <w:t>PM</w:t>
            </w:r>
          </w:p>
        </w:tc>
        <w:tc>
          <w:tcPr>
            <w:tcW w:w="5330" w:type="dxa"/>
          </w:tcPr>
          <w:p w14:paraId="1773A7E0" w14:textId="77777777" w:rsidR="004B1871" w:rsidRPr="00F17016" w:rsidRDefault="00EC02D5">
            <w:pPr>
              <w:pStyle w:val="TableParagraph"/>
              <w:spacing w:line="242" w:lineRule="auto"/>
              <w:ind w:left="147" w:right="110"/>
              <w:rPr>
                <w:b/>
                <w:sz w:val="24"/>
              </w:rPr>
            </w:pPr>
            <w:r w:rsidRPr="00F17016">
              <w:rPr>
                <w:i/>
                <w:sz w:val="24"/>
              </w:rPr>
              <w:t>Investigating the Potential for Reverberating Responses</w:t>
            </w:r>
            <w:r w:rsidRPr="00F17016">
              <w:rPr>
                <w:i/>
                <w:spacing w:val="-8"/>
                <w:sz w:val="24"/>
              </w:rPr>
              <w:t xml:space="preserve"> </w:t>
            </w:r>
            <w:r w:rsidRPr="00F17016">
              <w:rPr>
                <w:i/>
                <w:sz w:val="24"/>
              </w:rPr>
              <w:t>to</w:t>
            </w:r>
            <w:r w:rsidRPr="00F17016">
              <w:rPr>
                <w:i/>
                <w:spacing w:val="-8"/>
                <w:sz w:val="24"/>
              </w:rPr>
              <w:t xml:space="preserve"> </w:t>
            </w:r>
            <w:r w:rsidRPr="00F17016">
              <w:rPr>
                <w:i/>
                <w:sz w:val="24"/>
              </w:rPr>
              <w:t>Trophic</w:t>
            </w:r>
            <w:r w:rsidRPr="00F17016">
              <w:rPr>
                <w:i/>
                <w:spacing w:val="-8"/>
                <w:sz w:val="24"/>
              </w:rPr>
              <w:t xml:space="preserve"> </w:t>
            </w:r>
            <w:r w:rsidRPr="00F17016">
              <w:rPr>
                <w:i/>
                <w:sz w:val="24"/>
              </w:rPr>
              <w:t>Cascades</w:t>
            </w:r>
            <w:r w:rsidRPr="00F17016">
              <w:rPr>
                <w:i/>
                <w:spacing w:val="-8"/>
                <w:sz w:val="24"/>
              </w:rPr>
              <w:t xml:space="preserve"> </w:t>
            </w:r>
            <w:r w:rsidRPr="00F17016">
              <w:rPr>
                <w:i/>
                <w:sz w:val="24"/>
              </w:rPr>
              <w:t>Across</w:t>
            </w:r>
            <w:r w:rsidRPr="00F17016">
              <w:rPr>
                <w:i/>
                <w:spacing w:val="-8"/>
                <w:sz w:val="24"/>
              </w:rPr>
              <w:t xml:space="preserve"> </w:t>
            </w:r>
            <w:r w:rsidRPr="00F17016">
              <w:rPr>
                <w:i/>
                <w:sz w:val="24"/>
              </w:rPr>
              <w:t xml:space="preserve">Ecosystems </w:t>
            </w:r>
            <w:r w:rsidRPr="00F17016">
              <w:rPr>
                <w:b/>
                <w:sz w:val="24"/>
              </w:rPr>
              <w:t>Jeremy Brooks, Dana Warren, William Ripple</w:t>
            </w:r>
          </w:p>
        </w:tc>
      </w:tr>
      <w:tr w:rsidR="00F17016" w:rsidRPr="00F17016" w14:paraId="448DBE3C" w14:textId="77777777" w:rsidTr="00F17016">
        <w:trPr>
          <w:trHeight w:val="1149"/>
        </w:trPr>
        <w:tc>
          <w:tcPr>
            <w:tcW w:w="1033" w:type="dxa"/>
          </w:tcPr>
          <w:p w14:paraId="40DF30D4" w14:textId="77777777" w:rsidR="004B1871" w:rsidRPr="00F17016" w:rsidRDefault="00EC02D5">
            <w:pPr>
              <w:pStyle w:val="TableParagraph"/>
              <w:spacing w:before="38"/>
              <w:ind w:right="95"/>
              <w:jc w:val="center"/>
              <w:rPr>
                <w:sz w:val="24"/>
              </w:rPr>
            </w:pPr>
            <w:r w:rsidRPr="00F17016">
              <w:rPr>
                <w:sz w:val="24"/>
              </w:rPr>
              <w:t xml:space="preserve">4:00 </w:t>
            </w:r>
            <w:r w:rsidRPr="00F17016">
              <w:rPr>
                <w:spacing w:val="-5"/>
                <w:sz w:val="24"/>
              </w:rPr>
              <w:t>PM</w:t>
            </w:r>
          </w:p>
        </w:tc>
        <w:tc>
          <w:tcPr>
            <w:tcW w:w="5330" w:type="dxa"/>
          </w:tcPr>
          <w:p w14:paraId="4D6116CC" w14:textId="77777777" w:rsidR="004B1871" w:rsidRPr="00F17016" w:rsidRDefault="00EC02D5">
            <w:pPr>
              <w:pStyle w:val="TableParagraph"/>
              <w:spacing w:before="38"/>
              <w:ind w:left="147" w:right="110"/>
              <w:rPr>
                <w:i/>
                <w:sz w:val="24"/>
              </w:rPr>
            </w:pPr>
            <w:r w:rsidRPr="00F17016">
              <w:rPr>
                <w:i/>
                <w:sz w:val="24"/>
              </w:rPr>
              <w:t>Groundwater</w:t>
            </w:r>
            <w:r w:rsidRPr="00F17016">
              <w:rPr>
                <w:i/>
                <w:spacing w:val="-7"/>
                <w:sz w:val="24"/>
              </w:rPr>
              <w:t xml:space="preserve"> </w:t>
            </w:r>
            <w:r w:rsidRPr="00F17016">
              <w:rPr>
                <w:i/>
                <w:sz w:val="24"/>
              </w:rPr>
              <w:t>Geochemistry</w:t>
            </w:r>
            <w:r w:rsidRPr="00F17016">
              <w:rPr>
                <w:i/>
                <w:spacing w:val="-7"/>
                <w:sz w:val="24"/>
              </w:rPr>
              <w:t xml:space="preserve"> </w:t>
            </w:r>
            <w:r w:rsidRPr="00F17016">
              <w:rPr>
                <w:i/>
                <w:sz w:val="24"/>
              </w:rPr>
              <w:t>and</w:t>
            </w:r>
            <w:r w:rsidRPr="00F17016">
              <w:rPr>
                <w:i/>
                <w:spacing w:val="-7"/>
                <w:sz w:val="24"/>
              </w:rPr>
              <w:t xml:space="preserve"> </w:t>
            </w:r>
            <w:r w:rsidRPr="00F17016">
              <w:rPr>
                <w:i/>
                <w:sz w:val="24"/>
              </w:rPr>
              <w:t>Flow</w:t>
            </w:r>
            <w:r w:rsidRPr="00F17016">
              <w:rPr>
                <w:i/>
                <w:spacing w:val="-7"/>
                <w:sz w:val="24"/>
              </w:rPr>
              <w:t xml:space="preserve"> </w:t>
            </w:r>
            <w:r w:rsidRPr="00F17016">
              <w:rPr>
                <w:i/>
                <w:sz w:val="24"/>
              </w:rPr>
              <w:t>in</w:t>
            </w:r>
            <w:r w:rsidRPr="00F17016">
              <w:rPr>
                <w:i/>
                <w:spacing w:val="-7"/>
                <w:sz w:val="24"/>
              </w:rPr>
              <w:t xml:space="preserve"> </w:t>
            </w:r>
            <w:r w:rsidRPr="00F17016">
              <w:rPr>
                <w:i/>
                <w:sz w:val="24"/>
              </w:rPr>
              <w:t>the</w:t>
            </w:r>
            <w:r w:rsidRPr="00F17016">
              <w:rPr>
                <w:i/>
                <w:spacing w:val="-7"/>
                <w:sz w:val="24"/>
              </w:rPr>
              <w:t xml:space="preserve"> </w:t>
            </w:r>
            <w:r w:rsidRPr="00F17016">
              <w:rPr>
                <w:i/>
                <w:sz w:val="24"/>
              </w:rPr>
              <w:t>Spring</w:t>
            </w:r>
            <w:r w:rsidRPr="00F17016">
              <w:rPr>
                <w:i/>
                <w:sz w:val="24"/>
              </w:rPr>
              <w:t xml:space="preserve"> Mountains, NV: Implications for the Death Valley Regional Flow System</w:t>
            </w:r>
          </w:p>
          <w:p w14:paraId="20B46B86" w14:textId="77777777" w:rsidR="004B1871" w:rsidRPr="00F17016" w:rsidRDefault="00EC02D5">
            <w:pPr>
              <w:pStyle w:val="TableParagraph"/>
              <w:spacing w:before="5" w:line="259" w:lineRule="exact"/>
              <w:ind w:left="147"/>
              <w:rPr>
                <w:b/>
                <w:sz w:val="24"/>
              </w:rPr>
            </w:pPr>
            <w:r w:rsidRPr="00F17016">
              <w:rPr>
                <w:b/>
                <w:sz w:val="24"/>
              </w:rPr>
              <w:t>Sara</w:t>
            </w:r>
            <w:r w:rsidRPr="00F17016">
              <w:rPr>
                <w:b/>
                <w:spacing w:val="-2"/>
                <w:sz w:val="24"/>
              </w:rPr>
              <w:t xml:space="preserve"> Warix</w:t>
            </w:r>
          </w:p>
        </w:tc>
      </w:tr>
      <w:tr w:rsidR="00F17016" w:rsidRPr="00F17016" w14:paraId="48BDFC01" w14:textId="77777777" w:rsidTr="00F17016">
        <w:trPr>
          <w:trHeight w:val="1104"/>
        </w:trPr>
        <w:tc>
          <w:tcPr>
            <w:tcW w:w="1033" w:type="dxa"/>
          </w:tcPr>
          <w:p w14:paraId="0CC7D360" w14:textId="77777777" w:rsidR="004B1871" w:rsidRPr="00F17016" w:rsidRDefault="00EC02D5">
            <w:pPr>
              <w:pStyle w:val="TableParagraph"/>
              <w:spacing w:line="268" w:lineRule="exact"/>
              <w:ind w:right="95"/>
              <w:jc w:val="center"/>
              <w:rPr>
                <w:sz w:val="24"/>
              </w:rPr>
            </w:pPr>
            <w:r w:rsidRPr="00F17016">
              <w:rPr>
                <w:sz w:val="24"/>
              </w:rPr>
              <w:t xml:space="preserve">4:15 </w:t>
            </w:r>
            <w:r w:rsidRPr="00F17016">
              <w:rPr>
                <w:spacing w:val="-5"/>
                <w:sz w:val="24"/>
              </w:rPr>
              <w:t>PM</w:t>
            </w:r>
          </w:p>
        </w:tc>
        <w:tc>
          <w:tcPr>
            <w:tcW w:w="5330" w:type="dxa"/>
          </w:tcPr>
          <w:p w14:paraId="6904B99A" w14:textId="77777777" w:rsidR="004B1871" w:rsidRPr="00F17016" w:rsidRDefault="00EC02D5">
            <w:pPr>
              <w:pStyle w:val="TableParagraph"/>
              <w:ind w:left="147" w:right="110"/>
              <w:rPr>
                <w:i/>
                <w:sz w:val="24"/>
              </w:rPr>
            </w:pPr>
            <w:r w:rsidRPr="00F17016">
              <w:rPr>
                <w:i/>
                <w:sz w:val="24"/>
              </w:rPr>
              <w:t>Persistence</w:t>
            </w:r>
            <w:r w:rsidRPr="00F17016">
              <w:rPr>
                <w:i/>
                <w:spacing w:val="-11"/>
                <w:sz w:val="24"/>
              </w:rPr>
              <w:t xml:space="preserve"> </w:t>
            </w:r>
            <w:r w:rsidRPr="00F17016">
              <w:rPr>
                <w:i/>
                <w:sz w:val="24"/>
              </w:rPr>
              <w:t>of</w:t>
            </w:r>
            <w:r w:rsidRPr="00F17016">
              <w:rPr>
                <w:i/>
                <w:spacing w:val="-10"/>
                <w:sz w:val="24"/>
              </w:rPr>
              <w:t xml:space="preserve"> </w:t>
            </w:r>
            <w:r w:rsidRPr="00F17016">
              <w:rPr>
                <w:i/>
                <w:sz w:val="24"/>
              </w:rPr>
              <w:t>Greater</w:t>
            </w:r>
            <w:r w:rsidRPr="00F17016">
              <w:rPr>
                <w:i/>
                <w:spacing w:val="-10"/>
                <w:sz w:val="24"/>
              </w:rPr>
              <w:t xml:space="preserve"> </w:t>
            </w:r>
            <w:r w:rsidRPr="00F17016">
              <w:rPr>
                <w:i/>
                <w:sz w:val="24"/>
              </w:rPr>
              <w:t>Sage-Grouse</w:t>
            </w:r>
            <w:r w:rsidRPr="00F17016">
              <w:rPr>
                <w:i/>
                <w:spacing w:val="-11"/>
                <w:sz w:val="24"/>
              </w:rPr>
              <w:t xml:space="preserve"> </w:t>
            </w:r>
            <w:r w:rsidRPr="00F17016">
              <w:rPr>
                <w:i/>
                <w:sz w:val="24"/>
              </w:rPr>
              <w:t xml:space="preserve">Following </w:t>
            </w:r>
            <w:r w:rsidRPr="00F17016">
              <w:rPr>
                <w:i/>
                <w:spacing w:val="-2"/>
                <w:sz w:val="24"/>
              </w:rPr>
              <w:t>Wildfire</w:t>
            </w:r>
          </w:p>
          <w:p w14:paraId="75513DD5" w14:textId="77777777" w:rsidR="004B1871" w:rsidRPr="00F17016" w:rsidRDefault="00EC02D5">
            <w:pPr>
              <w:pStyle w:val="TableParagraph"/>
              <w:spacing w:line="270" w:lineRule="atLeast"/>
              <w:ind w:left="147" w:right="110"/>
              <w:rPr>
                <w:b/>
                <w:sz w:val="24"/>
              </w:rPr>
            </w:pPr>
            <w:r w:rsidRPr="00F17016">
              <w:rPr>
                <w:b/>
                <w:sz w:val="24"/>
              </w:rPr>
              <w:t>Ian</w:t>
            </w:r>
            <w:r w:rsidRPr="00F17016">
              <w:rPr>
                <w:b/>
                <w:spacing w:val="-7"/>
                <w:sz w:val="24"/>
              </w:rPr>
              <w:t xml:space="preserve"> </w:t>
            </w:r>
            <w:r w:rsidRPr="00F17016">
              <w:rPr>
                <w:b/>
                <w:sz w:val="24"/>
              </w:rPr>
              <w:t>Dudley,</w:t>
            </w:r>
            <w:r w:rsidRPr="00F17016">
              <w:rPr>
                <w:b/>
                <w:spacing w:val="-7"/>
                <w:sz w:val="24"/>
              </w:rPr>
              <w:t xml:space="preserve"> </w:t>
            </w:r>
            <w:r w:rsidRPr="00F17016">
              <w:rPr>
                <w:b/>
                <w:sz w:val="24"/>
              </w:rPr>
              <w:t>Mark</w:t>
            </w:r>
            <w:r w:rsidRPr="00F17016">
              <w:rPr>
                <w:b/>
                <w:spacing w:val="-7"/>
                <w:sz w:val="24"/>
              </w:rPr>
              <w:t xml:space="preserve"> </w:t>
            </w:r>
            <w:r w:rsidRPr="00F17016">
              <w:rPr>
                <w:b/>
                <w:sz w:val="24"/>
              </w:rPr>
              <w:t>Ricca,</w:t>
            </w:r>
            <w:r w:rsidRPr="00F17016">
              <w:rPr>
                <w:b/>
                <w:spacing w:val="-7"/>
                <w:sz w:val="24"/>
              </w:rPr>
              <w:t xml:space="preserve"> </w:t>
            </w:r>
            <w:r w:rsidRPr="00F17016">
              <w:rPr>
                <w:b/>
                <w:sz w:val="24"/>
              </w:rPr>
              <w:t>Dawn</w:t>
            </w:r>
            <w:r w:rsidRPr="00F17016">
              <w:rPr>
                <w:b/>
                <w:spacing w:val="-7"/>
                <w:sz w:val="24"/>
              </w:rPr>
              <w:t xml:space="preserve"> </w:t>
            </w:r>
            <w:r w:rsidRPr="00F17016">
              <w:rPr>
                <w:b/>
                <w:sz w:val="24"/>
              </w:rPr>
              <w:t>Davis,</w:t>
            </w:r>
            <w:r w:rsidRPr="00F17016">
              <w:rPr>
                <w:b/>
                <w:spacing w:val="-7"/>
                <w:sz w:val="24"/>
              </w:rPr>
              <w:t xml:space="preserve"> </w:t>
            </w:r>
            <w:r w:rsidRPr="00F17016">
              <w:rPr>
                <w:b/>
                <w:sz w:val="24"/>
              </w:rPr>
              <w:t>Scott Gardner, David Delehanty</w:t>
            </w:r>
          </w:p>
        </w:tc>
      </w:tr>
      <w:tr w:rsidR="00F17016" w:rsidRPr="00F17016" w14:paraId="58236E83" w14:textId="77777777" w:rsidTr="00F17016">
        <w:trPr>
          <w:trHeight w:val="822"/>
        </w:trPr>
        <w:tc>
          <w:tcPr>
            <w:tcW w:w="1033" w:type="dxa"/>
          </w:tcPr>
          <w:p w14:paraId="3B79944C" w14:textId="77777777" w:rsidR="004B1871" w:rsidRPr="00F17016" w:rsidRDefault="00EC02D5">
            <w:pPr>
              <w:pStyle w:val="TableParagraph"/>
              <w:spacing w:line="268" w:lineRule="exact"/>
              <w:ind w:right="95"/>
              <w:jc w:val="center"/>
              <w:rPr>
                <w:sz w:val="24"/>
              </w:rPr>
            </w:pPr>
            <w:r w:rsidRPr="00F17016">
              <w:rPr>
                <w:sz w:val="24"/>
              </w:rPr>
              <w:lastRenderedPageBreak/>
              <w:t xml:space="preserve">4:30 </w:t>
            </w:r>
            <w:r w:rsidRPr="00F17016">
              <w:rPr>
                <w:spacing w:val="-5"/>
                <w:sz w:val="24"/>
              </w:rPr>
              <w:t>PM</w:t>
            </w:r>
          </w:p>
        </w:tc>
        <w:tc>
          <w:tcPr>
            <w:tcW w:w="5330" w:type="dxa"/>
          </w:tcPr>
          <w:p w14:paraId="423AEA98" w14:textId="77777777" w:rsidR="004B1871" w:rsidRPr="00F17016" w:rsidRDefault="00EC02D5">
            <w:pPr>
              <w:pStyle w:val="TableParagraph"/>
              <w:spacing w:line="237" w:lineRule="auto"/>
              <w:ind w:left="147"/>
              <w:rPr>
                <w:i/>
                <w:sz w:val="24"/>
              </w:rPr>
            </w:pPr>
            <w:r w:rsidRPr="00F17016">
              <w:rPr>
                <w:i/>
                <w:sz w:val="24"/>
              </w:rPr>
              <w:t>The</w:t>
            </w:r>
            <w:r w:rsidRPr="00F17016">
              <w:rPr>
                <w:i/>
                <w:spacing w:val="-6"/>
                <w:sz w:val="24"/>
              </w:rPr>
              <w:t xml:space="preserve"> </w:t>
            </w:r>
            <w:r w:rsidRPr="00F17016">
              <w:rPr>
                <w:i/>
                <w:sz w:val="24"/>
              </w:rPr>
              <w:t>Food</w:t>
            </w:r>
            <w:r w:rsidRPr="00F17016">
              <w:rPr>
                <w:i/>
                <w:spacing w:val="-3"/>
                <w:sz w:val="24"/>
              </w:rPr>
              <w:t xml:space="preserve"> </w:t>
            </w:r>
            <w:r w:rsidRPr="00F17016">
              <w:rPr>
                <w:i/>
                <w:sz w:val="24"/>
              </w:rPr>
              <w:t>Web</w:t>
            </w:r>
            <w:r w:rsidRPr="00F17016">
              <w:rPr>
                <w:i/>
                <w:spacing w:val="-5"/>
                <w:sz w:val="24"/>
              </w:rPr>
              <w:t xml:space="preserve"> </w:t>
            </w:r>
            <w:r w:rsidRPr="00F17016">
              <w:rPr>
                <w:i/>
                <w:sz w:val="24"/>
              </w:rPr>
              <w:t>Mosaic</w:t>
            </w:r>
            <w:r w:rsidRPr="00F17016">
              <w:rPr>
                <w:i/>
                <w:spacing w:val="-6"/>
                <w:sz w:val="24"/>
              </w:rPr>
              <w:t xml:space="preserve"> </w:t>
            </w:r>
            <w:r w:rsidRPr="00F17016">
              <w:rPr>
                <w:i/>
                <w:sz w:val="24"/>
              </w:rPr>
              <w:t>of</w:t>
            </w:r>
            <w:r w:rsidRPr="00F17016">
              <w:rPr>
                <w:i/>
                <w:spacing w:val="-3"/>
                <w:sz w:val="24"/>
              </w:rPr>
              <w:t xml:space="preserve"> </w:t>
            </w:r>
            <w:r w:rsidRPr="00F17016">
              <w:rPr>
                <w:i/>
                <w:sz w:val="24"/>
              </w:rPr>
              <w:t>the</w:t>
            </w:r>
            <w:r w:rsidRPr="00F17016">
              <w:rPr>
                <w:i/>
                <w:spacing w:val="-6"/>
                <w:sz w:val="24"/>
              </w:rPr>
              <w:t xml:space="preserve"> </w:t>
            </w:r>
            <w:r w:rsidRPr="00F17016">
              <w:rPr>
                <w:i/>
                <w:sz w:val="24"/>
              </w:rPr>
              <w:t>Snake</w:t>
            </w:r>
            <w:r w:rsidRPr="00F17016">
              <w:rPr>
                <w:i/>
                <w:spacing w:val="-6"/>
                <w:sz w:val="24"/>
              </w:rPr>
              <w:t xml:space="preserve"> </w:t>
            </w:r>
            <w:r w:rsidRPr="00F17016">
              <w:rPr>
                <w:i/>
                <w:sz w:val="24"/>
              </w:rPr>
              <w:t>River</w:t>
            </w:r>
            <w:r w:rsidRPr="00F17016">
              <w:rPr>
                <w:i/>
                <w:spacing w:val="-5"/>
                <w:sz w:val="24"/>
              </w:rPr>
              <w:t xml:space="preserve"> </w:t>
            </w:r>
            <w:r w:rsidRPr="00F17016">
              <w:rPr>
                <w:i/>
                <w:sz w:val="24"/>
              </w:rPr>
              <w:t>Floodplain and Consequences of River Regulation</w:t>
            </w:r>
          </w:p>
          <w:p w14:paraId="6946B1E4" w14:textId="77777777" w:rsidR="004B1871" w:rsidRPr="00F17016" w:rsidRDefault="00EC02D5">
            <w:pPr>
              <w:pStyle w:val="TableParagraph"/>
              <w:spacing w:line="256" w:lineRule="exact"/>
              <w:ind w:left="147"/>
              <w:rPr>
                <w:b/>
                <w:sz w:val="24"/>
              </w:rPr>
            </w:pPr>
            <w:r w:rsidRPr="00F17016">
              <w:rPr>
                <w:b/>
                <w:sz w:val="24"/>
              </w:rPr>
              <w:t>James</w:t>
            </w:r>
            <w:r w:rsidRPr="00F17016">
              <w:rPr>
                <w:b/>
                <w:spacing w:val="-1"/>
                <w:sz w:val="24"/>
              </w:rPr>
              <w:t xml:space="preserve"> </w:t>
            </w:r>
            <w:r w:rsidRPr="00F17016">
              <w:rPr>
                <w:b/>
                <w:sz w:val="24"/>
              </w:rPr>
              <w:t>Paris,</w:t>
            </w:r>
            <w:r w:rsidRPr="00F17016">
              <w:rPr>
                <w:b/>
                <w:spacing w:val="-2"/>
                <w:sz w:val="24"/>
              </w:rPr>
              <w:t xml:space="preserve"> </w:t>
            </w:r>
            <w:r w:rsidRPr="00F17016">
              <w:rPr>
                <w:b/>
                <w:sz w:val="24"/>
              </w:rPr>
              <w:t>Hunter</w:t>
            </w:r>
            <w:r w:rsidRPr="00F17016">
              <w:rPr>
                <w:b/>
                <w:spacing w:val="-3"/>
                <w:sz w:val="24"/>
              </w:rPr>
              <w:t xml:space="preserve"> </w:t>
            </w:r>
            <w:r w:rsidRPr="00F17016">
              <w:rPr>
                <w:b/>
                <w:sz w:val="24"/>
              </w:rPr>
              <w:t>Osborne,</w:t>
            </w:r>
            <w:r w:rsidRPr="00F17016">
              <w:rPr>
                <w:b/>
                <w:spacing w:val="-2"/>
                <w:sz w:val="24"/>
              </w:rPr>
              <w:t xml:space="preserve"> </w:t>
            </w:r>
            <w:r w:rsidRPr="00F17016">
              <w:rPr>
                <w:b/>
                <w:sz w:val="24"/>
              </w:rPr>
              <w:t>Zach</w:t>
            </w:r>
            <w:r w:rsidRPr="00F17016">
              <w:rPr>
                <w:b/>
                <w:spacing w:val="-2"/>
                <w:sz w:val="24"/>
              </w:rPr>
              <w:t xml:space="preserve"> Wadsworth</w:t>
            </w:r>
          </w:p>
        </w:tc>
      </w:tr>
    </w:tbl>
    <w:p w14:paraId="62538D00" w14:textId="77777777" w:rsidR="004B1871" w:rsidRPr="00F17016" w:rsidRDefault="004B1871">
      <w:pPr>
        <w:spacing w:line="256" w:lineRule="exact"/>
        <w:rPr>
          <w:sz w:val="24"/>
        </w:rPr>
        <w:sectPr w:rsidR="004B1871" w:rsidRPr="00F17016">
          <w:pgSz w:w="7920" w:h="12240"/>
          <w:pgMar w:top="740" w:right="400" w:bottom="880" w:left="700" w:header="0" w:footer="630" w:gutter="0"/>
          <w:cols w:space="720"/>
        </w:sectPr>
      </w:pPr>
    </w:p>
    <w:p w14:paraId="3A552B0B" w14:textId="77777777" w:rsidR="004B1871" w:rsidRPr="00F17016" w:rsidRDefault="00EC02D5">
      <w:pPr>
        <w:pStyle w:val="Heading4"/>
        <w:spacing w:before="18"/>
      </w:pPr>
      <w:r w:rsidRPr="00F17016">
        <w:rPr>
          <w:spacing w:val="-2"/>
        </w:rPr>
        <w:lastRenderedPageBreak/>
        <w:t>Education,</w:t>
      </w:r>
      <w:r w:rsidRPr="00F17016">
        <w:rPr>
          <w:spacing w:val="-9"/>
        </w:rPr>
        <w:t xml:space="preserve"> </w:t>
      </w:r>
      <w:r w:rsidRPr="00F17016">
        <w:rPr>
          <w:spacing w:val="-2"/>
        </w:rPr>
        <w:t>Learning</w:t>
      </w:r>
      <w:r w:rsidRPr="00F17016">
        <w:rPr>
          <w:spacing w:val="-10"/>
        </w:rPr>
        <w:t xml:space="preserve"> </w:t>
      </w:r>
      <w:r w:rsidRPr="00F17016">
        <w:rPr>
          <w:spacing w:val="-2"/>
        </w:rPr>
        <w:t>&amp;</w:t>
      </w:r>
      <w:r w:rsidRPr="00F17016">
        <w:rPr>
          <w:spacing w:val="-10"/>
        </w:rPr>
        <w:t xml:space="preserve"> </w:t>
      </w:r>
      <w:r w:rsidRPr="00F17016">
        <w:rPr>
          <w:spacing w:val="-2"/>
        </w:rPr>
        <w:t>Training</w:t>
      </w:r>
    </w:p>
    <w:p w14:paraId="70610A01" w14:textId="77777777" w:rsidR="004B1871" w:rsidRPr="00F17016" w:rsidRDefault="00EC02D5">
      <w:pPr>
        <w:pStyle w:val="Heading6"/>
      </w:pPr>
      <w:r w:rsidRPr="00F17016">
        <w:t>2:45 PM -</w:t>
      </w:r>
      <w:r w:rsidRPr="00F17016">
        <w:rPr>
          <w:spacing w:val="-1"/>
        </w:rPr>
        <w:t xml:space="preserve"> </w:t>
      </w:r>
      <w:r w:rsidRPr="00F17016">
        <w:t xml:space="preserve">3:45 </w:t>
      </w:r>
      <w:r w:rsidRPr="00F17016">
        <w:rPr>
          <w:spacing w:val="-5"/>
        </w:rPr>
        <w:t>PM</w:t>
      </w:r>
    </w:p>
    <w:p w14:paraId="55C9AD5E" w14:textId="77777777" w:rsidR="004B1871" w:rsidRPr="00F17016" w:rsidRDefault="00EC02D5">
      <w:pPr>
        <w:ind w:left="307"/>
        <w:rPr>
          <w:sz w:val="24"/>
        </w:rPr>
      </w:pPr>
      <w:r w:rsidRPr="00F17016">
        <w:rPr>
          <w:sz w:val="24"/>
        </w:rPr>
        <w:t>Middle</w:t>
      </w:r>
      <w:r w:rsidRPr="00F17016">
        <w:rPr>
          <w:spacing w:val="-3"/>
          <w:sz w:val="24"/>
        </w:rPr>
        <w:t xml:space="preserve"> </w:t>
      </w:r>
      <w:r w:rsidRPr="00F17016">
        <w:rPr>
          <w:spacing w:val="-4"/>
          <w:sz w:val="24"/>
        </w:rPr>
        <w:t>Fork</w:t>
      </w:r>
    </w:p>
    <w:p w14:paraId="350CC34B" w14:textId="77777777" w:rsidR="004B1871" w:rsidRPr="00F17016" w:rsidRDefault="004B1871">
      <w:pPr>
        <w:pStyle w:val="BodyText"/>
        <w:spacing w:before="56"/>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11"/>
        <w:gridCol w:w="5154"/>
      </w:tblGrid>
      <w:tr w:rsidR="00F17016" w:rsidRPr="00F17016" w14:paraId="73024034" w14:textId="77777777" w:rsidTr="00F17016">
        <w:trPr>
          <w:trHeight w:val="1101"/>
        </w:trPr>
        <w:tc>
          <w:tcPr>
            <w:tcW w:w="1011" w:type="dxa"/>
          </w:tcPr>
          <w:p w14:paraId="45ACED69" w14:textId="77777777" w:rsidR="004B1871" w:rsidRPr="00F17016" w:rsidRDefault="00EC02D5">
            <w:pPr>
              <w:pStyle w:val="TableParagraph"/>
              <w:spacing w:line="266" w:lineRule="exact"/>
              <w:ind w:right="73"/>
              <w:jc w:val="center"/>
              <w:rPr>
                <w:sz w:val="24"/>
              </w:rPr>
            </w:pPr>
            <w:r w:rsidRPr="00F17016">
              <w:rPr>
                <w:sz w:val="24"/>
              </w:rPr>
              <w:t xml:space="preserve">2:45 </w:t>
            </w:r>
            <w:r w:rsidRPr="00F17016">
              <w:rPr>
                <w:spacing w:val="-5"/>
                <w:sz w:val="24"/>
              </w:rPr>
              <w:t>PM</w:t>
            </w:r>
          </w:p>
        </w:tc>
        <w:tc>
          <w:tcPr>
            <w:tcW w:w="5154" w:type="dxa"/>
          </w:tcPr>
          <w:p w14:paraId="161CB4D5" w14:textId="77777777" w:rsidR="004B1871" w:rsidRPr="00F17016" w:rsidRDefault="00EC02D5">
            <w:pPr>
              <w:pStyle w:val="TableParagraph"/>
              <w:ind w:left="126" w:right="405"/>
              <w:jc w:val="both"/>
              <w:rPr>
                <w:i/>
                <w:sz w:val="24"/>
              </w:rPr>
            </w:pPr>
            <w:r w:rsidRPr="00F17016">
              <w:rPr>
                <w:i/>
                <w:sz w:val="24"/>
              </w:rPr>
              <w:t>The Correlation of School Principals’ Mindsets and</w:t>
            </w:r>
            <w:r w:rsidRPr="00F17016">
              <w:rPr>
                <w:i/>
                <w:spacing w:val="-8"/>
                <w:sz w:val="24"/>
              </w:rPr>
              <w:t xml:space="preserve"> </w:t>
            </w:r>
            <w:r w:rsidRPr="00F17016">
              <w:rPr>
                <w:i/>
                <w:sz w:val="24"/>
              </w:rPr>
              <w:t>Teachers’</w:t>
            </w:r>
            <w:r w:rsidRPr="00F17016">
              <w:rPr>
                <w:i/>
                <w:spacing w:val="-8"/>
                <w:sz w:val="24"/>
              </w:rPr>
              <w:t xml:space="preserve"> </w:t>
            </w:r>
            <w:r w:rsidRPr="00F17016">
              <w:rPr>
                <w:i/>
                <w:sz w:val="24"/>
              </w:rPr>
              <w:t>Perceptions</w:t>
            </w:r>
            <w:r w:rsidRPr="00F17016">
              <w:rPr>
                <w:i/>
                <w:spacing w:val="-8"/>
                <w:sz w:val="24"/>
              </w:rPr>
              <w:t xml:space="preserve"> </w:t>
            </w:r>
            <w:r w:rsidRPr="00F17016">
              <w:rPr>
                <w:i/>
                <w:sz w:val="24"/>
              </w:rPr>
              <w:t>of</w:t>
            </w:r>
            <w:r w:rsidRPr="00F17016">
              <w:rPr>
                <w:i/>
                <w:spacing w:val="-8"/>
                <w:sz w:val="24"/>
              </w:rPr>
              <w:t xml:space="preserve"> </w:t>
            </w:r>
            <w:r w:rsidRPr="00F17016">
              <w:rPr>
                <w:i/>
                <w:sz w:val="24"/>
              </w:rPr>
              <w:t>Interpersonal</w:t>
            </w:r>
            <w:r w:rsidRPr="00F17016">
              <w:rPr>
                <w:i/>
                <w:spacing w:val="-8"/>
                <w:sz w:val="24"/>
              </w:rPr>
              <w:t xml:space="preserve"> </w:t>
            </w:r>
            <w:r w:rsidRPr="00F17016">
              <w:rPr>
                <w:i/>
                <w:sz w:val="24"/>
              </w:rPr>
              <w:t>and Informational Justice</w:t>
            </w:r>
          </w:p>
          <w:p w14:paraId="66520121" w14:textId="77777777" w:rsidR="004B1871" w:rsidRPr="00F17016" w:rsidRDefault="00EC02D5">
            <w:pPr>
              <w:pStyle w:val="TableParagraph"/>
              <w:spacing w:line="259" w:lineRule="exact"/>
              <w:ind w:left="126"/>
              <w:jc w:val="both"/>
              <w:rPr>
                <w:b/>
                <w:sz w:val="24"/>
              </w:rPr>
            </w:pPr>
            <w:r w:rsidRPr="00F17016">
              <w:rPr>
                <w:b/>
                <w:sz w:val="24"/>
              </w:rPr>
              <w:t>Steven</w:t>
            </w:r>
            <w:r w:rsidRPr="00F17016">
              <w:rPr>
                <w:b/>
                <w:spacing w:val="-4"/>
                <w:sz w:val="24"/>
              </w:rPr>
              <w:t xml:space="preserve"> </w:t>
            </w:r>
            <w:r w:rsidRPr="00F17016">
              <w:rPr>
                <w:b/>
                <w:spacing w:val="-2"/>
                <w:sz w:val="24"/>
              </w:rPr>
              <w:t>Morton</w:t>
            </w:r>
          </w:p>
        </w:tc>
      </w:tr>
      <w:tr w:rsidR="00F17016" w:rsidRPr="00F17016" w14:paraId="38983EAF" w14:textId="77777777" w:rsidTr="00F17016">
        <w:trPr>
          <w:trHeight w:val="1103"/>
        </w:trPr>
        <w:tc>
          <w:tcPr>
            <w:tcW w:w="1011" w:type="dxa"/>
          </w:tcPr>
          <w:p w14:paraId="3865F657" w14:textId="77777777" w:rsidR="004B1871" w:rsidRPr="00F17016" w:rsidRDefault="00EC02D5">
            <w:pPr>
              <w:pStyle w:val="TableParagraph"/>
              <w:spacing w:line="268" w:lineRule="exact"/>
              <w:ind w:right="73"/>
              <w:jc w:val="center"/>
              <w:rPr>
                <w:sz w:val="24"/>
              </w:rPr>
            </w:pPr>
            <w:r w:rsidRPr="00F17016">
              <w:rPr>
                <w:sz w:val="24"/>
              </w:rPr>
              <w:t xml:space="preserve">3:00 </w:t>
            </w:r>
            <w:r w:rsidRPr="00F17016">
              <w:rPr>
                <w:spacing w:val="-5"/>
                <w:sz w:val="24"/>
              </w:rPr>
              <w:t>PM</w:t>
            </w:r>
          </w:p>
        </w:tc>
        <w:tc>
          <w:tcPr>
            <w:tcW w:w="5154" w:type="dxa"/>
          </w:tcPr>
          <w:p w14:paraId="3AA82D5D" w14:textId="77777777" w:rsidR="004B1871" w:rsidRPr="00F17016" w:rsidRDefault="00EC02D5">
            <w:pPr>
              <w:pStyle w:val="TableParagraph"/>
              <w:ind w:left="126" w:right="55"/>
              <w:rPr>
                <w:i/>
                <w:sz w:val="24"/>
              </w:rPr>
            </w:pPr>
            <w:r w:rsidRPr="00F17016">
              <w:rPr>
                <w:i/>
                <w:sz w:val="24"/>
              </w:rPr>
              <w:t>Comparing the Instructional Impact of the</w:t>
            </w:r>
            <w:r w:rsidRPr="00F17016">
              <w:rPr>
                <w:i/>
                <w:sz w:val="24"/>
              </w:rPr>
              <w:t xml:space="preserve"> Signaling and Personalization Multimedia Principles</w:t>
            </w:r>
            <w:r w:rsidRPr="00F17016">
              <w:rPr>
                <w:i/>
                <w:spacing w:val="-8"/>
                <w:sz w:val="24"/>
              </w:rPr>
              <w:t xml:space="preserve"> </w:t>
            </w:r>
            <w:r w:rsidRPr="00F17016">
              <w:rPr>
                <w:i/>
                <w:sz w:val="24"/>
              </w:rPr>
              <w:t>on</w:t>
            </w:r>
            <w:r w:rsidRPr="00F17016">
              <w:rPr>
                <w:i/>
                <w:spacing w:val="-8"/>
                <w:sz w:val="24"/>
              </w:rPr>
              <w:t xml:space="preserve"> </w:t>
            </w:r>
            <w:r w:rsidRPr="00F17016">
              <w:rPr>
                <w:i/>
                <w:sz w:val="24"/>
              </w:rPr>
              <w:t>Knowledge</w:t>
            </w:r>
            <w:r w:rsidRPr="00F17016">
              <w:rPr>
                <w:i/>
                <w:spacing w:val="-9"/>
                <w:sz w:val="24"/>
              </w:rPr>
              <w:t xml:space="preserve"> </w:t>
            </w:r>
            <w:r w:rsidRPr="00F17016">
              <w:rPr>
                <w:i/>
                <w:sz w:val="24"/>
              </w:rPr>
              <w:t>Retention</w:t>
            </w:r>
            <w:r w:rsidRPr="00F17016">
              <w:rPr>
                <w:i/>
                <w:spacing w:val="-8"/>
                <w:sz w:val="24"/>
              </w:rPr>
              <w:t xml:space="preserve"> </w:t>
            </w:r>
            <w:r w:rsidRPr="00F17016">
              <w:rPr>
                <w:i/>
                <w:sz w:val="24"/>
              </w:rPr>
              <w:t>and</w:t>
            </w:r>
            <w:r w:rsidRPr="00F17016">
              <w:rPr>
                <w:i/>
                <w:spacing w:val="-8"/>
                <w:sz w:val="24"/>
              </w:rPr>
              <w:t xml:space="preserve"> </w:t>
            </w:r>
            <w:r w:rsidRPr="00F17016">
              <w:rPr>
                <w:i/>
                <w:sz w:val="24"/>
              </w:rPr>
              <w:t>Recall</w:t>
            </w:r>
          </w:p>
          <w:p w14:paraId="60E126BE" w14:textId="77777777" w:rsidR="004B1871" w:rsidRPr="00F17016" w:rsidRDefault="00EC02D5">
            <w:pPr>
              <w:pStyle w:val="TableParagraph"/>
              <w:spacing w:line="259" w:lineRule="exact"/>
              <w:ind w:left="126"/>
              <w:rPr>
                <w:b/>
                <w:sz w:val="24"/>
              </w:rPr>
            </w:pPr>
            <w:r w:rsidRPr="00F17016">
              <w:rPr>
                <w:b/>
                <w:sz w:val="24"/>
              </w:rPr>
              <w:t>Michelle</w:t>
            </w:r>
            <w:r w:rsidRPr="00F17016">
              <w:rPr>
                <w:b/>
                <w:spacing w:val="-4"/>
                <w:sz w:val="24"/>
              </w:rPr>
              <w:t xml:space="preserve"> </w:t>
            </w:r>
            <w:r w:rsidRPr="00F17016">
              <w:rPr>
                <w:b/>
                <w:spacing w:val="-2"/>
                <w:sz w:val="24"/>
              </w:rPr>
              <w:t>Munoz</w:t>
            </w:r>
          </w:p>
        </w:tc>
      </w:tr>
      <w:tr w:rsidR="00F17016" w:rsidRPr="00F17016" w14:paraId="5D9E389E" w14:textId="77777777" w:rsidTr="00F17016">
        <w:trPr>
          <w:trHeight w:val="873"/>
        </w:trPr>
        <w:tc>
          <w:tcPr>
            <w:tcW w:w="1011" w:type="dxa"/>
          </w:tcPr>
          <w:p w14:paraId="43A99C7C" w14:textId="77777777" w:rsidR="004B1871" w:rsidRPr="00F17016" w:rsidRDefault="00EC02D5">
            <w:pPr>
              <w:pStyle w:val="TableParagraph"/>
              <w:spacing w:line="268" w:lineRule="exact"/>
              <w:ind w:right="73"/>
              <w:jc w:val="center"/>
              <w:rPr>
                <w:sz w:val="24"/>
              </w:rPr>
            </w:pPr>
            <w:r w:rsidRPr="00F17016">
              <w:rPr>
                <w:sz w:val="24"/>
              </w:rPr>
              <w:t xml:space="preserve">3:15 </w:t>
            </w:r>
            <w:r w:rsidRPr="00F17016">
              <w:rPr>
                <w:spacing w:val="-5"/>
                <w:sz w:val="24"/>
              </w:rPr>
              <w:t>PM</w:t>
            </w:r>
          </w:p>
        </w:tc>
        <w:tc>
          <w:tcPr>
            <w:tcW w:w="5154" w:type="dxa"/>
          </w:tcPr>
          <w:p w14:paraId="5CE523E0" w14:textId="77777777" w:rsidR="004B1871" w:rsidRPr="00F17016" w:rsidRDefault="00EC02D5">
            <w:pPr>
              <w:pStyle w:val="TableParagraph"/>
              <w:spacing w:line="242" w:lineRule="auto"/>
              <w:ind w:left="126"/>
              <w:rPr>
                <w:b/>
                <w:sz w:val="24"/>
              </w:rPr>
            </w:pPr>
            <w:r w:rsidRPr="00F17016">
              <w:rPr>
                <w:i/>
                <w:sz w:val="24"/>
              </w:rPr>
              <w:t>Real</w:t>
            </w:r>
            <w:r w:rsidRPr="00F17016">
              <w:rPr>
                <w:i/>
                <w:spacing w:val="-4"/>
                <w:sz w:val="24"/>
              </w:rPr>
              <w:t xml:space="preserve"> </w:t>
            </w:r>
            <w:r w:rsidRPr="00F17016">
              <w:rPr>
                <w:i/>
                <w:sz w:val="24"/>
              </w:rPr>
              <w:t>World</w:t>
            </w:r>
            <w:r w:rsidRPr="00F17016">
              <w:rPr>
                <w:i/>
                <w:spacing w:val="-6"/>
                <w:sz w:val="24"/>
              </w:rPr>
              <w:t xml:space="preserve"> </w:t>
            </w:r>
            <w:r w:rsidRPr="00F17016">
              <w:rPr>
                <w:i/>
                <w:sz w:val="24"/>
              </w:rPr>
              <w:t>Retention:</w:t>
            </w:r>
            <w:r w:rsidRPr="00F17016">
              <w:rPr>
                <w:i/>
                <w:spacing w:val="-7"/>
                <w:sz w:val="24"/>
              </w:rPr>
              <w:t xml:space="preserve"> </w:t>
            </w:r>
            <w:r w:rsidRPr="00F17016">
              <w:rPr>
                <w:i/>
                <w:sz w:val="24"/>
              </w:rPr>
              <w:t>A</w:t>
            </w:r>
            <w:r w:rsidRPr="00F17016">
              <w:rPr>
                <w:i/>
                <w:spacing w:val="-4"/>
                <w:sz w:val="24"/>
              </w:rPr>
              <w:t xml:space="preserve"> </w:t>
            </w:r>
            <w:r w:rsidRPr="00F17016">
              <w:rPr>
                <w:i/>
                <w:sz w:val="24"/>
              </w:rPr>
              <w:t>Qualitative</w:t>
            </w:r>
            <w:r w:rsidRPr="00F17016">
              <w:rPr>
                <w:i/>
                <w:spacing w:val="-7"/>
                <w:sz w:val="24"/>
              </w:rPr>
              <w:t xml:space="preserve"> </w:t>
            </w:r>
            <w:r w:rsidRPr="00F17016">
              <w:rPr>
                <w:i/>
                <w:sz w:val="24"/>
              </w:rPr>
              <w:t>Analysis</w:t>
            </w:r>
            <w:r w:rsidRPr="00F17016">
              <w:rPr>
                <w:i/>
                <w:spacing w:val="-6"/>
                <w:sz w:val="24"/>
              </w:rPr>
              <w:t xml:space="preserve"> </w:t>
            </w:r>
            <w:r w:rsidRPr="00F17016">
              <w:rPr>
                <w:i/>
                <w:sz w:val="24"/>
              </w:rPr>
              <w:t>of</w:t>
            </w:r>
            <w:r w:rsidRPr="00F17016">
              <w:rPr>
                <w:i/>
                <w:spacing w:val="-6"/>
                <w:sz w:val="24"/>
              </w:rPr>
              <w:t xml:space="preserve"> </w:t>
            </w:r>
            <w:r w:rsidRPr="00F17016">
              <w:rPr>
                <w:i/>
                <w:sz w:val="24"/>
              </w:rPr>
              <w:t>the</w:t>
            </w:r>
            <w:r w:rsidRPr="00F17016">
              <w:rPr>
                <w:i/>
                <w:sz w:val="24"/>
              </w:rPr>
              <w:t xml:space="preserve"> Career Path Internship at Idaho State University </w:t>
            </w:r>
            <w:r w:rsidRPr="00F17016">
              <w:rPr>
                <w:b/>
                <w:sz w:val="24"/>
              </w:rPr>
              <w:t>Staci Phelan</w:t>
            </w:r>
          </w:p>
        </w:tc>
      </w:tr>
      <w:tr w:rsidR="00F17016" w:rsidRPr="00F17016" w14:paraId="766DEA00" w14:textId="77777777" w:rsidTr="00F17016">
        <w:trPr>
          <w:trHeight w:val="868"/>
        </w:trPr>
        <w:tc>
          <w:tcPr>
            <w:tcW w:w="1011" w:type="dxa"/>
          </w:tcPr>
          <w:p w14:paraId="19EEE2FD" w14:textId="77777777" w:rsidR="004B1871" w:rsidRPr="00F17016" w:rsidRDefault="00EC02D5">
            <w:pPr>
              <w:pStyle w:val="TableParagraph"/>
              <w:spacing w:before="38"/>
              <w:ind w:right="73"/>
              <w:jc w:val="center"/>
              <w:rPr>
                <w:sz w:val="24"/>
              </w:rPr>
            </w:pPr>
            <w:r w:rsidRPr="00F17016">
              <w:rPr>
                <w:sz w:val="24"/>
              </w:rPr>
              <w:t xml:space="preserve">3:30 </w:t>
            </w:r>
            <w:r w:rsidRPr="00F17016">
              <w:rPr>
                <w:spacing w:val="-5"/>
                <w:sz w:val="24"/>
              </w:rPr>
              <w:t>PM</w:t>
            </w:r>
          </w:p>
        </w:tc>
        <w:tc>
          <w:tcPr>
            <w:tcW w:w="5154" w:type="dxa"/>
          </w:tcPr>
          <w:p w14:paraId="7C86B25D" w14:textId="77777777" w:rsidR="004B1871" w:rsidRPr="00F17016" w:rsidRDefault="00EC02D5">
            <w:pPr>
              <w:pStyle w:val="TableParagraph"/>
              <w:spacing w:before="40" w:line="237" w:lineRule="auto"/>
              <w:ind w:left="126" w:right="55"/>
              <w:rPr>
                <w:i/>
                <w:sz w:val="24"/>
              </w:rPr>
            </w:pPr>
            <w:r w:rsidRPr="00F17016">
              <w:rPr>
                <w:i/>
                <w:sz w:val="24"/>
              </w:rPr>
              <w:t>Internationalization</w:t>
            </w:r>
            <w:r w:rsidRPr="00F17016">
              <w:rPr>
                <w:i/>
                <w:spacing w:val="-10"/>
                <w:sz w:val="24"/>
              </w:rPr>
              <w:t xml:space="preserve"> </w:t>
            </w:r>
            <w:r w:rsidRPr="00F17016">
              <w:rPr>
                <w:i/>
                <w:sz w:val="24"/>
              </w:rPr>
              <w:t>in</w:t>
            </w:r>
            <w:r w:rsidRPr="00F17016">
              <w:rPr>
                <w:i/>
                <w:spacing w:val="-10"/>
                <w:sz w:val="24"/>
              </w:rPr>
              <w:t xml:space="preserve"> </w:t>
            </w:r>
            <w:r w:rsidRPr="00F17016">
              <w:rPr>
                <w:i/>
                <w:sz w:val="24"/>
              </w:rPr>
              <w:t>Higher</w:t>
            </w:r>
            <w:r w:rsidRPr="00F17016">
              <w:rPr>
                <w:i/>
                <w:spacing w:val="-10"/>
                <w:sz w:val="24"/>
              </w:rPr>
              <w:t xml:space="preserve"> </w:t>
            </w:r>
            <w:r w:rsidRPr="00F17016">
              <w:rPr>
                <w:i/>
                <w:sz w:val="24"/>
              </w:rPr>
              <w:t>Education</w:t>
            </w:r>
            <w:r w:rsidRPr="00F17016">
              <w:rPr>
                <w:i/>
                <w:spacing w:val="-10"/>
                <w:sz w:val="24"/>
              </w:rPr>
              <w:t xml:space="preserve"> </w:t>
            </w:r>
            <w:r w:rsidRPr="00F17016">
              <w:rPr>
                <w:i/>
                <w:sz w:val="24"/>
              </w:rPr>
              <w:t>and Cultural Changes</w:t>
            </w:r>
          </w:p>
          <w:p w14:paraId="56758B4D" w14:textId="77777777" w:rsidR="004B1871" w:rsidRPr="00F17016" w:rsidRDefault="00EC02D5">
            <w:pPr>
              <w:pStyle w:val="TableParagraph"/>
              <w:spacing w:before="6" w:line="256" w:lineRule="exact"/>
              <w:ind w:left="126"/>
              <w:rPr>
                <w:b/>
                <w:sz w:val="24"/>
              </w:rPr>
            </w:pPr>
            <w:r w:rsidRPr="00F17016">
              <w:rPr>
                <w:b/>
                <w:sz w:val="24"/>
              </w:rPr>
              <w:t>Minghui</w:t>
            </w:r>
            <w:r w:rsidRPr="00F17016">
              <w:rPr>
                <w:b/>
                <w:spacing w:val="1"/>
                <w:sz w:val="24"/>
              </w:rPr>
              <w:t xml:space="preserve"> </w:t>
            </w:r>
            <w:r w:rsidRPr="00F17016">
              <w:rPr>
                <w:b/>
                <w:spacing w:val="-5"/>
                <w:sz w:val="24"/>
              </w:rPr>
              <w:t>Hou</w:t>
            </w:r>
          </w:p>
        </w:tc>
      </w:tr>
    </w:tbl>
    <w:p w14:paraId="71B70AD1" w14:textId="77777777" w:rsidR="004B1871" w:rsidRPr="00F17016" w:rsidRDefault="004B1871">
      <w:pPr>
        <w:pStyle w:val="BodyText"/>
        <w:spacing w:before="96"/>
        <w:rPr>
          <w:sz w:val="24"/>
        </w:rPr>
      </w:pPr>
    </w:p>
    <w:p w14:paraId="1626E7D8" w14:textId="77777777" w:rsidR="004B1871" w:rsidRPr="00F17016" w:rsidRDefault="00EC02D5">
      <w:pPr>
        <w:pStyle w:val="Heading4"/>
      </w:pPr>
      <w:bookmarkStart w:id="66" w:name="Health,_Nutrition,_&amp;_Clinical_Sciences"/>
      <w:bookmarkEnd w:id="66"/>
      <w:r w:rsidRPr="00F17016">
        <w:rPr>
          <w:spacing w:val="-2"/>
        </w:rPr>
        <w:t>Health,</w:t>
      </w:r>
      <w:r w:rsidRPr="00F17016">
        <w:rPr>
          <w:spacing w:val="-8"/>
        </w:rPr>
        <w:t xml:space="preserve"> </w:t>
      </w:r>
      <w:r w:rsidRPr="00F17016">
        <w:rPr>
          <w:spacing w:val="-2"/>
        </w:rPr>
        <w:t>Nutrition,</w:t>
      </w:r>
      <w:r w:rsidRPr="00F17016">
        <w:rPr>
          <w:spacing w:val="-5"/>
        </w:rPr>
        <w:t xml:space="preserve"> </w:t>
      </w:r>
      <w:r w:rsidRPr="00F17016">
        <w:rPr>
          <w:spacing w:val="-2"/>
        </w:rPr>
        <w:t>&amp;</w:t>
      </w:r>
      <w:r w:rsidRPr="00F17016">
        <w:rPr>
          <w:spacing w:val="-9"/>
        </w:rPr>
        <w:t xml:space="preserve"> </w:t>
      </w:r>
      <w:r w:rsidRPr="00F17016">
        <w:rPr>
          <w:spacing w:val="-2"/>
        </w:rPr>
        <w:t>Clinical</w:t>
      </w:r>
      <w:r w:rsidRPr="00F17016">
        <w:rPr>
          <w:spacing w:val="-6"/>
        </w:rPr>
        <w:t xml:space="preserve"> </w:t>
      </w:r>
      <w:r w:rsidRPr="00F17016">
        <w:rPr>
          <w:spacing w:val="-2"/>
        </w:rPr>
        <w:t>Sciences</w:t>
      </w:r>
    </w:p>
    <w:p w14:paraId="6D98FCF1" w14:textId="77777777" w:rsidR="004B1871" w:rsidRPr="00F17016" w:rsidRDefault="00EC02D5">
      <w:pPr>
        <w:pStyle w:val="Heading6"/>
      </w:pPr>
      <w:r w:rsidRPr="00F17016">
        <w:t>3:45 PM -</w:t>
      </w:r>
      <w:r w:rsidRPr="00F17016">
        <w:rPr>
          <w:spacing w:val="-1"/>
        </w:rPr>
        <w:t xml:space="preserve"> </w:t>
      </w:r>
      <w:r w:rsidRPr="00F17016">
        <w:t xml:space="preserve">4:30 </w:t>
      </w:r>
      <w:r w:rsidRPr="00F17016">
        <w:rPr>
          <w:spacing w:val="-5"/>
        </w:rPr>
        <w:t>PM</w:t>
      </w:r>
    </w:p>
    <w:p w14:paraId="212CA197" w14:textId="77777777" w:rsidR="004B1871" w:rsidRPr="00F17016" w:rsidRDefault="00EC02D5">
      <w:pPr>
        <w:ind w:left="307"/>
        <w:rPr>
          <w:sz w:val="24"/>
        </w:rPr>
      </w:pPr>
      <w:r w:rsidRPr="00F17016">
        <w:rPr>
          <w:sz w:val="24"/>
        </w:rPr>
        <w:t>Middle</w:t>
      </w:r>
      <w:r w:rsidRPr="00F17016">
        <w:rPr>
          <w:spacing w:val="-3"/>
          <w:sz w:val="24"/>
        </w:rPr>
        <w:t xml:space="preserve"> </w:t>
      </w:r>
      <w:r w:rsidRPr="00F17016">
        <w:rPr>
          <w:spacing w:val="-4"/>
          <w:sz w:val="24"/>
        </w:rPr>
        <w:t>Fork</w:t>
      </w:r>
    </w:p>
    <w:p w14:paraId="483FD108" w14:textId="77777777" w:rsidR="004B1871" w:rsidRPr="00F17016" w:rsidRDefault="004B1871">
      <w:pPr>
        <w:pStyle w:val="BodyText"/>
        <w:spacing w:before="56" w:after="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0"/>
        <w:gridCol w:w="4974"/>
      </w:tblGrid>
      <w:tr w:rsidR="00F17016" w:rsidRPr="00F17016" w14:paraId="7C440A9D" w14:textId="77777777" w:rsidTr="00F17016">
        <w:trPr>
          <w:trHeight w:val="664"/>
        </w:trPr>
        <w:tc>
          <w:tcPr>
            <w:tcW w:w="1000" w:type="dxa"/>
          </w:tcPr>
          <w:p w14:paraId="5342FC11" w14:textId="77777777" w:rsidR="004B1871" w:rsidRPr="00F17016" w:rsidRDefault="00EC02D5">
            <w:pPr>
              <w:pStyle w:val="TableParagraph"/>
              <w:spacing w:line="266" w:lineRule="exact"/>
              <w:ind w:right="62"/>
              <w:jc w:val="center"/>
              <w:rPr>
                <w:sz w:val="24"/>
              </w:rPr>
            </w:pPr>
            <w:r w:rsidRPr="00F17016">
              <w:rPr>
                <w:sz w:val="24"/>
              </w:rPr>
              <w:t xml:space="preserve">3:45 </w:t>
            </w:r>
            <w:r w:rsidRPr="00F17016">
              <w:rPr>
                <w:spacing w:val="-5"/>
                <w:sz w:val="24"/>
              </w:rPr>
              <w:t>PM</w:t>
            </w:r>
          </w:p>
        </w:tc>
        <w:tc>
          <w:tcPr>
            <w:tcW w:w="4974" w:type="dxa"/>
          </w:tcPr>
          <w:p w14:paraId="4BCD020D" w14:textId="77777777" w:rsidR="004B1871" w:rsidRPr="00F17016" w:rsidRDefault="00EC02D5">
            <w:pPr>
              <w:pStyle w:val="TableParagraph"/>
              <w:spacing w:line="266" w:lineRule="exact"/>
              <w:ind w:left="115"/>
              <w:rPr>
                <w:i/>
                <w:sz w:val="24"/>
              </w:rPr>
            </w:pPr>
            <w:r w:rsidRPr="00F17016">
              <w:rPr>
                <w:i/>
                <w:sz w:val="24"/>
              </w:rPr>
              <w:t>Expanding</w:t>
            </w:r>
            <w:r w:rsidRPr="00F17016">
              <w:rPr>
                <w:i/>
                <w:spacing w:val="-1"/>
                <w:sz w:val="24"/>
              </w:rPr>
              <w:t xml:space="preserve"> </w:t>
            </w:r>
            <w:r w:rsidRPr="00F17016">
              <w:rPr>
                <w:i/>
                <w:sz w:val="24"/>
              </w:rPr>
              <w:t>Syringe</w:t>
            </w:r>
            <w:r w:rsidRPr="00F17016">
              <w:rPr>
                <w:i/>
                <w:spacing w:val="-2"/>
                <w:sz w:val="24"/>
              </w:rPr>
              <w:t xml:space="preserve"> </w:t>
            </w:r>
            <w:r w:rsidRPr="00F17016">
              <w:rPr>
                <w:i/>
                <w:sz w:val="24"/>
              </w:rPr>
              <w:t>Access</w:t>
            </w:r>
            <w:r w:rsidRPr="00F17016">
              <w:rPr>
                <w:i/>
                <w:spacing w:val="-1"/>
                <w:sz w:val="24"/>
              </w:rPr>
              <w:t xml:space="preserve"> </w:t>
            </w:r>
            <w:r w:rsidRPr="00F17016">
              <w:rPr>
                <w:i/>
                <w:sz w:val="24"/>
              </w:rPr>
              <w:t xml:space="preserve">in </w:t>
            </w:r>
            <w:r w:rsidRPr="00F17016">
              <w:rPr>
                <w:i/>
                <w:spacing w:val="-2"/>
                <w:sz w:val="24"/>
              </w:rPr>
              <w:t>Idaho</w:t>
            </w:r>
          </w:p>
          <w:p w14:paraId="12D47974" w14:textId="77777777" w:rsidR="004B1871" w:rsidRPr="00F17016" w:rsidRDefault="00EC02D5">
            <w:pPr>
              <w:pStyle w:val="TableParagraph"/>
              <w:spacing w:before="5"/>
              <w:ind w:left="115"/>
              <w:rPr>
                <w:b/>
                <w:sz w:val="24"/>
              </w:rPr>
            </w:pPr>
            <w:r w:rsidRPr="00F17016">
              <w:rPr>
                <w:b/>
                <w:sz w:val="24"/>
              </w:rPr>
              <w:t>Ian</w:t>
            </w:r>
            <w:r w:rsidRPr="00F17016">
              <w:rPr>
                <w:b/>
                <w:spacing w:val="-3"/>
                <w:sz w:val="24"/>
              </w:rPr>
              <w:t xml:space="preserve"> </w:t>
            </w:r>
            <w:r w:rsidRPr="00F17016">
              <w:rPr>
                <w:b/>
                <w:spacing w:val="-2"/>
                <w:sz w:val="24"/>
              </w:rPr>
              <w:t>Troesoyer</w:t>
            </w:r>
          </w:p>
        </w:tc>
      </w:tr>
      <w:tr w:rsidR="00F17016" w:rsidRPr="00F17016" w14:paraId="43735F79" w14:textId="77777777" w:rsidTr="00F17016">
        <w:trPr>
          <w:trHeight w:val="1492"/>
        </w:trPr>
        <w:tc>
          <w:tcPr>
            <w:tcW w:w="1000" w:type="dxa"/>
          </w:tcPr>
          <w:p w14:paraId="59582112" w14:textId="77777777" w:rsidR="004B1871" w:rsidRPr="00F17016" w:rsidRDefault="00EC02D5">
            <w:pPr>
              <w:pStyle w:val="TableParagraph"/>
              <w:spacing w:before="107"/>
              <w:ind w:right="62"/>
              <w:jc w:val="center"/>
              <w:rPr>
                <w:sz w:val="24"/>
              </w:rPr>
            </w:pPr>
            <w:r w:rsidRPr="00F17016">
              <w:rPr>
                <w:sz w:val="24"/>
              </w:rPr>
              <w:t xml:space="preserve">4:00 </w:t>
            </w:r>
            <w:r w:rsidRPr="00F17016">
              <w:rPr>
                <w:spacing w:val="-5"/>
                <w:sz w:val="24"/>
              </w:rPr>
              <w:t>PM</w:t>
            </w:r>
          </w:p>
        </w:tc>
        <w:tc>
          <w:tcPr>
            <w:tcW w:w="4974" w:type="dxa"/>
          </w:tcPr>
          <w:p w14:paraId="24F98915" w14:textId="77777777" w:rsidR="004B1871" w:rsidRPr="00F17016" w:rsidRDefault="00EC02D5">
            <w:pPr>
              <w:pStyle w:val="TableParagraph"/>
              <w:spacing w:before="107"/>
              <w:ind w:left="115" w:right="47"/>
              <w:jc w:val="both"/>
              <w:rPr>
                <w:i/>
                <w:sz w:val="24"/>
              </w:rPr>
            </w:pPr>
            <w:r w:rsidRPr="00F17016">
              <w:rPr>
                <w:i/>
                <w:sz w:val="24"/>
              </w:rPr>
              <w:t>Quantification</w:t>
            </w:r>
            <w:r w:rsidRPr="00F17016">
              <w:rPr>
                <w:i/>
                <w:spacing w:val="-7"/>
                <w:sz w:val="24"/>
              </w:rPr>
              <w:t xml:space="preserve"> </w:t>
            </w:r>
            <w:r w:rsidRPr="00F17016">
              <w:rPr>
                <w:i/>
                <w:sz w:val="24"/>
              </w:rPr>
              <w:t>of</w:t>
            </w:r>
            <w:r w:rsidRPr="00F17016">
              <w:rPr>
                <w:i/>
                <w:spacing w:val="-7"/>
                <w:sz w:val="24"/>
              </w:rPr>
              <w:t xml:space="preserve"> </w:t>
            </w:r>
            <w:r w:rsidRPr="00F17016">
              <w:rPr>
                <w:i/>
                <w:sz w:val="24"/>
              </w:rPr>
              <w:t>Cellular</w:t>
            </w:r>
            <w:r w:rsidRPr="00F17016">
              <w:rPr>
                <w:i/>
                <w:spacing w:val="-7"/>
                <w:sz w:val="24"/>
              </w:rPr>
              <w:t xml:space="preserve"> </w:t>
            </w:r>
            <w:r w:rsidRPr="00F17016">
              <w:rPr>
                <w:i/>
                <w:sz w:val="24"/>
              </w:rPr>
              <w:t>Ceramide</w:t>
            </w:r>
            <w:r w:rsidRPr="00F17016">
              <w:rPr>
                <w:i/>
                <w:spacing w:val="-8"/>
                <w:sz w:val="24"/>
              </w:rPr>
              <w:t xml:space="preserve"> </w:t>
            </w:r>
            <w:r w:rsidRPr="00F17016">
              <w:rPr>
                <w:i/>
                <w:sz w:val="24"/>
              </w:rPr>
              <w:t>by</w:t>
            </w:r>
            <w:r w:rsidRPr="00F17016">
              <w:rPr>
                <w:i/>
                <w:spacing w:val="-9"/>
                <w:sz w:val="24"/>
              </w:rPr>
              <w:t xml:space="preserve"> </w:t>
            </w:r>
            <w:r w:rsidRPr="00F17016">
              <w:rPr>
                <w:i/>
                <w:sz w:val="24"/>
              </w:rPr>
              <w:t>Targeting Sphingomyelin</w:t>
            </w:r>
            <w:r w:rsidRPr="00F17016">
              <w:rPr>
                <w:i/>
                <w:spacing w:val="-8"/>
                <w:sz w:val="24"/>
              </w:rPr>
              <w:t xml:space="preserve"> </w:t>
            </w:r>
            <w:r w:rsidRPr="00F17016">
              <w:rPr>
                <w:i/>
                <w:sz w:val="24"/>
              </w:rPr>
              <w:t>Synthase</w:t>
            </w:r>
            <w:r w:rsidRPr="00F17016">
              <w:rPr>
                <w:i/>
                <w:spacing w:val="-7"/>
                <w:sz w:val="24"/>
              </w:rPr>
              <w:t xml:space="preserve"> </w:t>
            </w:r>
            <w:r w:rsidRPr="00F17016">
              <w:rPr>
                <w:i/>
                <w:sz w:val="24"/>
              </w:rPr>
              <w:t>in</w:t>
            </w:r>
            <w:r w:rsidRPr="00F17016">
              <w:rPr>
                <w:i/>
                <w:spacing w:val="-8"/>
                <w:sz w:val="24"/>
              </w:rPr>
              <w:t xml:space="preserve"> </w:t>
            </w:r>
            <w:r w:rsidRPr="00F17016">
              <w:rPr>
                <w:i/>
                <w:sz w:val="24"/>
              </w:rPr>
              <w:t>Cancer</w:t>
            </w:r>
            <w:r w:rsidRPr="00F17016">
              <w:rPr>
                <w:i/>
                <w:spacing w:val="-8"/>
                <w:sz w:val="24"/>
              </w:rPr>
              <w:t xml:space="preserve"> </w:t>
            </w:r>
            <w:r w:rsidRPr="00F17016">
              <w:rPr>
                <w:i/>
                <w:sz w:val="24"/>
              </w:rPr>
              <w:t>Cells</w:t>
            </w:r>
            <w:r w:rsidRPr="00F17016">
              <w:rPr>
                <w:i/>
                <w:spacing w:val="-8"/>
                <w:sz w:val="24"/>
              </w:rPr>
              <w:t xml:space="preserve"> </w:t>
            </w:r>
            <w:r w:rsidRPr="00F17016">
              <w:rPr>
                <w:i/>
                <w:sz w:val="24"/>
              </w:rPr>
              <w:t>Utilizing Anhydrophytosphinsoine, jaspine B.</w:t>
            </w:r>
          </w:p>
          <w:p w14:paraId="140CA06E" w14:textId="77777777" w:rsidR="004B1871" w:rsidRPr="00F17016" w:rsidRDefault="00EC02D5">
            <w:pPr>
              <w:pStyle w:val="TableParagraph"/>
              <w:spacing w:line="270" w:lineRule="atLeast"/>
              <w:ind w:left="115" w:right="133"/>
              <w:jc w:val="both"/>
              <w:rPr>
                <w:b/>
                <w:sz w:val="24"/>
              </w:rPr>
            </w:pPr>
            <w:r w:rsidRPr="00F17016">
              <w:rPr>
                <w:b/>
                <w:sz w:val="24"/>
              </w:rPr>
              <w:t>Farjana</w:t>
            </w:r>
            <w:r w:rsidRPr="00F17016">
              <w:rPr>
                <w:b/>
                <w:spacing w:val="-7"/>
                <w:sz w:val="24"/>
              </w:rPr>
              <w:t xml:space="preserve"> </w:t>
            </w:r>
            <w:r w:rsidRPr="00F17016">
              <w:rPr>
                <w:b/>
                <w:sz w:val="24"/>
              </w:rPr>
              <w:t>Afrin,</w:t>
            </w:r>
            <w:r w:rsidRPr="00F17016">
              <w:rPr>
                <w:b/>
                <w:spacing w:val="-7"/>
                <w:sz w:val="24"/>
              </w:rPr>
              <w:t xml:space="preserve"> </w:t>
            </w:r>
            <w:r w:rsidRPr="00F17016">
              <w:rPr>
                <w:b/>
                <w:sz w:val="24"/>
              </w:rPr>
              <w:t>James</w:t>
            </w:r>
            <w:r w:rsidRPr="00F17016">
              <w:rPr>
                <w:b/>
                <w:spacing w:val="-7"/>
                <w:sz w:val="24"/>
              </w:rPr>
              <w:t xml:space="preserve"> </w:t>
            </w:r>
            <w:r w:rsidRPr="00F17016">
              <w:rPr>
                <w:b/>
                <w:sz w:val="24"/>
              </w:rPr>
              <w:t>Lai,</w:t>
            </w:r>
            <w:r w:rsidRPr="00F17016">
              <w:rPr>
                <w:b/>
                <w:spacing w:val="-7"/>
                <w:sz w:val="24"/>
              </w:rPr>
              <w:t xml:space="preserve"> </w:t>
            </w:r>
            <w:r w:rsidRPr="00F17016">
              <w:rPr>
                <w:b/>
                <w:sz w:val="24"/>
              </w:rPr>
              <w:t>Srinath</w:t>
            </w:r>
            <w:r w:rsidRPr="00F17016">
              <w:rPr>
                <w:b/>
                <w:spacing w:val="-7"/>
                <w:sz w:val="24"/>
              </w:rPr>
              <w:t xml:space="preserve"> </w:t>
            </w:r>
            <w:r w:rsidRPr="00F17016">
              <w:rPr>
                <w:b/>
                <w:sz w:val="24"/>
              </w:rPr>
              <w:t>Pashikanti, Apurba Dutta</w:t>
            </w:r>
          </w:p>
        </w:tc>
      </w:tr>
    </w:tbl>
    <w:p w14:paraId="1070206B" w14:textId="77777777" w:rsidR="004B1871" w:rsidRPr="00F17016" w:rsidRDefault="004B1871">
      <w:pPr>
        <w:pStyle w:val="BodyText"/>
        <w:spacing w:before="71"/>
        <w:rPr>
          <w:sz w:val="24"/>
        </w:rPr>
      </w:pPr>
    </w:p>
    <w:p w14:paraId="3898542E" w14:textId="77777777" w:rsidR="004B1871" w:rsidRPr="00F17016" w:rsidRDefault="00EC02D5">
      <w:pPr>
        <w:pStyle w:val="Heading4"/>
      </w:pPr>
      <w:r w:rsidRPr="00F17016">
        <w:rPr>
          <w:spacing w:val="-2"/>
        </w:rPr>
        <w:t>Humanities,</w:t>
      </w:r>
      <w:r w:rsidRPr="00F17016">
        <w:rPr>
          <w:spacing w:val="-10"/>
        </w:rPr>
        <w:t xml:space="preserve"> </w:t>
      </w:r>
      <w:r w:rsidRPr="00F17016">
        <w:rPr>
          <w:spacing w:val="-2"/>
        </w:rPr>
        <w:t>Behavioral</w:t>
      </w:r>
      <w:r w:rsidRPr="00F17016">
        <w:rPr>
          <w:spacing w:val="-10"/>
        </w:rPr>
        <w:t xml:space="preserve"> </w:t>
      </w:r>
      <w:r w:rsidRPr="00F17016">
        <w:rPr>
          <w:spacing w:val="-2"/>
        </w:rPr>
        <w:t>&amp;</w:t>
      </w:r>
      <w:r w:rsidRPr="00F17016">
        <w:rPr>
          <w:spacing w:val="-11"/>
        </w:rPr>
        <w:t xml:space="preserve"> </w:t>
      </w:r>
      <w:r w:rsidRPr="00F17016">
        <w:rPr>
          <w:spacing w:val="-2"/>
        </w:rPr>
        <w:t>Social</w:t>
      </w:r>
      <w:r w:rsidRPr="00F17016">
        <w:rPr>
          <w:spacing w:val="-10"/>
        </w:rPr>
        <w:t xml:space="preserve"> </w:t>
      </w:r>
      <w:r w:rsidRPr="00F17016">
        <w:rPr>
          <w:spacing w:val="-2"/>
        </w:rPr>
        <w:t>Sciences</w:t>
      </w:r>
    </w:p>
    <w:p w14:paraId="46E2421A" w14:textId="77777777" w:rsidR="004B1871" w:rsidRPr="00F17016" w:rsidRDefault="00EC02D5">
      <w:pPr>
        <w:pStyle w:val="Heading6"/>
      </w:pPr>
      <w:r w:rsidRPr="00F17016">
        <w:t>2:45 PM -</w:t>
      </w:r>
      <w:r w:rsidRPr="00F17016">
        <w:rPr>
          <w:spacing w:val="-1"/>
        </w:rPr>
        <w:t xml:space="preserve"> </w:t>
      </w:r>
      <w:r w:rsidRPr="00F17016">
        <w:t xml:space="preserve">5 </w:t>
      </w:r>
      <w:r w:rsidRPr="00F17016">
        <w:rPr>
          <w:spacing w:val="-5"/>
        </w:rPr>
        <w:t>PM</w:t>
      </w:r>
    </w:p>
    <w:p w14:paraId="710EADAB" w14:textId="77777777" w:rsidR="004B1871" w:rsidRPr="00F17016" w:rsidRDefault="00EC02D5">
      <w:pPr>
        <w:ind w:left="308"/>
        <w:rPr>
          <w:sz w:val="24"/>
        </w:rPr>
      </w:pPr>
      <w:r w:rsidRPr="00F17016">
        <w:rPr>
          <w:sz w:val="24"/>
        </w:rPr>
        <w:t>South</w:t>
      </w:r>
      <w:r w:rsidRPr="00F17016">
        <w:rPr>
          <w:spacing w:val="-2"/>
          <w:sz w:val="24"/>
        </w:rPr>
        <w:t xml:space="preserve"> </w:t>
      </w:r>
      <w:r w:rsidRPr="00F17016">
        <w:rPr>
          <w:spacing w:val="-4"/>
          <w:sz w:val="24"/>
        </w:rPr>
        <w:t>Fork</w:t>
      </w:r>
    </w:p>
    <w:p w14:paraId="5B296B3C" w14:textId="77777777" w:rsidR="004B1871" w:rsidRPr="00F17016" w:rsidRDefault="004B1871">
      <w:pPr>
        <w:rPr>
          <w:sz w:val="24"/>
        </w:rPr>
        <w:sectPr w:rsidR="004B1871" w:rsidRPr="00F17016">
          <w:pgSz w:w="7920" w:h="12240"/>
          <w:pgMar w:top="980" w:right="400" w:bottom="820" w:left="700" w:header="0" w:footer="63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10"/>
        <w:gridCol w:w="5127"/>
      </w:tblGrid>
      <w:tr w:rsidR="00F17016" w:rsidRPr="00F17016" w14:paraId="7E0EE74A" w14:textId="77777777" w:rsidTr="00F17016">
        <w:trPr>
          <w:trHeight w:val="1377"/>
        </w:trPr>
        <w:tc>
          <w:tcPr>
            <w:tcW w:w="1010" w:type="dxa"/>
          </w:tcPr>
          <w:p w14:paraId="5F03CF36" w14:textId="77777777" w:rsidR="004B1871" w:rsidRPr="00F17016" w:rsidRDefault="00EC02D5">
            <w:pPr>
              <w:pStyle w:val="TableParagraph"/>
              <w:spacing w:line="266" w:lineRule="exact"/>
              <w:ind w:right="72"/>
              <w:jc w:val="center"/>
              <w:rPr>
                <w:sz w:val="24"/>
              </w:rPr>
            </w:pPr>
            <w:r w:rsidRPr="00F17016">
              <w:rPr>
                <w:sz w:val="24"/>
              </w:rPr>
              <w:lastRenderedPageBreak/>
              <w:t xml:space="preserve">2:45 </w:t>
            </w:r>
            <w:r w:rsidRPr="00F17016">
              <w:rPr>
                <w:spacing w:val="-5"/>
                <w:sz w:val="24"/>
              </w:rPr>
              <w:t>PM</w:t>
            </w:r>
          </w:p>
        </w:tc>
        <w:tc>
          <w:tcPr>
            <w:tcW w:w="5127" w:type="dxa"/>
          </w:tcPr>
          <w:p w14:paraId="30313278" w14:textId="77777777" w:rsidR="004B1871" w:rsidRPr="00F17016" w:rsidRDefault="00EC02D5">
            <w:pPr>
              <w:pStyle w:val="TableParagraph"/>
              <w:ind w:left="124" w:right="425"/>
              <w:jc w:val="both"/>
              <w:rPr>
                <w:i/>
                <w:sz w:val="24"/>
              </w:rPr>
            </w:pPr>
            <w:r w:rsidRPr="00F17016">
              <w:rPr>
                <w:i/>
                <w:sz w:val="24"/>
              </w:rPr>
              <w:t>Religious Microaggressions in Psychotherapy: Impact</w:t>
            </w:r>
            <w:r w:rsidRPr="00F17016">
              <w:rPr>
                <w:i/>
                <w:spacing w:val="-6"/>
                <w:sz w:val="24"/>
              </w:rPr>
              <w:t xml:space="preserve"> </w:t>
            </w:r>
            <w:r w:rsidRPr="00F17016">
              <w:rPr>
                <w:i/>
                <w:sz w:val="24"/>
              </w:rPr>
              <w:t>on</w:t>
            </w:r>
            <w:r w:rsidRPr="00F17016">
              <w:rPr>
                <w:i/>
                <w:spacing w:val="-6"/>
                <w:sz w:val="24"/>
              </w:rPr>
              <w:t xml:space="preserve"> </w:t>
            </w:r>
            <w:r w:rsidRPr="00F17016">
              <w:rPr>
                <w:i/>
                <w:sz w:val="24"/>
              </w:rPr>
              <w:t>Process</w:t>
            </w:r>
            <w:r w:rsidRPr="00F17016">
              <w:rPr>
                <w:i/>
                <w:spacing w:val="-6"/>
                <w:sz w:val="24"/>
              </w:rPr>
              <w:t xml:space="preserve"> </w:t>
            </w:r>
            <w:r w:rsidRPr="00F17016">
              <w:rPr>
                <w:i/>
                <w:sz w:val="24"/>
              </w:rPr>
              <w:t>and</w:t>
            </w:r>
            <w:r w:rsidRPr="00F17016">
              <w:rPr>
                <w:i/>
                <w:spacing w:val="-6"/>
                <w:sz w:val="24"/>
              </w:rPr>
              <w:t xml:space="preserve"> </w:t>
            </w:r>
            <w:r w:rsidRPr="00F17016">
              <w:rPr>
                <w:i/>
                <w:sz w:val="24"/>
              </w:rPr>
              <w:t>Outcome</w:t>
            </w:r>
            <w:r w:rsidRPr="00F17016">
              <w:rPr>
                <w:i/>
                <w:spacing w:val="-7"/>
                <w:sz w:val="24"/>
              </w:rPr>
              <w:t xml:space="preserve"> </w:t>
            </w:r>
            <w:r w:rsidRPr="00F17016">
              <w:rPr>
                <w:i/>
                <w:sz w:val="24"/>
              </w:rPr>
              <w:t>with</w:t>
            </w:r>
            <w:r w:rsidRPr="00F17016">
              <w:rPr>
                <w:i/>
                <w:spacing w:val="-6"/>
                <w:sz w:val="24"/>
              </w:rPr>
              <w:t xml:space="preserve"> </w:t>
            </w:r>
            <w:r w:rsidRPr="00F17016">
              <w:rPr>
                <w:i/>
                <w:sz w:val="24"/>
              </w:rPr>
              <w:t xml:space="preserve">Religious </w:t>
            </w:r>
            <w:r w:rsidRPr="00F17016">
              <w:rPr>
                <w:i/>
                <w:spacing w:val="-2"/>
                <w:sz w:val="24"/>
              </w:rPr>
              <w:t>Clients</w:t>
            </w:r>
          </w:p>
          <w:p w14:paraId="6A69F5FD" w14:textId="77777777" w:rsidR="004B1871" w:rsidRPr="00F17016" w:rsidRDefault="00EC02D5">
            <w:pPr>
              <w:pStyle w:val="TableParagraph"/>
              <w:spacing w:line="270" w:lineRule="atLeast"/>
              <w:ind w:left="124" w:right="705"/>
              <w:jc w:val="both"/>
              <w:rPr>
                <w:b/>
                <w:sz w:val="24"/>
              </w:rPr>
            </w:pPr>
            <w:r w:rsidRPr="00F17016">
              <w:rPr>
                <w:b/>
                <w:sz w:val="24"/>
              </w:rPr>
              <w:t>Wilson</w:t>
            </w:r>
            <w:r w:rsidRPr="00F17016">
              <w:rPr>
                <w:b/>
                <w:spacing w:val="-10"/>
                <w:sz w:val="24"/>
              </w:rPr>
              <w:t xml:space="preserve"> </w:t>
            </w:r>
            <w:r w:rsidRPr="00F17016">
              <w:rPr>
                <w:b/>
                <w:sz w:val="24"/>
              </w:rPr>
              <w:t>Trusty,</w:t>
            </w:r>
            <w:r w:rsidRPr="00F17016">
              <w:rPr>
                <w:b/>
                <w:spacing w:val="-10"/>
                <w:sz w:val="24"/>
              </w:rPr>
              <w:t xml:space="preserve"> </w:t>
            </w:r>
            <w:r w:rsidRPr="00F17016">
              <w:rPr>
                <w:b/>
                <w:sz w:val="24"/>
              </w:rPr>
              <w:t>Allan</w:t>
            </w:r>
            <w:r w:rsidRPr="00F17016">
              <w:rPr>
                <w:b/>
                <w:spacing w:val="-10"/>
                <w:sz w:val="24"/>
              </w:rPr>
              <w:t xml:space="preserve"> </w:t>
            </w:r>
            <w:r w:rsidRPr="00F17016">
              <w:rPr>
                <w:b/>
                <w:sz w:val="24"/>
              </w:rPr>
              <w:t>Dimmick,</w:t>
            </w:r>
            <w:r w:rsidRPr="00F17016">
              <w:rPr>
                <w:b/>
                <w:spacing w:val="-10"/>
                <w:sz w:val="24"/>
              </w:rPr>
              <w:t xml:space="preserve"> </w:t>
            </w:r>
            <w:r w:rsidRPr="00F17016">
              <w:rPr>
                <w:b/>
                <w:sz w:val="24"/>
              </w:rPr>
              <w:t>Stephanie Winklejohn Black, Elizabeth Penix</w:t>
            </w:r>
          </w:p>
        </w:tc>
      </w:tr>
      <w:tr w:rsidR="00F17016" w:rsidRPr="00F17016" w14:paraId="51766E72" w14:textId="77777777" w:rsidTr="00F17016">
        <w:trPr>
          <w:trHeight w:val="1377"/>
        </w:trPr>
        <w:tc>
          <w:tcPr>
            <w:tcW w:w="1010" w:type="dxa"/>
          </w:tcPr>
          <w:p w14:paraId="1CCBEFCE" w14:textId="77777777" w:rsidR="004B1871" w:rsidRPr="00F17016" w:rsidRDefault="00EC02D5">
            <w:pPr>
              <w:pStyle w:val="TableParagraph"/>
              <w:spacing w:line="266" w:lineRule="exact"/>
              <w:ind w:right="72"/>
              <w:jc w:val="center"/>
              <w:rPr>
                <w:sz w:val="24"/>
              </w:rPr>
            </w:pPr>
            <w:r w:rsidRPr="00F17016">
              <w:rPr>
                <w:sz w:val="24"/>
              </w:rPr>
              <w:t xml:space="preserve">3:00 </w:t>
            </w:r>
            <w:r w:rsidRPr="00F17016">
              <w:rPr>
                <w:spacing w:val="-5"/>
                <w:sz w:val="24"/>
              </w:rPr>
              <w:t>PM</w:t>
            </w:r>
          </w:p>
        </w:tc>
        <w:tc>
          <w:tcPr>
            <w:tcW w:w="5127" w:type="dxa"/>
          </w:tcPr>
          <w:p w14:paraId="56BB774B" w14:textId="77777777" w:rsidR="004B1871" w:rsidRPr="00F17016" w:rsidRDefault="00EC02D5">
            <w:pPr>
              <w:pStyle w:val="TableParagraph"/>
              <w:ind w:left="124"/>
              <w:rPr>
                <w:i/>
                <w:sz w:val="24"/>
              </w:rPr>
            </w:pPr>
            <w:r w:rsidRPr="00F17016">
              <w:rPr>
                <w:i/>
                <w:sz w:val="24"/>
              </w:rPr>
              <w:t>The Oriental Superheroes: A Discussion of the Political Questions Posed in G. Willow Wilson’s Cairo:</w:t>
            </w:r>
            <w:r w:rsidRPr="00F17016">
              <w:rPr>
                <w:i/>
                <w:spacing w:val="-6"/>
                <w:sz w:val="24"/>
              </w:rPr>
              <w:t xml:space="preserve"> </w:t>
            </w:r>
            <w:r w:rsidRPr="00F17016">
              <w:rPr>
                <w:i/>
                <w:sz w:val="24"/>
              </w:rPr>
              <w:t>A</w:t>
            </w:r>
            <w:r w:rsidRPr="00F17016">
              <w:rPr>
                <w:i/>
                <w:spacing w:val="-6"/>
                <w:sz w:val="24"/>
              </w:rPr>
              <w:t xml:space="preserve"> </w:t>
            </w:r>
            <w:r w:rsidRPr="00F17016">
              <w:rPr>
                <w:i/>
                <w:sz w:val="24"/>
              </w:rPr>
              <w:t>Graphic</w:t>
            </w:r>
            <w:r w:rsidRPr="00F17016">
              <w:rPr>
                <w:i/>
                <w:spacing w:val="-6"/>
                <w:sz w:val="24"/>
              </w:rPr>
              <w:t xml:space="preserve"> </w:t>
            </w:r>
            <w:r w:rsidRPr="00F17016">
              <w:rPr>
                <w:i/>
                <w:sz w:val="24"/>
              </w:rPr>
              <w:t>Novel</w:t>
            </w:r>
            <w:r w:rsidRPr="00F17016">
              <w:rPr>
                <w:i/>
                <w:spacing w:val="-5"/>
                <w:sz w:val="24"/>
              </w:rPr>
              <w:t xml:space="preserve"> </w:t>
            </w:r>
            <w:r w:rsidRPr="00F17016">
              <w:rPr>
                <w:i/>
                <w:sz w:val="24"/>
              </w:rPr>
              <w:t>and</w:t>
            </w:r>
            <w:r w:rsidRPr="00F17016">
              <w:rPr>
                <w:i/>
                <w:spacing w:val="-5"/>
                <w:sz w:val="24"/>
              </w:rPr>
              <w:t xml:space="preserve"> </w:t>
            </w:r>
            <w:r w:rsidRPr="00F17016">
              <w:rPr>
                <w:i/>
                <w:sz w:val="24"/>
              </w:rPr>
              <w:t>the</w:t>
            </w:r>
            <w:r w:rsidRPr="00F17016">
              <w:rPr>
                <w:i/>
                <w:spacing w:val="-6"/>
                <w:sz w:val="24"/>
              </w:rPr>
              <w:t xml:space="preserve"> </w:t>
            </w:r>
            <w:r w:rsidRPr="00F17016">
              <w:rPr>
                <w:i/>
                <w:sz w:val="24"/>
              </w:rPr>
              <w:t>Ms.</w:t>
            </w:r>
            <w:r w:rsidRPr="00F17016">
              <w:rPr>
                <w:i/>
                <w:spacing w:val="-5"/>
                <w:sz w:val="24"/>
              </w:rPr>
              <w:t xml:space="preserve"> </w:t>
            </w:r>
            <w:r w:rsidRPr="00F17016">
              <w:rPr>
                <w:i/>
                <w:sz w:val="24"/>
              </w:rPr>
              <w:t>Marvel</w:t>
            </w:r>
            <w:r w:rsidRPr="00F17016">
              <w:rPr>
                <w:i/>
                <w:spacing w:val="-5"/>
                <w:sz w:val="24"/>
              </w:rPr>
              <w:t xml:space="preserve"> </w:t>
            </w:r>
            <w:r w:rsidRPr="00F17016">
              <w:rPr>
                <w:i/>
                <w:sz w:val="24"/>
              </w:rPr>
              <w:t xml:space="preserve">Comic </w:t>
            </w:r>
            <w:r w:rsidRPr="00F17016">
              <w:rPr>
                <w:i/>
                <w:spacing w:val="-2"/>
                <w:sz w:val="24"/>
              </w:rPr>
              <w:t>Books.</w:t>
            </w:r>
          </w:p>
          <w:p w14:paraId="70DC60B2" w14:textId="77777777" w:rsidR="004B1871" w:rsidRPr="00F17016" w:rsidRDefault="00EC02D5">
            <w:pPr>
              <w:pStyle w:val="TableParagraph"/>
              <w:spacing w:line="259" w:lineRule="exact"/>
              <w:ind w:left="124"/>
              <w:rPr>
                <w:b/>
                <w:sz w:val="24"/>
              </w:rPr>
            </w:pPr>
            <w:r w:rsidRPr="00F17016">
              <w:rPr>
                <w:b/>
                <w:sz w:val="24"/>
              </w:rPr>
              <w:t>Noran</w:t>
            </w:r>
            <w:r w:rsidRPr="00F17016">
              <w:rPr>
                <w:b/>
                <w:spacing w:val="-5"/>
                <w:sz w:val="24"/>
              </w:rPr>
              <w:t xml:space="preserve"> </w:t>
            </w:r>
            <w:r w:rsidRPr="00F17016">
              <w:rPr>
                <w:b/>
                <w:spacing w:val="-4"/>
                <w:sz w:val="24"/>
              </w:rPr>
              <w:t>Amin</w:t>
            </w:r>
          </w:p>
        </w:tc>
      </w:tr>
      <w:tr w:rsidR="00F17016" w:rsidRPr="00F17016" w14:paraId="2FC16255" w14:textId="77777777" w:rsidTr="00F17016">
        <w:trPr>
          <w:trHeight w:val="873"/>
        </w:trPr>
        <w:tc>
          <w:tcPr>
            <w:tcW w:w="1010" w:type="dxa"/>
          </w:tcPr>
          <w:p w14:paraId="4777E6E7" w14:textId="77777777" w:rsidR="004B1871" w:rsidRPr="00F17016" w:rsidRDefault="00EC02D5">
            <w:pPr>
              <w:pStyle w:val="TableParagraph"/>
              <w:spacing w:line="268" w:lineRule="exact"/>
              <w:ind w:right="72"/>
              <w:jc w:val="center"/>
              <w:rPr>
                <w:sz w:val="24"/>
              </w:rPr>
            </w:pPr>
            <w:r w:rsidRPr="00F17016">
              <w:rPr>
                <w:sz w:val="24"/>
              </w:rPr>
              <w:t xml:space="preserve">3:15 </w:t>
            </w:r>
            <w:r w:rsidRPr="00F17016">
              <w:rPr>
                <w:spacing w:val="-5"/>
                <w:sz w:val="24"/>
              </w:rPr>
              <w:t>PM</w:t>
            </w:r>
          </w:p>
        </w:tc>
        <w:tc>
          <w:tcPr>
            <w:tcW w:w="5127" w:type="dxa"/>
          </w:tcPr>
          <w:p w14:paraId="5DE1FD70" w14:textId="77777777" w:rsidR="004B1871" w:rsidRPr="00F17016" w:rsidRDefault="00EC02D5">
            <w:pPr>
              <w:pStyle w:val="TableParagraph"/>
              <w:ind w:left="124"/>
              <w:rPr>
                <w:i/>
                <w:sz w:val="24"/>
              </w:rPr>
            </w:pPr>
            <w:r w:rsidRPr="00F17016">
              <w:rPr>
                <w:i/>
                <w:sz w:val="24"/>
              </w:rPr>
              <w:t>The</w:t>
            </w:r>
            <w:r w:rsidRPr="00F17016">
              <w:rPr>
                <w:i/>
                <w:spacing w:val="-6"/>
                <w:sz w:val="24"/>
              </w:rPr>
              <w:t xml:space="preserve"> </w:t>
            </w:r>
            <w:r w:rsidRPr="00F17016">
              <w:rPr>
                <w:i/>
                <w:sz w:val="24"/>
              </w:rPr>
              <w:t>Evolution</w:t>
            </w:r>
            <w:r w:rsidRPr="00F17016">
              <w:rPr>
                <w:i/>
                <w:spacing w:val="-5"/>
                <w:sz w:val="24"/>
              </w:rPr>
              <w:t xml:space="preserve"> </w:t>
            </w:r>
            <w:r w:rsidRPr="00F17016">
              <w:rPr>
                <w:i/>
                <w:sz w:val="24"/>
              </w:rPr>
              <w:t>of</w:t>
            </w:r>
            <w:r w:rsidRPr="00F17016">
              <w:rPr>
                <w:i/>
                <w:spacing w:val="-5"/>
                <w:sz w:val="24"/>
              </w:rPr>
              <w:t xml:space="preserve"> </w:t>
            </w:r>
            <w:r w:rsidRPr="00F17016">
              <w:rPr>
                <w:i/>
                <w:sz w:val="24"/>
              </w:rPr>
              <w:t>Terrorism</w:t>
            </w:r>
            <w:r w:rsidRPr="00F17016">
              <w:rPr>
                <w:i/>
                <w:spacing w:val="-6"/>
                <w:sz w:val="24"/>
              </w:rPr>
              <w:t xml:space="preserve"> </w:t>
            </w:r>
            <w:r w:rsidRPr="00F17016">
              <w:rPr>
                <w:i/>
                <w:sz w:val="24"/>
              </w:rPr>
              <w:t>Through</w:t>
            </w:r>
            <w:r w:rsidRPr="00F17016">
              <w:rPr>
                <w:i/>
                <w:spacing w:val="-5"/>
                <w:sz w:val="24"/>
              </w:rPr>
              <w:t xml:space="preserve"> </w:t>
            </w:r>
            <w:r w:rsidRPr="00F17016">
              <w:rPr>
                <w:i/>
                <w:sz w:val="24"/>
              </w:rPr>
              <w:t>the</w:t>
            </w:r>
            <w:r w:rsidRPr="00F17016">
              <w:rPr>
                <w:i/>
                <w:spacing w:val="-6"/>
                <w:sz w:val="24"/>
              </w:rPr>
              <w:t xml:space="preserve"> </w:t>
            </w:r>
            <w:r w:rsidRPr="00F17016">
              <w:rPr>
                <w:i/>
                <w:sz w:val="24"/>
              </w:rPr>
              <w:t>Use</w:t>
            </w:r>
            <w:r w:rsidRPr="00F17016">
              <w:rPr>
                <w:i/>
                <w:spacing w:val="-6"/>
                <w:sz w:val="24"/>
              </w:rPr>
              <w:t xml:space="preserve"> </w:t>
            </w:r>
            <w:r w:rsidRPr="00F17016">
              <w:rPr>
                <w:i/>
                <w:sz w:val="24"/>
              </w:rPr>
              <w:t xml:space="preserve">of </w:t>
            </w:r>
            <w:r w:rsidRPr="00F17016">
              <w:rPr>
                <w:i/>
                <w:spacing w:val="-2"/>
                <w:sz w:val="24"/>
              </w:rPr>
              <w:t>Technology</w:t>
            </w:r>
          </w:p>
          <w:p w14:paraId="41C4A381" w14:textId="77777777" w:rsidR="004B1871" w:rsidRPr="00F17016" w:rsidRDefault="00EC02D5">
            <w:pPr>
              <w:pStyle w:val="TableParagraph"/>
              <w:ind w:left="124"/>
              <w:rPr>
                <w:b/>
                <w:sz w:val="24"/>
              </w:rPr>
            </w:pPr>
            <w:r w:rsidRPr="00F17016">
              <w:rPr>
                <w:b/>
                <w:sz w:val="24"/>
              </w:rPr>
              <w:t>Sarah</w:t>
            </w:r>
            <w:r w:rsidRPr="00F17016">
              <w:rPr>
                <w:b/>
                <w:spacing w:val="-4"/>
                <w:sz w:val="24"/>
              </w:rPr>
              <w:t xml:space="preserve"> </w:t>
            </w:r>
            <w:r w:rsidRPr="00F17016">
              <w:rPr>
                <w:b/>
                <w:sz w:val="24"/>
              </w:rPr>
              <w:t>Menish-</w:t>
            </w:r>
            <w:r w:rsidRPr="00F17016">
              <w:rPr>
                <w:b/>
                <w:spacing w:val="-2"/>
                <w:sz w:val="24"/>
              </w:rPr>
              <w:t>Geryk</w:t>
            </w:r>
          </w:p>
        </w:tc>
      </w:tr>
      <w:tr w:rsidR="00F17016" w:rsidRPr="00F17016" w14:paraId="335DE70C" w14:textId="77777777" w:rsidTr="00F17016">
        <w:trPr>
          <w:trHeight w:val="1149"/>
        </w:trPr>
        <w:tc>
          <w:tcPr>
            <w:tcW w:w="1010" w:type="dxa"/>
          </w:tcPr>
          <w:p w14:paraId="28E621E2" w14:textId="77777777" w:rsidR="004B1871" w:rsidRPr="00F17016" w:rsidRDefault="00EC02D5">
            <w:pPr>
              <w:pStyle w:val="TableParagraph"/>
              <w:spacing w:before="38"/>
              <w:ind w:right="72"/>
              <w:jc w:val="center"/>
              <w:rPr>
                <w:sz w:val="24"/>
              </w:rPr>
            </w:pPr>
            <w:r w:rsidRPr="00F17016">
              <w:rPr>
                <w:sz w:val="24"/>
              </w:rPr>
              <w:t xml:space="preserve">3:30 </w:t>
            </w:r>
            <w:r w:rsidRPr="00F17016">
              <w:rPr>
                <w:spacing w:val="-5"/>
                <w:sz w:val="24"/>
              </w:rPr>
              <w:t>PM</w:t>
            </w:r>
          </w:p>
        </w:tc>
        <w:tc>
          <w:tcPr>
            <w:tcW w:w="5127" w:type="dxa"/>
          </w:tcPr>
          <w:p w14:paraId="1FAEAE20" w14:textId="77777777" w:rsidR="004B1871" w:rsidRPr="00F17016" w:rsidRDefault="00EC02D5">
            <w:pPr>
              <w:pStyle w:val="TableParagraph"/>
              <w:spacing w:before="38"/>
              <w:ind w:left="124"/>
              <w:rPr>
                <w:i/>
                <w:sz w:val="24"/>
              </w:rPr>
            </w:pPr>
            <w:r w:rsidRPr="00F17016">
              <w:rPr>
                <w:i/>
                <w:sz w:val="24"/>
              </w:rPr>
              <w:t>Examining Political Behavior’s “Power/Knowledge”</w:t>
            </w:r>
            <w:r w:rsidRPr="00F17016">
              <w:rPr>
                <w:i/>
                <w:spacing w:val="-8"/>
                <w:sz w:val="24"/>
              </w:rPr>
              <w:t xml:space="preserve"> </w:t>
            </w:r>
            <w:r w:rsidRPr="00F17016">
              <w:rPr>
                <w:i/>
                <w:sz w:val="24"/>
              </w:rPr>
              <w:t>through</w:t>
            </w:r>
            <w:r w:rsidRPr="00F17016">
              <w:rPr>
                <w:i/>
                <w:spacing w:val="-8"/>
                <w:sz w:val="24"/>
              </w:rPr>
              <w:t xml:space="preserve"> </w:t>
            </w:r>
            <w:r w:rsidRPr="00F17016">
              <w:rPr>
                <w:i/>
                <w:sz w:val="24"/>
              </w:rPr>
              <w:t>Brave</w:t>
            </w:r>
            <w:r w:rsidRPr="00F17016">
              <w:rPr>
                <w:i/>
                <w:spacing w:val="-9"/>
                <w:sz w:val="24"/>
              </w:rPr>
              <w:t xml:space="preserve"> </w:t>
            </w:r>
            <w:r w:rsidRPr="00F17016">
              <w:rPr>
                <w:i/>
                <w:sz w:val="24"/>
              </w:rPr>
              <w:t>New</w:t>
            </w:r>
            <w:r w:rsidRPr="00F17016">
              <w:rPr>
                <w:i/>
                <w:spacing w:val="-6"/>
                <w:sz w:val="24"/>
              </w:rPr>
              <w:t xml:space="preserve"> </w:t>
            </w:r>
            <w:r w:rsidRPr="00F17016">
              <w:rPr>
                <w:i/>
                <w:sz w:val="24"/>
              </w:rPr>
              <w:t>World</w:t>
            </w:r>
            <w:r w:rsidRPr="00F17016">
              <w:rPr>
                <w:i/>
                <w:spacing w:val="-6"/>
                <w:sz w:val="24"/>
              </w:rPr>
              <w:t xml:space="preserve"> </w:t>
            </w:r>
            <w:r w:rsidRPr="00F17016">
              <w:rPr>
                <w:i/>
                <w:sz w:val="24"/>
              </w:rPr>
              <w:t>&amp; Walden Two</w:t>
            </w:r>
          </w:p>
          <w:p w14:paraId="0B5ABEFF" w14:textId="77777777" w:rsidR="004B1871" w:rsidRPr="00F17016" w:rsidRDefault="00EC02D5">
            <w:pPr>
              <w:pStyle w:val="TableParagraph"/>
              <w:spacing w:before="5" w:line="259" w:lineRule="exact"/>
              <w:ind w:left="124"/>
              <w:rPr>
                <w:b/>
                <w:sz w:val="24"/>
              </w:rPr>
            </w:pPr>
            <w:r w:rsidRPr="00F17016">
              <w:rPr>
                <w:b/>
                <w:sz w:val="24"/>
              </w:rPr>
              <w:t>Christopher</w:t>
            </w:r>
            <w:r w:rsidRPr="00F17016">
              <w:rPr>
                <w:b/>
                <w:spacing w:val="-7"/>
                <w:sz w:val="24"/>
              </w:rPr>
              <w:t xml:space="preserve"> </w:t>
            </w:r>
            <w:r w:rsidRPr="00F17016">
              <w:rPr>
                <w:b/>
                <w:spacing w:val="-4"/>
                <w:sz w:val="24"/>
              </w:rPr>
              <w:t>Brown</w:t>
            </w:r>
          </w:p>
        </w:tc>
      </w:tr>
      <w:tr w:rsidR="00F17016" w:rsidRPr="00F17016" w14:paraId="03BB35BB" w14:textId="77777777" w:rsidTr="00F17016">
        <w:trPr>
          <w:trHeight w:val="1103"/>
        </w:trPr>
        <w:tc>
          <w:tcPr>
            <w:tcW w:w="1010" w:type="dxa"/>
          </w:tcPr>
          <w:p w14:paraId="347589DB" w14:textId="77777777" w:rsidR="004B1871" w:rsidRPr="00F17016" w:rsidRDefault="00EC02D5">
            <w:pPr>
              <w:pStyle w:val="TableParagraph"/>
              <w:spacing w:line="268" w:lineRule="exact"/>
              <w:ind w:right="72"/>
              <w:jc w:val="center"/>
              <w:rPr>
                <w:sz w:val="24"/>
              </w:rPr>
            </w:pPr>
            <w:r w:rsidRPr="00F17016">
              <w:rPr>
                <w:sz w:val="24"/>
              </w:rPr>
              <w:t xml:space="preserve">3:45 </w:t>
            </w:r>
            <w:r w:rsidRPr="00F17016">
              <w:rPr>
                <w:spacing w:val="-5"/>
                <w:sz w:val="24"/>
              </w:rPr>
              <w:t>PM</w:t>
            </w:r>
          </w:p>
        </w:tc>
        <w:tc>
          <w:tcPr>
            <w:tcW w:w="5127" w:type="dxa"/>
          </w:tcPr>
          <w:p w14:paraId="1C366FE0" w14:textId="77777777" w:rsidR="004B1871" w:rsidRPr="00F17016" w:rsidRDefault="00EC02D5">
            <w:pPr>
              <w:pStyle w:val="TableParagraph"/>
              <w:ind w:left="124"/>
              <w:rPr>
                <w:i/>
                <w:sz w:val="24"/>
              </w:rPr>
            </w:pPr>
            <w:r w:rsidRPr="00F17016">
              <w:rPr>
                <w:i/>
                <w:sz w:val="24"/>
              </w:rPr>
              <w:t>Gender and Educational Differences in the Relationship</w:t>
            </w:r>
            <w:r w:rsidRPr="00F17016">
              <w:rPr>
                <w:i/>
                <w:spacing w:val="-10"/>
                <w:sz w:val="24"/>
              </w:rPr>
              <w:t xml:space="preserve"> </w:t>
            </w:r>
            <w:r w:rsidRPr="00F17016">
              <w:rPr>
                <w:i/>
                <w:sz w:val="24"/>
              </w:rPr>
              <w:t>Between</w:t>
            </w:r>
            <w:r w:rsidRPr="00F17016">
              <w:rPr>
                <w:i/>
                <w:spacing w:val="-10"/>
                <w:sz w:val="24"/>
              </w:rPr>
              <w:t xml:space="preserve"> </w:t>
            </w:r>
            <w:r w:rsidRPr="00F17016">
              <w:rPr>
                <w:i/>
                <w:sz w:val="24"/>
              </w:rPr>
              <w:t>Gratitude</w:t>
            </w:r>
            <w:r w:rsidRPr="00F17016">
              <w:rPr>
                <w:i/>
                <w:spacing w:val="-11"/>
                <w:sz w:val="24"/>
              </w:rPr>
              <w:t xml:space="preserve"> </w:t>
            </w:r>
            <w:r w:rsidRPr="00F17016">
              <w:rPr>
                <w:i/>
                <w:sz w:val="24"/>
              </w:rPr>
              <w:t>and</w:t>
            </w:r>
            <w:r w:rsidRPr="00F17016">
              <w:rPr>
                <w:i/>
                <w:spacing w:val="-10"/>
                <w:sz w:val="24"/>
              </w:rPr>
              <w:t xml:space="preserve"> </w:t>
            </w:r>
            <w:r w:rsidRPr="00F17016">
              <w:rPr>
                <w:i/>
                <w:sz w:val="24"/>
              </w:rPr>
              <w:t xml:space="preserve">Subjective </w:t>
            </w:r>
            <w:r w:rsidRPr="00F17016">
              <w:rPr>
                <w:i/>
                <w:spacing w:val="-2"/>
                <w:sz w:val="24"/>
              </w:rPr>
              <w:t>Wellbeing.</w:t>
            </w:r>
          </w:p>
          <w:p w14:paraId="6F6EABA1" w14:textId="77777777" w:rsidR="004B1871" w:rsidRPr="00F17016" w:rsidRDefault="00EC02D5">
            <w:pPr>
              <w:pStyle w:val="TableParagraph"/>
              <w:spacing w:line="259" w:lineRule="exact"/>
              <w:ind w:left="124"/>
              <w:rPr>
                <w:b/>
                <w:sz w:val="24"/>
              </w:rPr>
            </w:pPr>
            <w:r w:rsidRPr="00F17016">
              <w:rPr>
                <w:b/>
                <w:sz w:val="24"/>
              </w:rPr>
              <w:t>Douglas</w:t>
            </w:r>
            <w:r w:rsidRPr="00F17016">
              <w:rPr>
                <w:b/>
                <w:spacing w:val="-3"/>
                <w:sz w:val="24"/>
              </w:rPr>
              <w:t xml:space="preserve"> </w:t>
            </w:r>
            <w:r w:rsidRPr="00F17016">
              <w:rPr>
                <w:b/>
                <w:spacing w:val="-2"/>
                <w:sz w:val="24"/>
              </w:rPr>
              <w:t>Cruthirds</w:t>
            </w:r>
          </w:p>
        </w:tc>
      </w:tr>
      <w:tr w:rsidR="00F17016" w:rsidRPr="00F17016" w14:paraId="7E7C4187" w14:textId="77777777" w:rsidTr="00F17016">
        <w:trPr>
          <w:trHeight w:val="1104"/>
        </w:trPr>
        <w:tc>
          <w:tcPr>
            <w:tcW w:w="1010" w:type="dxa"/>
          </w:tcPr>
          <w:p w14:paraId="4008EC53" w14:textId="77777777" w:rsidR="004B1871" w:rsidRPr="00F17016" w:rsidRDefault="00EC02D5">
            <w:pPr>
              <w:pStyle w:val="TableParagraph"/>
              <w:spacing w:line="268" w:lineRule="exact"/>
              <w:ind w:right="72"/>
              <w:jc w:val="center"/>
              <w:rPr>
                <w:sz w:val="24"/>
              </w:rPr>
            </w:pPr>
            <w:r w:rsidRPr="00F17016">
              <w:rPr>
                <w:sz w:val="24"/>
              </w:rPr>
              <w:t xml:space="preserve">4:00 </w:t>
            </w:r>
            <w:r w:rsidRPr="00F17016">
              <w:rPr>
                <w:spacing w:val="-5"/>
                <w:sz w:val="24"/>
              </w:rPr>
              <w:t>PM</w:t>
            </w:r>
          </w:p>
        </w:tc>
        <w:tc>
          <w:tcPr>
            <w:tcW w:w="5127" w:type="dxa"/>
          </w:tcPr>
          <w:p w14:paraId="315EF821" w14:textId="77777777" w:rsidR="004B1871" w:rsidRPr="00F17016" w:rsidRDefault="00EC02D5">
            <w:pPr>
              <w:pStyle w:val="TableParagraph"/>
              <w:ind w:left="124"/>
              <w:rPr>
                <w:i/>
                <w:sz w:val="24"/>
              </w:rPr>
            </w:pPr>
            <w:r w:rsidRPr="00F17016">
              <w:rPr>
                <w:i/>
                <w:sz w:val="24"/>
              </w:rPr>
              <w:t>Why We Hunger: Female Appetite and the Repression</w:t>
            </w:r>
            <w:r w:rsidRPr="00F17016">
              <w:rPr>
                <w:i/>
                <w:spacing w:val="-6"/>
                <w:sz w:val="24"/>
              </w:rPr>
              <w:t xml:space="preserve"> </w:t>
            </w:r>
            <w:r w:rsidRPr="00F17016">
              <w:rPr>
                <w:i/>
                <w:sz w:val="24"/>
              </w:rPr>
              <w:t>of</w:t>
            </w:r>
            <w:r w:rsidRPr="00F17016">
              <w:rPr>
                <w:i/>
                <w:spacing w:val="-6"/>
                <w:sz w:val="24"/>
              </w:rPr>
              <w:t xml:space="preserve"> </w:t>
            </w:r>
            <w:r w:rsidRPr="00F17016">
              <w:rPr>
                <w:i/>
                <w:sz w:val="24"/>
              </w:rPr>
              <w:t>Sexual</w:t>
            </w:r>
            <w:r w:rsidRPr="00F17016">
              <w:rPr>
                <w:i/>
                <w:spacing w:val="-6"/>
                <w:sz w:val="24"/>
              </w:rPr>
              <w:t xml:space="preserve"> </w:t>
            </w:r>
            <w:r w:rsidRPr="00F17016">
              <w:rPr>
                <w:i/>
                <w:sz w:val="24"/>
              </w:rPr>
              <w:t>Desire</w:t>
            </w:r>
            <w:r w:rsidRPr="00F17016">
              <w:rPr>
                <w:i/>
                <w:spacing w:val="-7"/>
                <w:sz w:val="24"/>
              </w:rPr>
              <w:t xml:space="preserve"> </w:t>
            </w:r>
            <w:r w:rsidRPr="00F17016">
              <w:rPr>
                <w:i/>
                <w:sz w:val="24"/>
              </w:rPr>
              <w:t>in</w:t>
            </w:r>
            <w:r w:rsidRPr="00F17016">
              <w:rPr>
                <w:i/>
                <w:spacing w:val="-6"/>
                <w:sz w:val="24"/>
              </w:rPr>
              <w:t xml:space="preserve"> </w:t>
            </w:r>
            <w:r w:rsidRPr="00F17016">
              <w:rPr>
                <w:i/>
                <w:sz w:val="24"/>
              </w:rPr>
              <w:t>Bram</w:t>
            </w:r>
            <w:r w:rsidRPr="00F17016">
              <w:rPr>
                <w:i/>
                <w:spacing w:val="-7"/>
                <w:sz w:val="24"/>
              </w:rPr>
              <w:t xml:space="preserve"> </w:t>
            </w:r>
            <w:r w:rsidRPr="00F17016">
              <w:rPr>
                <w:i/>
                <w:sz w:val="24"/>
              </w:rPr>
              <w:t xml:space="preserve">Stoker's </w:t>
            </w:r>
            <w:r w:rsidRPr="00F17016">
              <w:rPr>
                <w:i/>
                <w:spacing w:val="-2"/>
                <w:sz w:val="24"/>
              </w:rPr>
              <w:t>Dracula</w:t>
            </w:r>
          </w:p>
          <w:p w14:paraId="2361EADF" w14:textId="77777777" w:rsidR="004B1871" w:rsidRPr="00F17016" w:rsidRDefault="00EC02D5">
            <w:pPr>
              <w:pStyle w:val="TableParagraph"/>
              <w:spacing w:line="259" w:lineRule="exact"/>
              <w:ind w:left="124"/>
              <w:rPr>
                <w:b/>
                <w:sz w:val="24"/>
              </w:rPr>
            </w:pPr>
            <w:r w:rsidRPr="00F17016">
              <w:rPr>
                <w:b/>
                <w:sz w:val="24"/>
              </w:rPr>
              <w:t>Jaclyn</w:t>
            </w:r>
            <w:r w:rsidRPr="00F17016">
              <w:rPr>
                <w:b/>
                <w:spacing w:val="-2"/>
                <w:sz w:val="24"/>
              </w:rPr>
              <w:t xml:space="preserve"> Sutherland</w:t>
            </w:r>
          </w:p>
        </w:tc>
      </w:tr>
      <w:tr w:rsidR="00F17016" w:rsidRPr="00F17016" w14:paraId="34396B50" w14:textId="77777777" w:rsidTr="00F17016">
        <w:trPr>
          <w:trHeight w:val="1656"/>
        </w:trPr>
        <w:tc>
          <w:tcPr>
            <w:tcW w:w="1010" w:type="dxa"/>
          </w:tcPr>
          <w:p w14:paraId="7FEAD40C" w14:textId="77777777" w:rsidR="004B1871" w:rsidRPr="00F17016" w:rsidRDefault="00EC02D5">
            <w:pPr>
              <w:pStyle w:val="TableParagraph"/>
              <w:spacing w:line="268" w:lineRule="exact"/>
              <w:ind w:right="72"/>
              <w:jc w:val="center"/>
              <w:rPr>
                <w:sz w:val="24"/>
              </w:rPr>
            </w:pPr>
            <w:r w:rsidRPr="00F17016">
              <w:rPr>
                <w:sz w:val="24"/>
              </w:rPr>
              <w:t xml:space="preserve">4:15 </w:t>
            </w:r>
            <w:r w:rsidRPr="00F17016">
              <w:rPr>
                <w:spacing w:val="-5"/>
                <w:sz w:val="24"/>
              </w:rPr>
              <w:t>PM</w:t>
            </w:r>
          </w:p>
        </w:tc>
        <w:tc>
          <w:tcPr>
            <w:tcW w:w="5127" w:type="dxa"/>
          </w:tcPr>
          <w:p w14:paraId="6ED5C1E0" w14:textId="77777777" w:rsidR="004B1871" w:rsidRPr="00F17016" w:rsidRDefault="00EC02D5">
            <w:pPr>
              <w:pStyle w:val="TableParagraph"/>
              <w:ind w:left="124"/>
              <w:rPr>
                <w:i/>
                <w:sz w:val="24"/>
              </w:rPr>
            </w:pPr>
            <w:r w:rsidRPr="00F17016">
              <w:rPr>
                <w:i/>
                <w:sz w:val="24"/>
              </w:rPr>
              <w:t>The Use of Model Legislation to Draft Policy Beneficial</w:t>
            </w:r>
            <w:r w:rsidRPr="00F17016">
              <w:rPr>
                <w:i/>
                <w:spacing w:val="-6"/>
                <w:sz w:val="24"/>
              </w:rPr>
              <w:t xml:space="preserve"> </w:t>
            </w:r>
            <w:r w:rsidRPr="00F17016">
              <w:rPr>
                <w:i/>
                <w:sz w:val="24"/>
              </w:rPr>
              <w:t>to</w:t>
            </w:r>
            <w:r w:rsidRPr="00F17016">
              <w:rPr>
                <w:i/>
                <w:spacing w:val="-6"/>
                <w:sz w:val="24"/>
              </w:rPr>
              <w:t xml:space="preserve"> </w:t>
            </w:r>
            <w:r w:rsidRPr="00F17016">
              <w:rPr>
                <w:i/>
                <w:sz w:val="24"/>
              </w:rPr>
              <w:t>Corporate</w:t>
            </w:r>
            <w:r w:rsidRPr="00F17016">
              <w:rPr>
                <w:i/>
                <w:spacing w:val="-7"/>
                <w:sz w:val="24"/>
              </w:rPr>
              <w:t xml:space="preserve"> </w:t>
            </w:r>
            <w:r w:rsidRPr="00F17016">
              <w:rPr>
                <w:i/>
                <w:sz w:val="24"/>
              </w:rPr>
              <w:t>Interests:</w:t>
            </w:r>
            <w:r w:rsidRPr="00F17016">
              <w:rPr>
                <w:i/>
                <w:spacing w:val="-7"/>
                <w:sz w:val="24"/>
              </w:rPr>
              <w:t xml:space="preserve"> </w:t>
            </w:r>
            <w:r w:rsidRPr="00F17016">
              <w:rPr>
                <w:i/>
                <w:sz w:val="24"/>
              </w:rPr>
              <w:t>The</w:t>
            </w:r>
            <w:r w:rsidRPr="00F17016">
              <w:rPr>
                <w:i/>
                <w:spacing w:val="-7"/>
                <w:sz w:val="24"/>
              </w:rPr>
              <w:t xml:space="preserve"> </w:t>
            </w:r>
            <w:r w:rsidRPr="00F17016">
              <w:rPr>
                <w:i/>
                <w:sz w:val="24"/>
              </w:rPr>
              <w:t>Diffusion</w:t>
            </w:r>
            <w:r w:rsidRPr="00F17016">
              <w:rPr>
                <w:i/>
                <w:spacing w:val="-6"/>
                <w:sz w:val="24"/>
              </w:rPr>
              <w:t xml:space="preserve"> </w:t>
            </w:r>
            <w:r w:rsidRPr="00F17016">
              <w:rPr>
                <w:i/>
                <w:sz w:val="24"/>
              </w:rPr>
              <w:t>of Policies Drafted by the American Legislative Exchange Council (ALEC)</w:t>
            </w:r>
          </w:p>
          <w:p w14:paraId="197B8F69" w14:textId="77777777" w:rsidR="004B1871" w:rsidRPr="00F17016" w:rsidRDefault="00EC02D5">
            <w:pPr>
              <w:pStyle w:val="TableParagraph"/>
              <w:spacing w:line="270" w:lineRule="atLeast"/>
              <w:ind w:left="124"/>
              <w:rPr>
                <w:b/>
                <w:sz w:val="24"/>
              </w:rPr>
            </w:pPr>
            <w:r w:rsidRPr="00F17016">
              <w:rPr>
                <w:b/>
                <w:sz w:val="24"/>
              </w:rPr>
              <w:t>Christopher</w:t>
            </w:r>
            <w:r w:rsidRPr="00F17016">
              <w:rPr>
                <w:b/>
                <w:spacing w:val="-13"/>
                <w:sz w:val="24"/>
              </w:rPr>
              <w:t xml:space="preserve"> </w:t>
            </w:r>
            <w:r w:rsidRPr="00F17016">
              <w:rPr>
                <w:b/>
                <w:sz w:val="24"/>
              </w:rPr>
              <w:t>Brown,</w:t>
            </w:r>
            <w:r w:rsidRPr="00F17016">
              <w:rPr>
                <w:b/>
                <w:spacing w:val="-12"/>
                <w:sz w:val="24"/>
              </w:rPr>
              <w:t xml:space="preserve"> </w:t>
            </w:r>
            <w:r w:rsidRPr="00F17016">
              <w:rPr>
                <w:b/>
                <w:sz w:val="24"/>
              </w:rPr>
              <w:t>Rebecca</w:t>
            </w:r>
            <w:r w:rsidRPr="00F17016">
              <w:rPr>
                <w:b/>
                <w:spacing w:val="-12"/>
                <w:sz w:val="24"/>
              </w:rPr>
              <w:t xml:space="preserve"> </w:t>
            </w:r>
            <w:r w:rsidRPr="00F17016">
              <w:rPr>
                <w:b/>
                <w:sz w:val="24"/>
              </w:rPr>
              <w:t>Bromley-Trujillo, Kellee J. Kirkpatrick</w:t>
            </w:r>
          </w:p>
        </w:tc>
      </w:tr>
      <w:tr w:rsidR="00F17016" w:rsidRPr="00F17016" w14:paraId="661D624F" w14:textId="77777777" w:rsidTr="00F17016">
        <w:trPr>
          <w:trHeight w:val="825"/>
        </w:trPr>
        <w:tc>
          <w:tcPr>
            <w:tcW w:w="1010" w:type="dxa"/>
          </w:tcPr>
          <w:p w14:paraId="19D6B06F" w14:textId="77777777" w:rsidR="004B1871" w:rsidRPr="00F17016" w:rsidRDefault="00EC02D5">
            <w:pPr>
              <w:pStyle w:val="TableParagraph"/>
              <w:spacing w:line="268" w:lineRule="exact"/>
              <w:ind w:right="72"/>
              <w:jc w:val="center"/>
              <w:rPr>
                <w:sz w:val="24"/>
              </w:rPr>
            </w:pPr>
            <w:r w:rsidRPr="00F17016">
              <w:rPr>
                <w:sz w:val="24"/>
              </w:rPr>
              <w:t xml:space="preserve">4:30 </w:t>
            </w:r>
            <w:r w:rsidRPr="00F17016">
              <w:rPr>
                <w:spacing w:val="-5"/>
                <w:sz w:val="24"/>
              </w:rPr>
              <w:t>PM</w:t>
            </w:r>
          </w:p>
        </w:tc>
        <w:tc>
          <w:tcPr>
            <w:tcW w:w="5127" w:type="dxa"/>
          </w:tcPr>
          <w:p w14:paraId="5C3B5A07" w14:textId="77777777" w:rsidR="004B1871" w:rsidRPr="00F17016" w:rsidRDefault="00EC02D5">
            <w:pPr>
              <w:pStyle w:val="TableParagraph"/>
              <w:ind w:left="124"/>
              <w:rPr>
                <w:i/>
                <w:sz w:val="24"/>
              </w:rPr>
            </w:pPr>
            <w:r w:rsidRPr="00F17016">
              <w:rPr>
                <w:i/>
                <w:sz w:val="24"/>
              </w:rPr>
              <w:t>Self-Narration,</w:t>
            </w:r>
            <w:r w:rsidRPr="00F17016">
              <w:rPr>
                <w:i/>
                <w:spacing w:val="-13"/>
                <w:sz w:val="24"/>
              </w:rPr>
              <w:t xml:space="preserve"> </w:t>
            </w:r>
            <w:r w:rsidRPr="00F17016">
              <w:rPr>
                <w:i/>
                <w:sz w:val="24"/>
              </w:rPr>
              <w:t>Utopianism,</w:t>
            </w:r>
            <w:r w:rsidRPr="00F17016">
              <w:rPr>
                <w:i/>
                <w:spacing w:val="-13"/>
                <w:sz w:val="24"/>
              </w:rPr>
              <w:t xml:space="preserve"> </w:t>
            </w:r>
            <w:r w:rsidRPr="00F17016">
              <w:rPr>
                <w:i/>
                <w:sz w:val="24"/>
              </w:rPr>
              <w:t>and</w:t>
            </w:r>
            <w:r w:rsidRPr="00F17016">
              <w:rPr>
                <w:i/>
                <w:spacing w:val="-13"/>
                <w:sz w:val="24"/>
              </w:rPr>
              <w:t xml:space="preserve"> </w:t>
            </w:r>
            <w:r w:rsidRPr="00F17016">
              <w:rPr>
                <w:i/>
                <w:sz w:val="24"/>
              </w:rPr>
              <w:t xml:space="preserve">Neo-Victorian </w:t>
            </w:r>
            <w:r w:rsidRPr="00F17016">
              <w:rPr>
                <w:i/>
                <w:spacing w:val="-2"/>
                <w:sz w:val="24"/>
              </w:rPr>
              <w:t>Literature</w:t>
            </w:r>
          </w:p>
          <w:p w14:paraId="6BF9B839" w14:textId="77777777" w:rsidR="004B1871" w:rsidRPr="00F17016" w:rsidRDefault="00EC02D5">
            <w:pPr>
              <w:pStyle w:val="TableParagraph"/>
              <w:spacing w:line="256" w:lineRule="exact"/>
              <w:ind w:left="124"/>
              <w:rPr>
                <w:b/>
                <w:sz w:val="24"/>
              </w:rPr>
            </w:pPr>
            <w:r w:rsidRPr="00F17016">
              <w:rPr>
                <w:b/>
                <w:sz w:val="24"/>
              </w:rPr>
              <w:t>Paul</w:t>
            </w:r>
            <w:r w:rsidRPr="00F17016">
              <w:rPr>
                <w:b/>
                <w:spacing w:val="-3"/>
                <w:sz w:val="24"/>
              </w:rPr>
              <w:t xml:space="preserve"> </w:t>
            </w:r>
            <w:r w:rsidRPr="00F17016">
              <w:rPr>
                <w:b/>
                <w:spacing w:val="-2"/>
                <w:sz w:val="24"/>
              </w:rPr>
              <w:t>Williams</w:t>
            </w:r>
          </w:p>
        </w:tc>
      </w:tr>
    </w:tbl>
    <w:p w14:paraId="1051576E" w14:textId="77777777" w:rsidR="004B1871" w:rsidRPr="00F17016" w:rsidRDefault="004B1871">
      <w:pPr>
        <w:spacing w:line="256" w:lineRule="exact"/>
        <w:rPr>
          <w:sz w:val="24"/>
        </w:rPr>
        <w:sectPr w:rsidR="004B1871" w:rsidRPr="00F17016">
          <w:pgSz w:w="7920" w:h="12240"/>
          <w:pgMar w:top="980" w:right="400" w:bottom="880" w:left="700" w:header="0" w:footer="630" w:gutter="0"/>
          <w:cols w:space="720"/>
        </w:sectPr>
      </w:pPr>
    </w:p>
    <w:p w14:paraId="1B93CB90" w14:textId="77777777" w:rsidR="004B1871" w:rsidRPr="00F17016" w:rsidRDefault="00EC02D5">
      <w:pPr>
        <w:pStyle w:val="Heading2"/>
        <w:ind w:left="307"/>
      </w:pPr>
      <w:bookmarkStart w:id="67" w:name="Poster_Presentations"/>
      <w:bookmarkStart w:id="68" w:name="_bookmark27"/>
      <w:bookmarkEnd w:id="67"/>
      <w:bookmarkEnd w:id="68"/>
      <w:r w:rsidRPr="00F17016">
        <w:rPr>
          <w:spacing w:val="-2"/>
        </w:rPr>
        <w:lastRenderedPageBreak/>
        <w:t>Poster</w:t>
      </w:r>
      <w:r w:rsidRPr="00F17016">
        <w:rPr>
          <w:spacing w:val="-19"/>
        </w:rPr>
        <w:t xml:space="preserve"> </w:t>
      </w:r>
      <w:r w:rsidRPr="00F17016">
        <w:rPr>
          <w:spacing w:val="-2"/>
        </w:rPr>
        <w:t>Presentations</w:t>
      </w:r>
    </w:p>
    <w:p w14:paraId="0FF51A6C" w14:textId="77777777" w:rsidR="004B1871" w:rsidRPr="00F17016" w:rsidRDefault="00EC02D5">
      <w:pPr>
        <w:pStyle w:val="Heading6"/>
        <w:spacing w:before="44"/>
      </w:pPr>
      <w:r w:rsidRPr="00F17016">
        <w:t>5 PM -</w:t>
      </w:r>
      <w:r w:rsidRPr="00F17016">
        <w:rPr>
          <w:spacing w:val="-1"/>
        </w:rPr>
        <w:t xml:space="preserve"> </w:t>
      </w:r>
      <w:r w:rsidRPr="00F17016">
        <w:t xml:space="preserve">7 </w:t>
      </w:r>
      <w:r w:rsidRPr="00F17016">
        <w:rPr>
          <w:spacing w:val="-5"/>
        </w:rPr>
        <w:t>PM</w:t>
      </w:r>
    </w:p>
    <w:p w14:paraId="4903632C" w14:textId="77777777" w:rsidR="004B1871" w:rsidRPr="00F17016" w:rsidRDefault="00EC02D5">
      <w:pPr>
        <w:ind w:left="307"/>
        <w:rPr>
          <w:sz w:val="24"/>
        </w:rPr>
      </w:pPr>
      <w:r w:rsidRPr="00F17016">
        <w:rPr>
          <w:sz w:val="24"/>
        </w:rPr>
        <w:t>Ballroom,</w:t>
      </w:r>
      <w:r w:rsidRPr="00F17016">
        <w:rPr>
          <w:spacing w:val="-4"/>
          <w:sz w:val="24"/>
        </w:rPr>
        <w:t xml:space="preserve"> PSUB</w:t>
      </w:r>
    </w:p>
    <w:p w14:paraId="220062D5" w14:textId="77777777" w:rsidR="004B1871" w:rsidRPr="00F17016" w:rsidRDefault="00EC02D5">
      <w:pPr>
        <w:pStyle w:val="Heading4"/>
        <w:spacing w:before="8" w:after="28"/>
      </w:pPr>
      <w:bookmarkStart w:id="69" w:name="Biological,_Physical_&amp;_Natural_Sciences"/>
      <w:bookmarkEnd w:id="69"/>
      <w:r w:rsidRPr="00F17016">
        <w:rPr>
          <w:spacing w:val="-2"/>
        </w:rPr>
        <w:t>Biological,</w:t>
      </w:r>
      <w:r w:rsidRPr="00F17016">
        <w:rPr>
          <w:spacing w:val="-8"/>
        </w:rPr>
        <w:t xml:space="preserve"> </w:t>
      </w:r>
      <w:r w:rsidRPr="00F17016">
        <w:rPr>
          <w:spacing w:val="-2"/>
        </w:rPr>
        <w:t>Physical</w:t>
      </w:r>
      <w:r w:rsidRPr="00F17016">
        <w:rPr>
          <w:spacing w:val="-5"/>
        </w:rPr>
        <w:t xml:space="preserve"> </w:t>
      </w:r>
      <w:r w:rsidRPr="00F17016">
        <w:rPr>
          <w:spacing w:val="-2"/>
        </w:rPr>
        <w:t>&amp;</w:t>
      </w:r>
      <w:r w:rsidRPr="00F17016">
        <w:rPr>
          <w:spacing w:val="-9"/>
        </w:rPr>
        <w:t xml:space="preserve"> </w:t>
      </w:r>
      <w:r w:rsidRPr="00F17016">
        <w:rPr>
          <w:spacing w:val="-2"/>
        </w:rPr>
        <w:t>Natural</w:t>
      </w:r>
      <w:r w:rsidRPr="00F17016">
        <w:rPr>
          <w:spacing w:val="-6"/>
        </w:rPr>
        <w:t xml:space="preserve"> </w:t>
      </w:r>
      <w:r w:rsidRPr="00F17016">
        <w:rPr>
          <w:spacing w:val="-2"/>
        </w:rPr>
        <w:t>Sciences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5473"/>
      </w:tblGrid>
      <w:tr w:rsidR="00F17016" w:rsidRPr="00F17016" w14:paraId="46737A71" w14:textId="77777777" w:rsidTr="00F17016">
        <w:trPr>
          <w:trHeight w:val="825"/>
        </w:trPr>
        <w:tc>
          <w:tcPr>
            <w:tcW w:w="648" w:type="dxa"/>
          </w:tcPr>
          <w:p w14:paraId="03DC42AD" w14:textId="77777777" w:rsidR="004B1871" w:rsidRPr="00F17016" w:rsidRDefault="00EC02D5">
            <w:pPr>
              <w:pStyle w:val="TableParagraph"/>
              <w:spacing w:line="266" w:lineRule="exact"/>
              <w:ind w:right="76"/>
              <w:jc w:val="center"/>
              <w:rPr>
                <w:sz w:val="24"/>
              </w:rPr>
            </w:pPr>
            <w:r w:rsidRPr="00F17016">
              <w:rPr>
                <w:spacing w:val="-5"/>
                <w:sz w:val="24"/>
              </w:rPr>
              <w:t>#20</w:t>
            </w:r>
          </w:p>
        </w:tc>
        <w:tc>
          <w:tcPr>
            <w:tcW w:w="5473" w:type="dxa"/>
          </w:tcPr>
          <w:p w14:paraId="33F68A4A" w14:textId="77777777" w:rsidR="004B1871" w:rsidRPr="00F17016" w:rsidRDefault="00EC02D5">
            <w:pPr>
              <w:pStyle w:val="TableParagraph"/>
              <w:ind w:left="127"/>
              <w:rPr>
                <w:i/>
                <w:sz w:val="24"/>
              </w:rPr>
            </w:pPr>
            <w:r w:rsidRPr="00F17016">
              <w:rPr>
                <w:i/>
                <w:sz w:val="24"/>
              </w:rPr>
              <w:t>Deletion</w:t>
            </w:r>
            <w:r w:rsidRPr="00F17016">
              <w:rPr>
                <w:i/>
                <w:spacing w:val="-8"/>
                <w:sz w:val="24"/>
              </w:rPr>
              <w:t xml:space="preserve"> </w:t>
            </w:r>
            <w:r w:rsidRPr="00F17016">
              <w:rPr>
                <w:i/>
                <w:sz w:val="24"/>
              </w:rPr>
              <w:t>of</w:t>
            </w:r>
            <w:r w:rsidRPr="00F17016">
              <w:rPr>
                <w:i/>
                <w:spacing w:val="-8"/>
                <w:sz w:val="24"/>
              </w:rPr>
              <w:t xml:space="preserve"> </w:t>
            </w:r>
            <w:r w:rsidRPr="00F17016">
              <w:rPr>
                <w:i/>
                <w:sz w:val="24"/>
              </w:rPr>
              <w:t>ARID1A</w:t>
            </w:r>
            <w:r w:rsidRPr="00F17016">
              <w:rPr>
                <w:i/>
                <w:spacing w:val="-9"/>
                <w:sz w:val="24"/>
              </w:rPr>
              <w:t xml:space="preserve"> </w:t>
            </w:r>
            <w:r w:rsidRPr="00F17016">
              <w:rPr>
                <w:i/>
                <w:sz w:val="24"/>
              </w:rPr>
              <w:t>in</w:t>
            </w:r>
            <w:r w:rsidRPr="00F17016">
              <w:rPr>
                <w:i/>
                <w:spacing w:val="-8"/>
                <w:sz w:val="24"/>
              </w:rPr>
              <w:t xml:space="preserve"> </w:t>
            </w:r>
            <w:r w:rsidRPr="00F17016">
              <w:rPr>
                <w:i/>
                <w:sz w:val="24"/>
              </w:rPr>
              <w:t>Osteosarcoma</w:t>
            </w:r>
            <w:r w:rsidRPr="00F17016">
              <w:rPr>
                <w:i/>
                <w:spacing w:val="-8"/>
                <w:sz w:val="24"/>
              </w:rPr>
              <w:t xml:space="preserve"> </w:t>
            </w:r>
            <w:r w:rsidRPr="00F17016">
              <w:rPr>
                <w:i/>
                <w:sz w:val="24"/>
              </w:rPr>
              <w:t>Enhances</w:t>
            </w:r>
            <w:r w:rsidRPr="00F17016">
              <w:rPr>
                <w:i/>
                <w:sz w:val="24"/>
              </w:rPr>
              <w:t xml:space="preserve"> Aggressive Cell Phenotypes.</w:t>
            </w:r>
          </w:p>
          <w:p w14:paraId="14240F81" w14:textId="77777777" w:rsidR="004B1871" w:rsidRPr="00F17016" w:rsidRDefault="00EC02D5">
            <w:pPr>
              <w:pStyle w:val="TableParagraph"/>
              <w:spacing w:line="259" w:lineRule="exact"/>
              <w:ind w:left="127"/>
              <w:rPr>
                <w:b/>
                <w:sz w:val="24"/>
              </w:rPr>
            </w:pPr>
            <w:r w:rsidRPr="00F17016">
              <w:rPr>
                <w:b/>
                <w:sz w:val="24"/>
              </w:rPr>
              <w:t>Kaniz</w:t>
            </w:r>
            <w:r w:rsidRPr="00F17016">
              <w:rPr>
                <w:b/>
                <w:spacing w:val="-3"/>
                <w:sz w:val="24"/>
              </w:rPr>
              <w:t xml:space="preserve"> </w:t>
            </w:r>
            <w:r w:rsidRPr="00F17016">
              <w:rPr>
                <w:b/>
                <w:sz w:val="24"/>
              </w:rPr>
              <w:t>Fatema,</w:t>
            </w:r>
            <w:r w:rsidRPr="00F17016">
              <w:rPr>
                <w:b/>
                <w:spacing w:val="-2"/>
                <w:sz w:val="24"/>
              </w:rPr>
              <w:t xml:space="preserve"> </w:t>
            </w:r>
            <w:r w:rsidRPr="00F17016">
              <w:rPr>
                <w:b/>
                <w:sz w:val="24"/>
              </w:rPr>
              <w:t>Jared</w:t>
            </w:r>
            <w:r w:rsidRPr="00F17016">
              <w:rPr>
                <w:b/>
                <w:spacing w:val="-2"/>
                <w:sz w:val="24"/>
              </w:rPr>
              <w:t xml:space="preserve"> Barrott</w:t>
            </w:r>
          </w:p>
        </w:tc>
      </w:tr>
      <w:tr w:rsidR="00F17016" w:rsidRPr="00F17016" w14:paraId="6C2FE5AB" w14:textId="77777777" w:rsidTr="00F17016">
        <w:trPr>
          <w:trHeight w:val="827"/>
        </w:trPr>
        <w:tc>
          <w:tcPr>
            <w:tcW w:w="648" w:type="dxa"/>
          </w:tcPr>
          <w:p w14:paraId="572D0BD4" w14:textId="77777777" w:rsidR="004B1871" w:rsidRPr="00F17016" w:rsidRDefault="00EC02D5">
            <w:pPr>
              <w:pStyle w:val="TableParagraph"/>
              <w:spacing w:line="268" w:lineRule="exact"/>
              <w:ind w:right="76"/>
              <w:jc w:val="center"/>
              <w:rPr>
                <w:sz w:val="24"/>
              </w:rPr>
            </w:pPr>
            <w:r w:rsidRPr="00F17016">
              <w:rPr>
                <w:spacing w:val="-5"/>
                <w:sz w:val="24"/>
              </w:rPr>
              <w:t>#11</w:t>
            </w:r>
          </w:p>
        </w:tc>
        <w:tc>
          <w:tcPr>
            <w:tcW w:w="5473" w:type="dxa"/>
          </w:tcPr>
          <w:p w14:paraId="762BA87E" w14:textId="77777777" w:rsidR="004B1871" w:rsidRPr="00F17016" w:rsidRDefault="00EC02D5">
            <w:pPr>
              <w:pStyle w:val="TableParagraph"/>
              <w:spacing w:line="268" w:lineRule="exact"/>
              <w:ind w:left="127"/>
              <w:rPr>
                <w:i/>
                <w:sz w:val="24"/>
              </w:rPr>
            </w:pPr>
            <w:r w:rsidRPr="00F17016">
              <w:rPr>
                <w:i/>
                <w:sz w:val="24"/>
              </w:rPr>
              <w:t>Habitability</w:t>
            </w:r>
            <w:r w:rsidRPr="00F17016">
              <w:rPr>
                <w:i/>
                <w:spacing w:val="-3"/>
                <w:sz w:val="24"/>
              </w:rPr>
              <w:t xml:space="preserve"> </w:t>
            </w:r>
            <w:r w:rsidRPr="00F17016">
              <w:rPr>
                <w:i/>
                <w:sz w:val="24"/>
              </w:rPr>
              <w:t>Potential</w:t>
            </w:r>
            <w:r w:rsidRPr="00F17016">
              <w:rPr>
                <w:i/>
                <w:spacing w:val="-1"/>
                <w:sz w:val="24"/>
              </w:rPr>
              <w:t xml:space="preserve"> </w:t>
            </w:r>
            <w:r w:rsidRPr="00F17016">
              <w:rPr>
                <w:i/>
                <w:sz w:val="24"/>
              </w:rPr>
              <w:t>of</w:t>
            </w:r>
            <w:r w:rsidRPr="00F17016">
              <w:rPr>
                <w:i/>
                <w:spacing w:val="-3"/>
                <w:sz w:val="24"/>
              </w:rPr>
              <w:t xml:space="preserve"> </w:t>
            </w:r>
            <w:r w:rsidRPr="00F17016">
              <w:rPr>
                <w:i/>
                <w:sz w:val="24"/>
              </w:rPr>
              <w:t>Enceladus:</w:t>
            </w:r>
            <w:r w:rsidRPr="00F17016">
              <w:rPr>
                <w:i/>
                <w:spacing w:val="-3"/>
                <w:sz w:val="24"/>
              </w:rPr>
              <w:t xml:space="preserve"> </w:t>
            </w:r>
            <w:r w:rsidRPr="00F17016">
              <w:rPr>
                <w:i/>
                <w:sz w:val="24"/>
              </w:rPr>
              <w:t>An</w:t>
            </w:r>
            <w:r w:rsidRPr="00F17016">
              <w:rPr>
                <w:i/>
                <w:spacing w:val="-1"/>
                <w:sz w:val="24"/>
              </w:rPr>
              <w:t xml:space="preserve"> </w:t>
            </w:r>
            <w:r w:rsidRPr="00F17016">
              <w:rPr>
                <w:i/>
                <w:sz w:val="24"/>
              </w:rPr>
              <w:t>Analog</w:t>
            </w:r>
            <w:r w:rsidRPr="00F17016">
              <w:rPr>
                <w:i/>
                <w:spacing w:val="-1"/>
                <w:sz w:val="24"/>
              </w:rPr>
              <w:t xml:space="preserve"> </w:t>
            </w:r>
            <w:r w:rsidRPr="00F17016">
              <w:rPr>
                <w:i/>
                <w:sz w:val="24"/>
              </w:rPr>
              <w:t>Study</w:t>
            </w:r>
            <w:r w:rsidRPr="00F17016">
              <w:rPr>
                <w:i/>
                <w:spacing w:val="-2"/>
                <w:sz w:val="24"/>
              </w:rPr>
              <w:t xml:space="preserve"> </w:t>
            </w:r>
            <w:r w:rsidRPr="00F17016">
              <w:rPr>
                <w:i/>
                <w:spacing w:val="-5"/>
                <w:sz w:val="24"/>
              </w:rPr>
              <w:t>of</w:t>
            </w:r>
          </w:p>
          <w:p w14:paraId="03EBD9DF" w14:textId="77777777" w:rsidR="004B1871" w:rsidRPr="00F17016" w:rsidRDefault="00EC02D5">
            <w:pPr>
              <w:pStyle w:val="TableParagraph"/>
              <w:ind w:left="127"/>
              <w:rPr>
                <w:i/>
                <w:sz w:val="24"/>
              </w:rPr>
            </w:pPr>
            <w:r w:rsidRPr="00F17016">
              <w:rPr>
                <w:i/>
                <w:sz w:val="24"/>
              </w:rPr>
              <w:t>the</w:t>
            </w:r>
            <w:r w:rsidRPr="00F17016">
              <w:rPr>
                <w:i/>
                <w:spacing w:val="-3"/>
                <w:sz w:val="24"/>
              </w:rPr>
              <w:t xml:space="preserve"> </w:t>
            </w:r>
            <w:r w:rsidRPr="00F17016">
              <w:rPr>
                <w:i/>
                <w:sz w:val="24"/>
              </w:rPr>
              <w:t>Lōʻihi</w:t>
            </w:r>
            <w:r w:rsidRPr="00F17016">
              <w:rPr>
                <w:i/>
                <w:spacing w:val="-1"/>
                <w:sz w:val="24"/>
              </w:rPr>
              <w:t xml:space="preserve"> </w:t>
            </w:r>
            <w:r w:rsidRPr="00F17016">
              <w:rPr>
                <w:i/>
                <w:sz w:val="24"/>
              </w:rPr>
              <w:t>Seamount</w:t>
            </w:r>
            <w:r w:rsidRPr="00F17016">
              <w:rPr>
                <w:i/>
                <w:spacing w:val="-1"/>
                <w:sz w:val="24"/>
              </w:rPr>
              <w:t xml:space="preserve"> </w:t>
            </w:r>
            <w:r w:rsidRPr="00F17016">
              <w:rPr>
                <w:i/>
                <w:sz w:val="24"/>
              </w:rPr>
              <w:t>System</w:t>
            </w:r>
            <w:r w:rsidRPr="00F17016">
              <w:rPr>
                <w:i/>
                <w:spacing w:val="-2"/>
                <w:sz w:val="24"/>
              </w:rPr>
              <w:t xml:space="preserve"> </w:t>
            </w:r>
            <w:r w:rsidRPr="00F17016">
              <w:rPr>
                <w:i/>
                <w:sz w:val="24"/>
              </w:rPr>
              <w:t>in</w:t>
            </w:r>
            <w:r w:rsidRPr="00F17016">
              <w:rPr>
                <w:i/>
                <w:spacing w:val="-1"/>
                <w:sz w:val="24"/>
              </w:rPr>
              <w:t xml:space="preserve"> </w:t>
            </w:r>
            <w:r w:rsidRPr="00F17016">
              <w:rPr>
                <w:i/>
                <w:spacing w:val="-2"/>
                <w:sz w:val="24"/>
              </w:rPr>
              <w:t>Hawai'i</w:t>
            </w:r>
          </w:p>
          <w:p w14:paraId="0A11E94D" w14:textId="77777777" w:rsidR="004B1871" w:rsidRPr="00F17016" w:rsidRDefault="00EC02D5">
            <w:pPr>
              <w:pStyle w:val="TableParagraph"/>
              <w:spacing w:before="5" w:line="259" w:lineRule="exact"/>
              <w:ind w:left="127"/>
              <w:rPr>
                <w:b/>
                <w:sz w:val="24"/>
              </w:rPr>
            </w:pPr>
            <w:r w:rsidRPr="00F17016">
              <w:rPr>
                <w:b/>
                <w:sz w:val="24"/>
              </w:rPr>
              <w:t>Angela</w:t>
            </w:r>
            <w:r w:rsidRPr="00F17016">
              <w:rPr>
                <w:b/>
                <w:spacing w:val="-3"/>
                <w:sz w:val="24"/>
              </w:rPr>
              <w:t xml:space="preserve"> </w:t>
            </w:r>
            <w:r w:rsidRPr="00F17016">
              <w:rPr>
                <w:b/>
                <w:sz w:val="24"/>
              </w:rPr>
              <w:t>Garcia,</w:t>
            </w:r>
            <w:r w:rsidRPr="00F17016">
              <w:rPr>
                <w:b/>
                <w:spacing w:val="-2"/>
                <w:sz w:val="24"/>
              </w:rPr>
              <w:t xml:space="preserve"> </w:t>
            </w:r>
            <w:r w:rsidRPr="00F17016">
              <w:rPr>
                <w:b/>
                <w:sz w:val="24"/>
              </w:rPr>
              <w:t>Ashley</w:t>
            </w:r>
            <w:r w:rsidRPr="00F17016">
              <w:rPr>
                <w:b/>
                <w:spacing w:val="-2"/>
                <w:sz w:val="24"/>
              </w:rPr>
              <w:t xml:space="preserve"> Shields</w:t>
            </w:r>
          </w:p>
        </w:tc>
      </w:tr>
      <w:tr w:rsidR="00F17016" w:rsidRPr="00F17016" w14:paraId="12B30A58" w14:textId="77777777" w:rsidTr="00F17016">
        <w:trPr>
          <w:trHeight w:val="1104"/>
        </w:trPr>
        <w:tc>
          <w:tcPr>
            <w:tcW w:w="648" w:type="dxa"/>
          </w:tcPr>
          <w:p w14:paraId="048AC1E4" w14:textId="77777777" w:rsidR="004B1871" w:rsidRPr="00F17016" w:rsidRDefault="00EC02D5">
            <w:pPr>
              <w:pStyle w:val="TableParagraph"/>
              <w:spacing w:line="268" w:lineRule="exact"/>
              <w:ind w:right="76"/>
              <w:jc w:val="center"/>
              <w:rPr>
                <w:sz w:val="24"/>
              </w:rPr>
            </w:pPr>
            <w:r w:rsidRPr="00F17016">
              <w:rPr>
                <w:spacing w:val="-5"/>
                <w:sz w:val="24"/>
              </w:rPr>
              <w:t>#14</w:t>
            </w:r>
          </w:p>
        </w:tc>
        <w:tc>
          <w:tcPr>
            <w:tcW w:w="5473" w:type="dxa"/>
          </w:tcPr>
          <w:p w14:paraId="5A3D098A" w14:textId="77777777" w:rsidR="004B1871" w:rsidRPr="00F17016" w:rsidRDefault="00EC02D5">
            <w:pPr>
              <w:pStyle w:val="TableParagraph"/>
              <w:ind w:left="127" w:right="357"/>
              <w:rPr>
                <w:i/>
                <w:sz w:val="24"/>
              </w:rPr>
            </w:pPr>
            <w:r w:rsidRPr="00F17016">
              <w:rPr>
                <w:i/>
                <w:sz w:val="24"/>
              </w:rPr>
              <w:t>Spatiotemporal</w:t>
            </w:r>
            <w:r w:rsidRPr="00F17016">
              <w:rPr>
                <w:i/>
                <w:spacing w:val="-9"/>
                <w:sz w:val="24"/>
              </w:rPr>
              <w:t xml:space="preserve"> </w:t>
            </w:r>
            <w:r w:rsidRPr="00F17016">
              <w:rPr>
                <w:i/>
                <w:sz w:val="24"/>
              </w:rPr>
              <w:t>Implications</w:t>
            </w:r>
            <w:r w:rsidRPr="00F17016">
              <w:rPr>
                <w:i/>
                <w:spacing w:val="-9"/>
                <w:sz w:val="24"/>
              </w:rPr>
              <w:t xml:space="preserve"> </w:t>
            </w:r>
            <w:r w:rsidRPr="00F17016">
              <w:rPr>
                <w:i/>
                <w:sz w:val="24"/>
              </w:rPr>
              <w:t>of</w:t>
            </w:r>
            <w:r w:rsidRPr="00F17016">
              <w:rPr>
                <w:i/>
                <w:spacing w:val="-9"/>
                <w:sz w:val="24"/>
              </w:rPr>
              <w:t xml:space="preserve"> </w:t>
            </w:r>
            <w:r w:rsidRPr="00F17016">
              <w:rPr>
                <w:i/>
                <w:sz w:val="24"/>
              </w:rPr>
              <w:t>Urban</w:t>
            </w:r>
            <w:r w:rsidRPr="00F17016">
              <w:rPr>
                <w:i/>
                <w:spacing w:val="-9"/>
                <w:sz w:val="24"/>
              </w:rPr>
              <w:t xml:space="preserve"> </w:t>
            </w:r>
            <w:r w:rsidRPr="00F17016">
              <w:rPr>
                <w:i/>
                <w:sz w:val="24"/>
              </w:rPr>
              <w:t>Streetside</w:t>
            </w:r>
            <w:r w:rsidRPr="00F17016">
              <w:rPr>
                <w:i/>
                <w:sz w:val="24"/>
              </w:rPr>
              <w:t xml:space="preserve"> Vegetation to Nutrient and Carbon Loads in </w:t>
            </w:r>
            <w:r w:rsidRPr="00F17016">
              <w:rPr>
                <w:i/>
                <w:spacing w:val="-2"/>
                <w:sz w:val="24"/>
              </w:rPr>
              <w:t>Stormwater</w:t>
            </w:r>
          </w:p>
          <w:p w14:paraId="72A3D86F" w14:textId="77777777" w:rsidR="004B1871" w:rsidRPr="00F17016" w:rsidRDefault="00EC02D5">
            <w:pPr>
              <w:pStyle w:val="TableParagraph"/>
              <w:spacing w:line="259" w:lineRule="exact"/>
              <w:ind w:left="127"/>
              <w:rPr>
                <w:b/>
                <w:sz w:val="24"/>
              </w:rPr>
            </w:pPr>
            <w:r w:rsidRPr="00F17016">
              <w:rPr>
                <w:b/>
                <w:sz w:val="24"/>
              </w:rPr>
              <w:t>Sophie</w:t>
            </w:r>
            <w:r w:rsidRPr="00F17016">
              <w:rPr>
                <w:b/>
                <w:spacing w:val="-2"/>
                <w:sz w:val="24"/>
              </w:rPr>
              <w:t xml:space="preserve"> </w:t>
            </w:r>
            <w:r w:rsidRPr="00F17016">
              <w:rPr>
                <w:b/>
                <w:spacing w:val="-4"/>
                <w:sz w:val="24"/>
              </w:rPr>
              <w:t>Hill</w:t>
            </w:r>
          </w:p>
        </w:tc>
      </w:tr>
      <w:tr w:rsidR="00F17016" w:rsidRPr="00F17016" w14:paraId="1C35A028" w14:textId="77777777" w:rsidTr="00F17016">
        <w:trPr>
          <w:trHeight w:val="1380"/>
        </w:trPr>
        <w:tc>
          <w:tcPr>
            <w:tcW w:w="648" w:type="dxa"/>
          </w:tcPr>
          <w:p w14:paraId="79A09AB9" w14:textId="77777777" w:rsidR="004B1871" w:rsidRPr="00F17016" w:rsidRDefault="00EC02D5">
            <w:pPr>
              <w:pStyle w:val="TableParagraph"/>
              <w:spacing w:line="268" w:lineRule="exact"/>
              <w:ind w:right="196"/>
              <w:jc w:val="center"/>
              <w:rPr>
                <w:sz w:val="24"/>
              </w:rPr>
            </w:pPr>
            <w:r w:rsidRPr="00F17016">
              <w:rPr>
                <w:spacing w:val="-5"/>
                <w:sz w:val="24"/>
              </w:rPr>
              <w:t>#1</w:t>
            </w:r>
          </w:p>
        </w:tc>
        <w:tc>
          <w:tcPr>
            <w:tcW w:w="5473" w:type="dxa"/>
          </w:tcPr>
          <w:p w14:paraId="215C935C" w14:textId="77777777" w:rsidR="004B1871" w:rsidRPr="00F17016" w:rsidRDefault="00EC02D5">
            <w:pPr>
              <w:pStyle w:val="TableParagraph"/>
              <w:spacing w:line="242" w:lineRule="auto"/>
              <w:ind w:left="127" w:right="357"/>
              <w:rPr>
                <w:b/>
                <w:sz w:val="24"/>
              </w:rPr>
            </w:pPr>
            <w:r w:rsidRPr="00F17016">
              <w:rPr>
                <w:i/>
                <w:sz w:val="24"/>
              </w:rPr>
              <w:t>Utilizing</w:t>
            </w:r>
            <w:r w:rsidRPr="00F17016">
              <w:rPr>
                <w:i/>
                <w:spacing w:val="-6"/>
                <w:sz w:val="24"/>
              </w:rPr>
              <w:t xml:space="preserve"> </w:t>
            </w:r>
            <w:r w:rsidRPr="00F17016">
              <w:rPr>
                <w:i/>
                <w:sz w:val="24"/>
              </w:rPr>
              <w:t>Skeletal</w:t>
            </w:r>
            <w:r w:rsidRPr="00F17016">
              <w:rPr>
                <w:i/>
                <w:spacing w:val="-6"/>
                <w:sz w:val="24"/>
              </w:rPr>
              <w:t xml:space="preserve"> </w:t>
            </w:r>
            <w:r w:rsidRPr="00F17016">
              <w:rPr>
                <w:i/>
                <w:sz w:val="24"/>
              </w:rPr>
              <w:t>Bone</w:t>
            </w:r>
            <w:r w:rsidRPr="00F17016">
              <w:rPr>
                <w:i/>
                <w:spacing w:val="-7"/>
                <w:sz w:val="24"/>
              </w:rPr>
              <w:t xml:space="preserve"> </w:t>
            </w:r>
            <w:r w:rsidRPr="00F17016">
              <w:rPr>
                <w:i/>
                <w:sz w:val="24"/>
              </w:rPr>
              <w:t>as</w:t>
            </w:r>
            <w:r w:rsidRPr="00F17016">
              <w:rPr>
                <w:i/>
                <w:spacing w:val="-6"/>
                <w:sz w:val="24"/>
              </w:rPr>
              <w:t xml:space="preserve"> </w:t>
            </w:r>
            <w:r w:rsidRPr="00F17016">
              <w:rPr>
                <w:i/>
                <w:sz w:val="24"/>
              </w:rPr>
              <w:t>a</w:t>
            </w:r>
            <w:r w:rsidRPr="00F17016">
              <w:rPr>
                <w:i/>
                <w:spacing w:val="-6"/>
                <w:sz w:val="24"/>
              </w:rPr>
              <w:t xml:space="preserve"> </w:t>
            </w:r>
            <w:r w:rsidRPr="00F17016">
              <w:rPr>
                <w:i/>
                <w:sz w:val="24"/>
              </w:rPr>
              <w:t>Reservoir</w:t>
            </w:r>
            <w:r w:rsidRPr="00F17016">
              <w:rPr>
                <w:i/>
                <w:spacing w:val="-6"/>
                <w:sz w:val="24"/>
              </w:rPr>
              <w:t xml:space="preserve"> </w:t>
            </w:r>
            <w:r w:rsidRPr="00F17016">
              <w:rPr>
                <w:i/>
                <w:sz w:val="24"/>
              </w:rPr>
              <w:t>for</w:t>
            </w:r>
            <w:r w:rsidRPr="00F17016">
              <w:rPr>
                <w:i/>
                <w:spacing w:val="-6"/>
                <w:sz w:val="24"/>
              </w:rPr>
              <w:t xml:space="preserve"> </w:t>
            </w:r>
            <w:r w:rsidRPr="00F17016">
              <w:rPr>
                <w:i/>
                <w:sz w:val="24"/>
              </w:rPr>
              <w:t>Sustained</w:t>
            </w:r>
            <w:r w:rsidRPr="00F17016">
              <w:rPr>
                <w:i/>
                <w:sz w:val="24"/>
              </w:rPr>
              <w:t xml:space="preserve"> Delivery of Effective Concentration of Antimalaria Drugs Aiming at Prevention of Drug Resistance </w:t>
            </w:r>
            <w:r w:rsidRPr="00F17016">
              <w:rPr>
                <w:b/>
                <w:sz w:val="24"/>
              </w:rPr>
              <w:t>Sana Khajeh Pour, Matthew Kirkham, Arina</w:t>
            </w:r>
          </w:p>
          <w:p w14:paraId="778DF67A" w14:textId="77777777" w:rsidR="004B1871" w:rsidRPr="00F17016" w:rsidRDefault="00EC02D5">
            <w:pPr>
              <w:pStyle w:val="TableParagraph"/>
              <w:spacing w:line="253" w:lineRule="exact"/>
              <w:ind w:left="127"/>
              <w:rPr>
                <w:b/>
                <w:sz w:val="24"/>
              </w:rPr>
            </w:pPr>
            <w:r w:rsidRPr="00F17016">
              <w:rPr>
                <w:b/>
                <w:sz w:val="24"/>
              </w:rPr>
              <w:t>Ranjit,</w:t>
            </w:r>
            <w:r w:rsidRPr="00F17016">
              <w:rPr>
                <w:b/>
                <w:spacing w:val="-2"/>
                <w:sz w:val="24"/>
              </w:rPr>
              <w:t xml:space="preserve"> </w:t>
            </w:r>
            <w:r w:rsidRPr="00F17016">
              <w:rPr>
                <w:b/>
                <w:sz w:val="24"/>
              </w:rPr>
              <w:t>Ali</w:t>
            </w:r>
            <w:r w:rsidRPr="00F17016">
              <w:rPr>
                <w:b/>
                <w:spacing w:val="-2"/>
                <w:sz w:val="24"/>
              </w:rPr>
              <w:t xml:space="preserve"> </w:t>
            </w:r>
            <w:r w:rsidRPr="00F17016">
              <w:rPr>
                <w:b/>
                <w:sz w:val="24"/>
              </w:rPr>
              <w:t>A.</w:t>
            </w:r>
            <w:r w:rsidRPr="00F17016">
              <w:rPr>
                <w:b/>
                <w:spacing w:val="-1"/>
                <w:sz w:val="24"/>
              </w:rPr>
              <w:t xml:space="preserve"> </w:t>
            </w:r>
            <w:r w:rsidRPr="00F17016">
              <w:rPr>
                <w:b/>
                <w:spacing w:val="-2"/>
                <w:sz w:val="24"/>
              </w:rPr>
              <w:t>Habashi,</w:t>
            </w:r>
          </w:p>
        </w:tc>
      </w:tr>
      <w:tr w:rsidR="00F17016" w:rsidRPr="00F17016" w14:paraId="35124A23" w14:textId="77777777" w:rsidTr="00F17016">
        <w:trPr>
          <w:trHeight w:val="1379"/>
        </w:trPr>
        <w:tc>
          <w:tcPr>
            <w:tcW w:w="648" w:type="dxa"/>
          </w:tcPr>
          <w:p w14:paraId="504DDF7E" w14:textId="77777777" w:rsidR="004B1871" w:rsidRPr="00F17016" w:rsidRDefault="00EC02D5">
            <w:pPr>
              <w:pStyle w:val="TableParagraph"/>
              <w:spacing w:line="268" w:lineRule="exact"/>
              <w:ind w:right="196"/>
              <w:jc w:val="center"/>
              <w:rPr>
                <w:sz w:val="24"/>
              </w:rPr>
            </w:pPr>
            <w:r w:rsidRPr="00F17016">
              <w:rPr>
                <w:spacing w:val="-5"/>
                <w:sz w:val="24"/>
              </w:rPr>
              <w:t>#5</w:t>
            </w:r>
          </w:p>
        </w:tc>
        <w:tc>
          <w:tcPr>
            <w:tcW w:w="5473" w:type="dxa"/>
          </w:tcPr>
          <w:p w14:paraId="5683D11E" w14:textId="77777777" w:rsidR="004B1871" w:rsidRPr="00F17016" w:rsidRDefault="00EC02D5">
            <w:pPr>
              <w:pStyle w:val="TableParagraph"/>
              <w:ind w:left="127" w:right="244"/>
              <w:rPr>
                <w:i/>
                <w:sz w:val="24"/>
              </w:rPr>
            </w:pPr>
            <w:r w:rsidRPr="00F17016">
              <w:rPr>
                <w:i/>
                <w:sz w:val="24"/>
              </w:rPr>
              <w:t>The</w:t>
            </w:r>
            <w:r w:rsidRPr="00F17016">
              <w:rPr>
                <w:i/>
                <w:spacing w:val="-8"/>
                <w:sz w:val="24"/>
              </w:rPr>
              <w:t xml:space="preserve"> </w:t>
            </w:r>
            <w:r w:rsidRPr="00F17016">
              <w:rPr>
                <w:i/>
                <w:sz w:val="24"/>
              </w:rPr>
              <w:t>Exploration</w:t>
            </w:r>
            <w:r w:rsidRPr="00F17016">
              <w:rPr>
                <w:i/>
                <w:spacing w:val="-7"/>
                <w:sz w:val="24"/>
              </w:rPr>
              <w:t xml:space="preserve"> </w:t>
            </w:r>
            <w:r w:rsidRPr="00F17016">
              <w:rPr>
                <w:i/>
                <w:sz w:val="24"/>
              </w:rPr>
              <w:t>of</w:t>
            </w:r>
            <w:r w:rsidRPr="00F17016">
              <w:rPr>
                <w:i/>
                <w:spacing w:val="-7"/>
                <w:sz w:val="24"/>
              </w:rPr>
              <w:t xml:space="preserve"> </w:t>
            </w:r>
            <w:r w:rsidRPr="00F17016">
              <w:rPr>
                <w:i/>
                <w:sz w:val="24"/>
              </w:rPr>
              <w:t>Bone-Seeking</w:t>
            </w:r>
            <w:r w:rsidRPr="00F17016">
              <w:rPr>
                <w:i/>
                <w:spacing w:val="-7"/>
                <w:sz w:val="24"/>
              </w:rPr>
              <w:t xml:space="preserve"> </w:t>
            </w:r>
            <w:r w:rsidRPr="00F17016">
              <w:rPr>
                <w:i/>
                <w:sz w:val="24"/>
              </w:rPr>
              <w:t>Conjugate</w:t>
            </w:r>
            <w:r w:rsidRPr="00F17016">
              <w:rPr>
                <w:i/>
                <w:spacing w:val="-8"/>
                <w:sz w:val="24"/>
              </w:rPr>
              <w:t xml:space="preserve"> </w:t>
            </w:r>
            <w:r w:rsidRPr="00F17016">
              <w:rPr>
                <w:i/>
                <w:sz w:val="24"/>
              </w:rPr>
              <w:t>of</w:t>
            </w:r>
            <w:r w:rsidRPr="00F17016">
              <w:rPr>
                <w:i/>
                <w:spacing w:val="-7"/>
                <w:sz w:val="24"/>
              </w:rPr>
              <w:t xml:space="preserve"> </w:t>
            </w:r>
            <w:r w:rsidRPr="00F17016">
              <w:rPr>
                <w:i/>
                <w:sz w:val="24"/>
              </w:rPr>
              <w:t>GLP-1</w:t>
            </w:r>
            <w:r w:rsidRPr="00F17016">
              <w:rPr>
                <w:i/>
                <w:sz w:val="24"/>
              </w:rPr>
              <w:t xml:space="preserve"> for Enhancing Efficacy Through Prolongation of Its </w:t>
            </w:r>
            <w:r w:rsidRPr="00F17016">
              <w:rPr>
                <w:i/>
                <w:spacing w:val="-2"/>
                <w:sz w:val="24"/>
              </w:rPr>
              <w:t>Half-Life</w:t>
            </w:r>
          </w:p>
          <w:p w14:paraId="19FA5EC4" w14:textId="77777777" w:rsidR="004B1871" w:rsidRPr="00F17016" w:rsidRDefault="00EC02D5">
            <w:pPr>
              <w:pStyle w:val="TableParagraph"/>
              <w:spacing w:line="270" w:lineRule="atLeast"/>
              <w:ind w:left="127"/>
              <w:rPr>
                <w:b/>
                <w:sz w:val="24"/>
              </w:rPr>
            </w:pPr>
            <w:r w:rsidRPr="00F17016">
              <w:rPr>
                <w:b/>
                <w:sz w:val="24"/>
              </w:rPr>
              <w:t>Matthew</w:t>
            </w:r>
            <w:r w:rsidRPr="00F17016">
              <w:rPr>
                <w:b/>
                <w:spacing w:val="-7"/>
                <w:sz w:val="24"/>
              </w:rPr>
              <w:t xml:space="preserve"> </w:t>
            </w:r>
            <w:r w:rsidRPr="00F17016">
              <w:rPr>
                <w:b/>
                <w:sz w:val="24"/>
              </w:rPr>
              <w:t>Kirkham,</w:t>
            </w:r>
            <w:r w:rsidRPr="00F17016">
              <w:rPr>
                <w:b/>
                <w:spacing w:val="-8"/>
                <w:sz w:val="24"/>
              </w:rPr>
              <w:t xml:space="preserve"> </w:t>
            </w:r>
            <w:r w:rsidRPr="00F17016">
              <w:rPr>
                <w:b/>
                <w:sz w:val="24"/>
              </w:rPr>
              <w:t>Sana</w:t>
            </w:r>
            <w:r w:rsidRPr="00F17016">
              <w:rPr>
                <w:b/>
                <w:spacing w:val="-8"/>
                <w:sz w:val="24"/>
              </w:rPr>
              <w:t xml:space="preserve"> </w:t>
            </w:r>
            <w:r w:rsidRPr="00F17016">
              <w:rPr>
                <w:b/>
                <w:sz w:val="24"/>
              </w:rPr>
              <w:t>Khajehpour,</w:t>
            </w:r>
            <w:r w:rsidRPr="00F17016">
              <w:rPr>
                <w:b/>
                <w:spacing w:val="-8"/>
                <w:sz w:val="24"/>
              </w:rPr>
              <w:t xml:space="preserve"> </w:t>
            </w:r>
            <w:r w:rsidRPr="00F17016">
              <w:rPr>
                <w:b/>
                <w:sz w:val="24"/>
              </w:rPr>
              <w:t>Arina</w:t>
            </w:r>
            <w:r w:rsidRPr="00F17016">
              <w:rPr>
                <w:b/>
                <w:spacing w:val="-8"/>
                <w:sz w:val="24"/>
              </w:rPr>
              <w:t xml:space="preserve"> </w:t>
            </w:r>
            <w:r w:rsidRPr="00F17016">
              <w:rPr>
                <w:b/>
                <w:sz w:val="24"/>
              </w:rPr>
              <w:t>Ranjit, Ali A. Habashi,</w:t>
            </w:r>
          </w:p>
        </w:tc>
      </w:tr>
      <w:tr w:rsidR="00F17016" w:rsidRPr="00F17016" w14:paraId="0E269BBC" w14:textId="77777777" w:rsidTr="00F17016">
        <w:trPr>
          <w:trHeight w:val="828"/>
        </w:trPr>
        <w:tc>
          <w:tcPr>
            <w:tcW w:w="648" w:type="dxa"/>
          </w:tcPr>
          <w:p w14:paraId="19B2FEC1" w14:textId="77777777" w:rsidR="004B1871" w:rsidRPr="00F17016" w:rsidRDefault="00EC02D5">
            <w:pPr>
              <w:pStyle w:val="TableParagraph"/>
              <w:spacing w:line="268" w:lineRule="exact"/>
              <w:ind w:right="76"/>
              <w:jc w:val="center"/>
              <w:rPr>
                <w:sz w:val="24"/>
              </w:rPr>
            </w:pPr>
            <w:r w:rsidRPr="00F17016">
              <w:rPr>
                <w:spacing w:val="-5"/>
                <w:sz w:val="24"/>
              </w:rPr>
              <w:t>#33</w:t>
            </w:r>
          </w:p>
        </w:tc>
        <w:tc>
          <w:tcPr>
            <w:tcW w:w="5473" w:type="dxa"/>
          </w:tcPr>
          <w:p w14:paraId="02E3E405" w14:textId="77777777" w:rsidR="004B1871" w:rsidRPr="00F17016" w:rsidRDefault="00EC02D5">
            <w:pPr>
              <w:pStyle w:val="TableParagraph"/>
              <w:ind w:left="127"/>
              <w:rPr>
                <w:i/>
                <w:sz w:val="24"/>
              </w:rPr>
            </w:pPr>
            <w:r w:rsidRPr="00F17016">
              <w:rPr>
                <w:i/>
                <w:sz w:val="24"/>
              </w:rPr>
              <w:t>ANS</w:t>
            </w:r>
            <w:r w:rsidRPr="00F17016">
              <w:rPr>
                <w:i/>
                <w:spacing w:val="-8"/>
                <w:sz w:val="24"/>
              </w:rPr>
              <w:t xml:space="preserve"> </w:t>
            </w:r>
            <w:r w:rsidRPr="00F17016">
              <w:rPr>
                <w:i/>
                <w:sz w:val="24"/>
              </w:rPr>
              <w:t>Binding</w:t>
            </w:r>
            <w:r w:rsidRPr="00F17016">
              <w:rPr>
                <w:i/>
                <w:spacing w:val="-8"/>
                <w:sz w:val="24"/>
              </w:rPr>
              <w:t xml:space="preserve"> </w:t>
            </w:r>
            <w:r w:rsidRPr="00F17016">
              <w:rPr>
                <w:i/>
                <w:sz w:val="24"/>
              </w:rPr>
              <w:t>of</w:t>
            </w:r>
            <w:r w:rsidRPr="00F17016">
              <w:rPr>
                <w:i/>
                <w:spacing w:val="-8"/>
                <w:sz w:val="24"/>
              </w:rPr>
              <w:t xml:space="preserve"> </w:t>
            </w:r>
            <w:r w:rsidRPr="00F17016">
              <w:rPr>
                <w:i/>
                <w:sz w:val="24"/>
              </w:rPr>
              <w:t>Halobacterium</w:t>
            </w:r>
            <w:r w:rsidRPr="00F17016">
              <w:rPr>
                <w:i/>
                <w:spacing w:val="-9"/>
                <w:sz w:val="24"/>
              </w:rPr>
              <w:t xml:space="preserve"> </w:t>
            </w:r>
            <w:r w:rsidRPr="00F17016">
              <w:rPr>
                <w:i/>
                <w:sz w:val="24"/>
              </w:rPr>
              <w:t>salinarum</w:t>
            </w:r>
            <w:r w:rsidRPr="00F17016">
              <w:rPr>
                <w:i/>
                <w:spacing w:val="-9"/>
                <w:sz w:val="24"/>
              </w:rPr>
              <w:t xml:space="preserve"> </w:t>
            </w:r>
            <w:r w:rsidRPr="00F17016">
              <w:rPr>
                <w:i/>
                <w:sz w:val="24"/>
              </w:rPr>
              <w:t>Cysteinyl- tRNA Synthetase</w:t>
            </w:r>
          </w:p>
          <w:p w14:paraId="7BAF463D" w14:textId="77777777" w:rsidR="004B1871" w:rsidRPr="00F17016" w:rsidRDefault="00EC02D5">
            <w:pPr>
              <w:pStyle w:val="TableParagraph"/>
              <w:spacing w:line="259" w:lineRule="exact"/>
              <w:ind w:left="127"/>
              <w:rPr>
                <w:b/>
                <w:sz w:val="24"/>
              </w:rPr>
            </w:pPr>
            <w:r w:rsidRPr="00F17016">
              <w:rPr>
                <w:b/>
                <w:sz w:val="24"/>
              </w:rPr>
              <w:t>Shu-en</w:t>
            </w:r>
            <w:r w:rsidRPr="00F17016">
              <w:rPr>
                <w:b/>
                <w:spacing w:val="-1"/>
                <w:sz w:val="24"/>
              </w:rPr>
              <w:t xml:space="preserve"> </w:t>
            </w:r>
            <w:r w:rsidRPr="00F17016">
              <w:rPr>
                <w:b/>
                <w:sz w:val="24"/>
              </w:rPr>
              <w:t>Li,</w:t>
            </w:r>
            <w:r w:rsidRPr="00F17016">
              <w:rPr>
                <w:b/>
                <w:spacing w:val="-2"/>
                <w:sz w:val="24"/>
              </w:rPr>
              <w:t xml:space="preserve"> </w:t>
            </w:r>
            <w:r w:rsidRPr="00F17016">
              <w:rPr>
                <w:b/>
                <w:sz w:val="24"/>
              </w:rPr>
              <w:t>Caryn</w:t>
            </w:r>
            <w:r w:rsidRPr="00F17016">
              <w:rPr>
                <w:b/>
                <w:spacing w:val="-1"/>
                <w:sz w:val="24"/>
              </w:rPr>
              <w:t xml:space="preserve"> </w:t>
            </w:r>
            <w:r w:rsidRPr="00F17016">
              <w:rPr>
                <w:b/>
                <w:spacing w:val="-2"/>
                <w:sz w:val="24"/>
              </w:rPr>
              <w:t>Evilia</w:t>
            </w:r>
          </w:p>
        </w:tc>
      </w:tr>
      <w:tr w:rsidR="00F17016" w:rsidRPr="00F17016" w14:paraId="19349EF2" w14:textId="77777777" w:rsidTr="00F17016">
        <w:trPr>
          <w:trHeight w:val="1793"/>
        </w:trPr>
        <w:tc>
          <w:tcPr>
            <w:tcW w:w="648" w:type="dxa"/>
          </w:tcPr>
          <w:p w14:paraId="7A31325E" w14:textId="77777777" w:rsidR="004B1871" w:rsidRPr="00F17016" w:rsidRDefault="00EC02D5">
            <w:pPr>
              <w:pStyle w:val="TableParagraph"/>
              <w:spacing w:line="268" w:lineRule="exact"/>
              <w:ind w:right="76"/>
              <w:jc w:val="center"/>
              <w:rPr>
                <w:sz w:val="24"/>
              </w:rPr>
            </w:pPr>
            <w:r w:rsidRPr="00F17016">
              <w:rPr>
                <w:spacing w:val="-5"/>
                <w:sz w:val="24"/>
              </w:rPr>
              <w:t>#23</w:t>
            </w:r>
          </w:p>
        </w:tc>
        <w:tc>
          <w:tcPr>
            <w:tcW w:w="5473" w:type="dxa"/>
          </w:tcPr>
          <w:p w14:paraId="4C662D65" w14:textId="77777777" w:rsidR="004B1871" w:rsidRPr="00F17016" w:rsidRDefault="00EC02D5">
            <w:pPr>
              <w:pStyle w:val="TableParagraph"/>
              <w:ind w:left="127"/>
              <w:rPr>
                <w:i/>
                <w:sz w:val="24"/>
              </w:rPr>
            </w:pPr>
            <w:r w:rsidRPr="00F17016">
              <w:rPr>
                <w:i/>
                <w:sz w:val="24"/>
              </w:rPr>
              <w:t>Biogeochemical Patterns of Intermittent Streams in Space</w:t>
            </w:r>
            <w:r w:rsidRPr="00F17016">
              <w:rPr>
                <w:i/>
                <w:spacing w:val="-5"/>
                <w:sz w:val="24"/>
              </w:rPr>
              <w:t xml:space="preserve"> </w:t>
            </w:r>
            <w:r w:rsidRPr="00F17016">
              <w:rPr>
                <w:i/>
                <w:sz w:val="24"/>
              </w:rPr>
              <w:t>and</w:t>
            </w:r>
            <w:r w:rsidRPr="00F17016">
              <w:rPr>
                <w:i/>
                <w:spacing w:val="-4"/>
                <w:sz w:val="24"/>
              </w:rPr>
              <w:t xml:space="preserve"> </w:t>
            </w:r>
            <w:r w:rsidRPr="00F17016">
              <w:rPr>
                <w:i/>
                <w:sz w:val="24"/>
              </w:rPr>
              <w:t>Time:</w:t>
            </w:r>
            <w:r w:rsidRPr="00F17016">
              <w:rPr>
                <w:i/>
                <w:spacing w:val="-5"/>
                <w:sz w:val="24"/>
              </w:rPr>
              <w:t xml:space="preserve"> </w:t>
            </w:r>
            <w:r w:rsidRPr="00F17016">
              <w:rPr>
                <w:i/>
                <w:sz w:val="24"/>
              </w:rPr>
              <w:t>The</w:t>
            </w:r>
            <w:r w:rsidRPr="00F17016">
              <w:rPr>
                <w:i/>
                <w:spacing w:val="-5"/>
                <w:sz w:val="24"/>
              </w:rPr>
              <w:t xml:space="preserve"> </w:t>
            </w:r>
            <w:r w:rsidRPr="00F17016">
              <w:rPr>
                <w:i/>
                <w:sz w:val="24"/>
              </w:rPr>
              <w:t>Impacts</w:t>
            </w:r>
            <w:r w:rsidRPr="00F17016">
              <w:rPr>
                <w:i/>
                <w:spacing w:val="-4"/>
                <w:sz w:val="24"/>
              </w:rPr>
              <w:t xml:space="preserve"> </w:t>
            </w:r>
            <w:r w:rsidRPr="00F17016">
              <w:rPr>
                <w:i/>
                <w:sz w:val="24"/>
              </w:rPr>
              <w:t>of</w:t>
            </w:r>
            <w:r w:rsidRPr="00F17016">
              <w:rPr>
                <w:i/>
                <w:spacing w:val="-4"/>
                <w:sz w:val="24"/>
              </w:rPr>
              <w:t xml:space="preserve"> </w:t>
            </w:r>
            <w:r w:rsidRPr="00F17016">
              <w:rPr>
                <w:i/>
                <w:sz w:val="24"/>
              </w:rPr>
              <w:t>Drying</w:t>
            </w:r>
            <w:r w:rsidRPr="00F17016">
              <w:rPr>
                <w:i/>
                <w:spacing w:val="-4"/>
                <w:sz w:val="24"/>
              </w:rPr>
              <w:t xml:space="preserve"> </w:t>
            </w:r>
            <w:r w:rsidRPr="00F17016">
              <w:rPr>
                <w:i/>
                <w:sz w:val="24"/>
              </w:rPr>
              <w:t>and</w:t>
            </w:r>
            <w:r w:rsidRPr="00F17016">
              <w:rPr>
                <w:i/>
                <w:spacing w:val="-2"/>
                <w:sz w:val="24"/>
              </w:rPr>
              <w:t xml:space="preserve"> </w:t>
            </w:r>
            <w:r w:rsidRPr="00F17016">
              <w:rPr>
                <w:i/>
                <w:sz w:val="24"/>
              </w:rPr>
              <w:t>Wildfire</w:t>
            </w:r>
            <w:r w:rsidRPr="00F17016">
              <w:rPr>
                <w:i/>
                <w:spacing w:val="-5"/>
                <w:sz w:val="24"/>
              </w:rPr>
              <w:t xml:space="preserve"> </w:t>
            </w:r>
            <w:r w:rsidRPr="00F17016">
              <w:rPr>
                <w:i/>
                <w:sz w:val="24"/>
              </w:rPr>
              <w:t>on Carbon Dynamics</w:t>
            </w:r>
          </w:p>
          <w:p w14:paraId="06E84F3E" w14:textId="77777777" w:rsidR="004B1871" w:rsidRPr="00F17016" w:rsidRDefault="00EC02D5">
            <w:pPr>
              <w:pStyle w:val="TableParagraph"/>
              <w:ind w:left="127" w:right="357"/>
              <w:rPr>
                <w:b/>
                <w:sz w:val="24"/>
              </w:rPr>
            </w:pPr>
            <w:r w:rsidRPr="00F17016">
              <w:rPr>
                <w:b/>
                <w:sz w:val="24"/>
              </w:rPr>
              <w:t>Ruth</w:t>
            </w:r>
            <w:r w:rsidRPr="00F17016">
              <w:rPr>
                <w:b/>
                <w:spacing w:val="-8"/>
                <w:sz w:val="24"/>
              </w:rPr>
              <w:t xml:space="preserve"> </w:t>
            </w:r>
            <w:r w:rsidRPr="00F17016">
              <w:rPr>
                <w:b/>
                <w:sz w:val="24"/>
              </w:rPr>
              <w:t>MacNeille,</w:t>
            </w:r>
            <w:r w:rsidRPr="00F17016">
              <w:rPr>
                <w:b/>
                <w:spacing w:val="-6"/>
                <w:sz w:val="24"/>
              </w:rPr>
              <w:t xml:space="preserve"> </w:t>
            </w:r>
            <w:r w:rsidRPr="00F17016">
              <w:rPr>
                <w:b/>
                <w:sz w:val="24"/>
              </w:rPr>
              <w:t>Kathleen</w:t>
            </w:r>
            <w:r w:rsidRPr="00F17016">
              <w:rPr>
                <w:b/>
                <w:spacing w:val="-8"/>
                <w:sz w:val="24"/>
              </w:rPr>
              <w:t xml:space="preserve"> </w:t>
            </w:r>
            <w:r w:rsidRPr="00F17016">
              <w:rPr>
                <w:b/>
                <w:sz w:val="24"/>
              </w:rPr>
              <w:t>Lohse,</w:t>
            </w:r>
            <w:r w:rsidRPr="00F17016">
              <w:rPr>
                <w:b/>
                <w:spacing w:val="-8"/>
                <w:sz w:val="24"/>
              </w:rPr>
              <w:t xml:space="preserve"> </w:t>
            </w:r>
            <w:r w:rsidRPr="00F17016">
              <w:rPr>
                <w:b/>
                <w:sz w:val="24"/>
              </w:rPr>
              <w:t>Sarah</w:t>
            </w:r>
            <w:r w:rsidRPr="00F17016">
              <w:rPr>
                <w:b/>
                <w:spacing w:val="-8"/>
                <w:sz w:val="24"/>
              </w:rPr>
              <w:t xml:space="preserve"> </w:t>
            </w:r>
            <w:r w:rsidRPr="00F17016">
              <w:rPr>
                <w:b/>
                <w:sz w:val="24"/>
              </w:rPr>
              <w:t xml:space="preserve">Godsey, Perdrial, Julia; DeWayne Derryberry, Colden </w:t>
            </w:r>
            <w:r w:rsidRPr="00F17016">
              <w:rPr>
                <w:b/>
                <w:spacing w:val="-2"/>
                <w:sz w:val="24"/>
              </w:rPr>
              <w:t>Baxter</w:t>
            </w:r>
          </w:p>
        </w:tc>
      </w:tr>
      <w:tr w:rsidR="00F17016" w:rsidRPr="00F17016" w14:paraId="46A52FBC" w14:textId="77777777" w:rsidTr="00F17016">
        <w:trPr>
          <w:trHeight w:val="682"/>
        </w:trPr>
        <w:tc>
          <w:tcPr>
            <w:tcW w:w="648" w:type="dxa"/>
          </w:tcPr>
          <w:p w14:paraId="12C25DD8" w14:textId="77777777" w:rsidR="004B1871" w:rsidRPr="00F17016" w:rsidRDefault="00EC02D5">
            <w:pPr>
              <w:pStyle w:val="TableParagraph"/>
              <w:spacing w:before="130"/>
              <w:ind w:right="196"/>
              <w:jc w:val="center"/>
              <w:rPr>
                <w:sz w:val="24"/>
              </w:rPr>
            </w:pPr>
            <w:r w:rsidRPr="00F17016">
              <w:rPr>
                <w:spacing w:val="-5"/>
                <w:sz w:val="24"/>
              </w:rPr>
              <w:lastRenderedPageBreak/>
              <w:t>#8</w:t>
            </w:r>
          </w:p>
        </w:tc>
        <w:tc>
          <w:tcPr>
            <w:tcW w:w="5473" w:type="dxa"/>
          </w:tcPr>
          <w:p w14:paraId="4596D639" w14:textId="46F9F7F5" w:rsidR="004B1871" w:rsidRPr="00F17016" w:rsidRDefault="00EC02D5">
            <w:pPr>
              <w:pStyle w:val="TableParagraph"/>
              <w:spacing w:before="110" w:line="270" w:lineRule="atLeast"/>
              <w:ind w:left="127"/>
              <w:rPr>
                <w:i/>
                <w:sz w:val="24"/>
              </w:rPr>
            </w:pPr>
            <w:r w:rsidRPr="00F17016">
              <w:rPr>
                <w:i/>
                <w:sz w:val="24"/>
              </w:rPr>
              <w:t>O3/UV treatment Process for the Removal of Pharmaceuticals</w:t>
            </w:r>
            <w:r w:rsidRPr="00F17016">
              <w:rPr>
                <w:i/>
                <w:spacing w:val="-7"/>
                <w:sz w:val="24"/>
              </w:rPr>
              <w:t xml:space="preserve"> </w:t>
            </w:r>
            <w:r w:rsidRPr="00F17016">
              <w:rPr>
                <w:i/>
                <w:sz w:val="24"/>
              </w:rPr>
              <w:t>and</w:t>
            </w:r>
            <w:r w:rsidRPr="00F17016">
              <w:rPr>
                <w:i/>
                <w:spacing w:val="-8"/>
                <w:sz w:val="24"/>
              </w:rPr>
              <w:t xml:space="preserve"> </w:t>
            </w:r>
            <w:r w:rsidRPr="00F17016">
              <w:rPr>
                <w:i/>
                <w:sz w:val="24"/>
              </w:rPr>
              <w:t>Personal</w:t>
            </w:r>
            <w:r w:rsidRPr="00F17016">
              <w:rPr>
                <w:i/>
                <w:spacing w:val="-7"/>
                <w:sz w:val="24"/>
              </w:rPr>
              <w:t xml:space="preserve"> </w:t>
            </w:r>
            <w:r w:rsidRPr="00F17016">
              <w:rPr>
                <w:i/>
                <w:sz w:val="24"/>
              </w:rPr>
              <w:t>Care</w:t>
            </w:r>
            <w:r w:rsidRPr="00F17016">
              <w:rPr>
                <w:i/>
                <w:spacing w:val="-8"/>
                <w:sz w:val="24"/>
              </w:rPr>
              <w:t xml:space="preserve"> </w:t>
            </w:r>
            <w:r w:rsidRPr="00F17016">
              <w:rPr>
                <w:i/>
                <w:sz w:val="24"/>
              </w:rPr>
              <w:t>Products</w:t>
            </w:r>
            <w:r w:rsidRPr="00F17016">
              <w:rPr>
                <w:i/>
                <w:spacing w:val="-7"/>
                <w:sz w:val="24"/>
              </w:rPr>
              <w:t xml:space="preserve"> </w:t>
            </w:r>
            <w:r w:rsidRPr="00F17016">
              <w:rPr>
                <w:i/>
                <w:sz w:val="24"/>
              </w:rPr>
              <w:t>in</w:t>
            </w:r>
            <w:r w:rsidR="00F17016">
              <w:rPr>
                <w:i/>
                <w:sz w:val="24"/>
              </w:rPr>
              <w:t xml:space="preserve"> </w:t>
            </w:r>
            <w:r w:rsidR="00F17016" w:rsidRPr="00F17016">
              <w:rPr>
                <w:i/>
                <w:spacing w:val="-2"/>
                <w:sz w:val="24"/>
              </w:rPr>
              <w:t>Wastewater</w:t>
            </w:r>
          </w:p>
        </w:tc>
      </w:tr>
    </w:tbl>
    <w:p w14:paraId="0ADAD58E" w14:textId="397A77CD" w:rsidR="004B1871" w:rsidRPr="00F17016" w:rsidRDefault="004B1871" w:rsidP="00F17016">
      <w:pPr>
        <w:spacing w:before="74" w:after="15"/>
        <w:rPr>
          <w: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5273"/>
      </w:tblGrid>
      <w:tr w:rsidR="00F17016" w:rsidRPr="00F17016" w14:paraId="5F05431A" w14:textId="77777777" w:rsidTr="00F17016">
        <w:trPr>
          <w:trHeight w:val="544"/>
        </w:trPr>
        <w:tc>
          <w:tcPr>
            <w:tcW w:w="648" w:type="dxa"/>
          </w:tcPr>
          <w:p w14:paraId="083F6C06" w14:textId="77777777" w:rsidR="004B1871" w:rsidRPr="00F17016" w:rsidRDefault="004B1871">
            <w:pPr>
              <w:pStyle w:val="TableParagraph"/>
              <w:rPr>
                <w:sz w:val="24"/>
              </w:rPr>
            </w:pPr>
          </w:p>
        </w:tc>
        <w:tc>
          <w:tcPr>
            <w:tcW w:w="5273" w:type="dxa"/>
          </w:tcPr>
          <w:p w14:paraId="041FE7F1" w14:textId="77777777" w:rsidR="004B1871" w:rsidRPr="00F17016" w:rsidRDefault="00EC02D5">
            <w:pPr>
              <w:pStyle w:val="TableParagraph"/>
              <w:spacing w:line="266" w:lineRule="exact"/>
              <w:ind w:left="127"/>
              <w:rPr>
                <w:b/>
                <w:sz w:val="24"/>
              </w:rPr>
            </w:pPr>
            <w:r w:rsidRPr="00F17016">
              <w:rPr>
                <w:b/>
                <w:sz w:val="24"/>
              </w:rPr>
              <w:t>N.</w:t>
            </w:r>
            <w:r w:rsidRPr="00F17016">
              <w:rPr>
                <w:b/>
                <w:spacing w:val="-3"/>
                <w:sz w:val="24"/>
              </w:rPr>
              <w:t xml:space="preserve"> </w:t>
            </w:r>
            <w:r w:rsidRPr="00F17016">
              <w:rPr>
                <w:b/>
                <w:sz w:val="24"/>
              </w:rPr>
              <w:t>Evelin</w:t>
            </w:r>
            <w:r w:rsidRPr="00F17016">
              <w:rPr>
                <w:b/>
                <w:spacing w:val="-2"/>
                <w:sz w:val="24"/>
              </w:rPr>
              <w:t xml:space="preserve"> </w:t>
            </w:r>
            <w:r w:rsidRPr="00F17016">
              <w:rPr>
                <w:b/>
                <w:sz w:val="24"/>
              </w:rPr>
              <w:t>Paucar,</w:t>
            </w:r>
            <w:r w:rsidRPr="00F17016">
              <w:rPr>
                <w:b/>
                <w:spacing w:val="-2"/>
                <w:sz w:val="24"/>
              </w:rPr>
              <w:t xml:space="preserve"> </w:t>
            </w:r>
            <w:r w:rsidRPr="00F17016">
              <w:rPr>
                <w:b/>
                <w:sz w:val="24"/>
              </w:rPr>
              <w:t>IIho</w:t>
            </w:r>
            <w:r w:rsidRPr="00F17016">
              <w:rPr>
                <w:b/>
                <w:spacing w:val="-2"/>
                <w:sz w:val="24"/>
              </w:rPr>
              <w:t xml:space="preserve"> </w:t>
            </w:r>
            <w:r w:rsidRPr="00F17016">
              <w:rPr>
                <w:b/>
                <w:sz w:val="24"/>
              </w:rPr>
              <w:t>Kim;</w:t>
            </w:r>
            <w:r w:rsidRPr="00F17016">
              <w:rPr>
                <w:b/>
                <w:spacing w:val="-3"/>
                <w:sz w:val="24"/>
              </w:rPr>
              <w:t xml:space="preserve"> </w:t>
            </w:r>
            <w:r w:rsidRPr="00F17016">
              <w:rPr>
                <w:b/>
                <w:sz w:val="24"/>
              </w:rPr>
              <w:t>Hiroaki</w:t>
            </w:r>
            <w:r w:rsidRPr="00F17016">
              <w:rPr>
                <w:b/>
                <w:spacing w:val="-2"/>
                <w:sz w:val="24"/>
              </w:rPr>
              <w:t xml:space="preserve"> Tanaka,</w:t>
            </w:r>
          </w:p>
          <w:p w14:paraId="5711C026" w14:textId="77777777" w:rsidR="004B1871" w:rsidRPr="00F17016" w:rsidRDefault="00EC02D5">
            <w:pPr>
              <w:pStyle w:val="TableParagraph"/>
              <w:spacing w:line="259" w:lineRule="exact"/>
              <w:ind w:left="127"/>
              <w:rPr>
                <w:b/>
                <w:sz w:val="24"/>
              </w:rPr>
            </w:pPr>
            <w:r w:rsidRPr="00F17016">
              <w:rPr>
                <w:b/>
                <w:sz w:val="24"/>
              </w:rPr>
              <w:t>Chikashi</w:t>
            </w:r>
            <w:r w:rsidRPr="00F17016">
              <w:rPr>
                <w:b/>
                <w:spacing w:val="-2"/>
                <w:sz w:val="24"/>
              </w:rPr>
              <w:t xml:space="preserve"> </w:t>
            </w:r>
            <w:r w:rsidRPr="00F17016">
              <w:rPr>
                <w:b/>
                <w:spacing w:val="-4"/>
                <w:sz w:val="24"/>
              </w:rPr>
              <w:t>Sato</w:t>
            </w:r>
          </w:p>
        </w:tc>
      </w:tr>
      <w:tr w:rsidR="00F17016" w:rsidRPr="00F17016" w14:paraId="20968B57" w14:textId="77777777" w:rsidTr="00F17016">
        <w:trPr>
          <w:trHeight w:val="820"/>
        </w:trPr>
        <w:tc>
          <w:tcPr>
            <w:tcW w:w="648" w:type="dxa"/>
          </w:tcPr>
          <w:p w14:paraId="67EC195B" w14:textId="77777777" w:rsidR="004B1871" w:rsidRPr="00F17016" w:rsidRDefault="00EC02D5">
            <w:pPr>
              <w:pStyle w:val="TableParagraph"/>
              <w:spacing w:line="268" w:lineRule="exact"/>
              <w:ind w:left="50"/>
              <w:rPr>
                <w:sz w:val="24"/>
              </w:rPr>
            </w:pPr>
            <w:r w:rsidRPr="00F17016">
              <w:rPr>
                <w:spacing w:val="-5"/>
                <w:sz w:val="24"/>
              </w:rPr>
              <w:t>#17</w:t>
            </w:r>
          </w:p>
        </w:tc>
        <w:tc>
          <w:tcPr>
            <w:tcW w:w="5273" w:type="dxa"/>
          </w:tcPr>
          <w:p w14:paraId="67959AE3" w14:textId="77777777" w:rsidR="004B1871" w:rsidRPr="00F17016" w:rsidRDefault="00EC02D5">
            <w:pPr>
              <w:pStyle w:val="TableParagraph"/>
              <w:spacing w:line="268" w:lineRule="exact"/>
              <w:ind w:left="127"/>
              <w:rPr>
                <w:i/>
                <w:sz w:val="24"/>
              </w:rPr>
            </w:pPr>
            <w:r w:rsidRPr="00F17016">
              <w:rPr>
                <w:i/>
                <w:sz w:val="24"/>
              </w:rPr>
              <w:t>Metal</w:t>
            </w:r>
            <w:r w:rsidRPr="00F17016">
              <w:rPr>
                <w:i/>
                <w:spacing w:val="-2"/>
                <w:sz w:val="24"/>
              </w:rPr>
              <w:t xml:space="preserve"> </w:t>
            </w:r>
            <w:r w:rsidRPr="00F17016">
              <w:rPr>
                <w:i/>
                <w:sz w:val="24"/>
              </w:rPr>
              <w:t>Isotope</w:t>
            </w:r>
            <w:r w:rsidRPr="00F17016">
              <w:rPr>
                <w:i/>
                <w:spacing w:val="-3"/>
                <w:sz w:val="24"/>
              </w:rPr>
              <w:t xml:space="preserve"> </w:t>
            </w:r>
            <w:r w:rsidRPr="00F17016">
              <w:rPr>
                <w:i/>
                <w:sz w:val="24"/>
              </w:rPr>
              <w:t>Movement in</w:t>
            </w:r>
            <w:r w:rsidRPr="00F17016">
              <w:rPr>
                <w:i/>
                <w:spacing w:val="-2"/>
                <w:sz w:val="24"/>
              </w:rPr>
              <w:t xml:space="preserve"> </w:t>
            </w:r>
            <w:r w:rsidRPr="00F17016">
              <w:rPr>
                <w:i/>
                <w:sz w:val="24"/>
              </w:rPr>
              <w:t>Human</w:t>
            </w:r>
            <w:r w:rsidRPr="00F17016">
              <w:rPr>
                <w:i/>
                <w:spacing w:val="-2"/>
                <w:sz w:val="24"/>
              </w:rPr>
              <w:t xml:space="preserve"> </w:t>
            </w:r>
            <w:r w:rsidRPr="00F17016">
              <w:rPr>
                <w:i/>
                <w:sz w:val="24"/>
              </w:rPr>
              <w:t>Dental</w:t>
            </w:r>
            <w:r w:rsidRPr="00F17016">
              <w:rPr>
                <w:i/>
                <w:spacing w:val="-1"/>
                <w:sz w:val="24"/>
              </w:rPr>
              <w:t xml:space="preserve"> </w:t>
            </w:r>
            <w:r w:rsidRPr="00F17016">
              <w:rPr>
                <w:i/>
                <w:spacing w:val="-2"/>
                <w:sz w:val="24"/>
              </w:rPr>
              <w:t>Tissue</w:t>
            </w:r>
          </w:p>
          <w:p w14:paraId="7163E6B4" w14:textId="77777777" w:rsidR="004B1871" w:rsidRPr="00F17016" w:rsidRDefault="00EC02D5">
            <w:pPr>
              <w:pStyle w:val="TableParagraph"/>
              <w:spacing w:line="272" w:lineRule="exact"/>
              <w:ind w:left="127"/>
              <w:rPr>
                <w:sz w:val="24"/>
              </w:rPr>
            </w:pPr>
            <w:r w:rsidRPr="00F17016">
              <w:rPr>
                <w:b/>
                <w:sz w:val="24"/>
              </w:rPr>
              <w:t>Rebekah</w:t>
            </w:r>
            <w:r w:rsidRPr="00F17016">
              <w:rPr>
                <w:b/>
                <w:spacing w:val="-8"/>
                <w:sz w:val="24"/>
              </w:rPr>
              <w:t xml:space="preserve"> </w:t>
            </w:r>
            <w:r w:rsidRPr="00F17016">
              <w:rPr>
                <w:b/>
                <w:sz w:val="24"/>
              </w:rPr>
              <w:t>Rakowski,</w:t>
            </w:r>
            <w:r w:rsidRPr="00F17016">
              <w:rPr>
                <w:b/>
                <w:spacing w:val="-8"/>
                <w:sz w:val="24"/>
              </w:rPr>
              <w:t xml:space="preserve"> </w:t>
            </w:r>
            <w:r w:rsidRPr="00F17016">
              <w:rPr>
                <w:b/>
                <w:sz w:val="24"/>
              </w:rPr>
              <w:t>Samantha</w:t>
            </w:r>
            <w:r w:rsidRPr="00F17016">
              <w:rPr>
                <w:b/>
                <w:spacing w:val="-8"/>
                <w:sz w:val="24"/>
              </w:rPr>
              <w:t xml:space="preserve"> </w:t>
            </w:r>
            <w:r w:rsidRPr="00F17016">
              <w:rPr>
                <w:b/>
                <w:sz w:val="24"/>
              </w:rPr>
              <w:t>Blatt,</w:t>
            </w:r>
            <w:r w:rsidRPr="00F17016">
              <w:rPr>
                <w:b/>
                <w:spacing w:val="-8"/>
                <w:sz w:val="24"/>
              </w:rPr>
              <w:t xml:space="preserve"> </w:t>
            </w:r>
            <w:r w:rsidRPr="00F17016">
              <w:rPr>
                <w:b/>
                <w:sz w:val="24"/>
              </w:rPr>
              <w:t>Amy</w:t>
            </w:r>
            <w:r w:rsidRPr="00F17016">
              <w:rPr>
                <w:b/>
                <w:spacing w:val="-7"/>
                <w:sz w:val="24"/>
              </w:rPr>
              <w:t xml:space="preserve"> </w:t>
            </w:r>
            <w:r w:rsidRPr="00F17016">
              <w:rPr>
                <w:b/>
                <w:sz w:val="24"/>
              </w:rPr>
              <w:t>Michael John Dudgeon, Kateea Peterson</w:t>
            </w:r>
            <w:r w:rsidRPr="00F17016">
              <w:rPr>
                <w:sz w:val="24"/>
              </w:rPr>
              <w:t>,</w:t>
            </w:r>
          </w:p>
        </w:tc>
      </w:tr>
    </w:tbl>
    <w:p w14:paraId="4A6C5D80" w14:textId="77777777" w:rsidR="004B1871" w:rsidRPr="00F17016" w:rsidRDefault="004B1871">
      <w:pPr>
        <w:pStyle w:val="BodyText"/>
        <w:spacing w:before="8"/>
        <w:rPr>
          <w:i/>
          <w:sz w:val="24"/>
        </w:rPr>
      </w:pPr>
    </w:p>
    <w:p w14:paraId="3A4BC99F" w14:textId="77777777" w:rsidR="004B1871" w:rsidRPr="00F17016" w:rsidRDefault="00EC02D5">
      <w:pPr>
        <w:spacing w:after="29"/>
        <w:ind w:left="164"/>
        <w:rPr>
          <w:rFonts w:ascii="Calibri Light"/>
          <w:sz w:val="26"/>
        </w:rPr>
      </w:pPr>
      <w:bookmarkStart w:id="70" w:name="Education,_Learning_&amp;_Training"/>
      <w:bookmarkEnd w:id="70"/>
      <w:r w:rsidRPr="00F17016">
        <w:rPr>
          <w:rFonts w:ascii="Calibri Light"/>
          <w:spacing w:val="-2"/>
          <w:sz w:val="26"/>
        </w:rPr>
        <w:t>Education,</w:t>
      </w:r>
      <w:r w:rsidRPr="00F17016">
        <w:rPr>
          <w:rFonts w:ascii="Calibri Light"/>
          <w:spacing w:val="-9"/>
          <w:sz w:val="26"/>
        </w:rPr>
        <w:t xml:space="preserve"> </w:t>
      </w:r>
      <w:r w:rsidRPr="00F17016">
        <w:rPr>
          <w:rFonts w:ascii="Calibri Light"/>
          <w:spacing w:val="-2"/>
          <w:sz w:val="26"/>
        </w:rPr>
        <w:t>Learning</w:t>
      </w:r>
      <w:r w:rsidRPr="00F17016">
        <w:rPr>
          <w:rFonts w:ascii="Calibri Light"/>
          <w:spacing w:val="-10"/>
          <w:sz w:val="26"/>
        </w:rPr>
        <w:t xml:space="preserve"> </w:t>
      </w:r>
      <w:r w:rsidRPr="00F17016">
        <w:rPr>
          <w:rFonts w:ascii="Calibri Light"/>
          <w:spacing w:val="-2"/>
          <w:sz w:val="26"/>
        </w:rPr>
        <w:t>&amp;</w:t>
      </w:r>
      <w:r w:rsidRPr="00F17016">
        <w:rPr>
          <w:rFonts w:ascii="Calibri Light"/>
          <w:spacing w:val="-10"/>
          <w:sz w:val="26"/>
        </w:rPr>
        <w:t xml:space="preserve"> </w:t>
      </w:r>
      <w:r w:rsidRPr="00F17016">
        <w:rPr>
          <w:rFonts w:ascii="Calibri Light"/>
          <w:spacing w:val="-2"/>
          <w:sz w:val="26"/>
        </w:rPr>
        <w:t>Training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4960"/>
      </w:tblGrid>
      <w:tr w:rsidR="00F17016" w:rsidRPr="00F17016" w14:paraId="0D1D90B9" w14:textId="77777777" w:rsidTr="00F17016">
        <w:trPr>
          <w:trHeight w:val="549"/>
        </w:trPr>
        <w:tc>
          <w:tcPr>
            <w:tcW w:w="648" w:type="dxa"/>
          </w:tcPr>
          <w:p w14:paraId="0882B59A" w14:textId="77777777" w:rsidR="004B1871" w:rsidRPr="00F17016" w:rsidRDefault="00EC02D5">
            <w:pPr>
              <w:pStyle w:val="TableParagraph"/>
              <w:spacing w:line="266" w:lineRule="exact"/>
              <w:ind w:right="77"/>
              <w:jc w:val="center"/>
              <w:rPr>
                <w:sz w:val="24"/>
              </w:rPr>
            </w:pPr>
            <w:r w:rsidRPr="00F17016">
              <w:rPr>
                <w:spacing w:val="-5"/>
                <w:sz w:val="24"/>
              </w:rPr>
              <w:t>#30</w:t>
            </w:r>
          </w:p>
        </w:tc>
        <w:tc>
          <w:tcPr>
            <w:tcW w:w="4960" w:type="dxa"/>
          </w:tcPr>
          <w:p w14:paraId="197D8A72" w14:textId="77777777" w:rsidR="004B1871" w:rsidRPr="00F17016" w:rsidRDefault="00EC02D5">
            <w:pPr>
              <w:pStyle w:val="TableParagraph"/>
              <w:spacing w:line="266" w:lineRule="exact"/>
              <w:ind w:left="128"/>
              <w:rPr>
                <w:i/>
                <w:sz w:val="24"/>
              </w:rPr>
            </w:pPr>
            <w:r w:rsidRPr="00F17016">
              <w:rPr>
                <w:i/>
                <w:sz w:val="24"/>
              </w:rPr>
              <w:t>Current</w:t>
            </w:r>
            <w:r w:rsidRPr="00F17016">
              <w:rPr>
                <w:i/>
                <w:spacing w:val="-3"/>
                <w:sz w:val="24"/>
              </w:rPr>
              <w:t xml:space="preserve"> </w:t>
            </w:r>
            <w:r w:rsidRPr="00F17016">
              <w:rPr>
                <w:i/>
                <w:sz w:val="24"/>
              </w:rPr>
              <w:t>School</w:t>
            </w:r>
            <w:r w:rsidRPr="00F17016">
              <w:rPr>
                <w:i/>
                <w:spacing w:val="-3"/>
                <w:sz w:val="24"/>
              </w:rPr>
              <w:t xml:space="preserve"> </w:t>
            </w:r>
            <w:r w:rsidRPr="00F17016">
              <w:rPr>
                <w:i/>
                <w:sz w:val="24"/>
              </w:rPr>
              <w:t>Psychology</w:t>
            </w:r>
            <w:r w:rsidRPr="00F17016">
              <w:rPr>
                <w:i/>
                <w:spacing w:val="-4"/>
                <w:sz w:val="24"/>
              </w:rPr>
              <w:t xml:space="preserve"> </w:t>
            </w:r>
            <w:r w:rsidRPr="00F17016">
              <w:rPr>
                <w:i/>
                <w:sz w:val="24"/>
              </w:rPr>
              <w:t>Recruitment</w:t>
            </w:r>
            <w:r w:rsidRPr="00F17016">
              <w:rPr>
                <w:i/>
                <w:spacing w:val="-2"/>
                <w:sz w:val="24"/>
              </w:rPr>
              <w:t xml:space="preserve"> Strategies</w:t>
            </w:r>
          </w:p>
          <w:p w14:paraId="0035056B" w14:textId="77777777" w:rsidR="004B1871" w:rsidRPr="00F17016" w:rsidRDefault="00EC02D5">
            <w:pPr>
              <w:pStyle w:val="TableParagraph"/>
              <w:spacing w:before="5" w:line="259" w:lineRule="exact"/>
              <w:ind w:left="128"/>
              <w:rPr>
                <w:b/>
                <w:sz w:val="24"/>
              </w:rPr>
            </w:pPr>
            <w:r w:rsidRPr="00F17016">
              <w:rPr>
                <w:b/>
                <w:sz w:val="24"/>
              </w:rPr>
              <w:t>Minghui</w:t>
            </w:r>
            <w:r w:rsidRPr="00F17016">
              <w:rPr>
                <w:b/>
                <w:spacing w:val="-2"/>
                <w:sz w:val="24"/>
              </w:rPr>
              <w:t xml:space="preserve"> </w:t>
            </w:r>
            <w:r w:rsidRPr="00F17016">
              <w:rPr>
                <w:b/>
                <w:sz w:val="24"/>
              </w:rPr>
              <w:t>Hou,</w:t>
            </w:r>
            <w:r w:rsidRPr="00F17016">
              <w:rPr>
                <w:b/>
                <w:spacing w:val="-2"/>
                <w:sz w:val="24"/>
              </w:rPr>
              <w:t xml:space="preserve"> </w:t>
            </w:r>
            <w:r w:rsidRPr="00F17016">
              <w:rPr>
                <w:b/>
                <w:sz w:val="24"/>
              </w:rPr>
              <w:t>Emery</w:t>
            </w:r>
            <w:r w:rsidRPr="00F17016">
              <w:rPr>
                <w:b/>
                <w:spacing w:val="-2"/>
                <w:sz w:val="24"/>
              </w:rPr>
              <w:t xml:space="preserve"> </w:t>
            </w:r>
            <w:r w:rsidRPr="00F17016">
              <w:rPr>
                <w:b/>
                <w:sz w:val="24"/>
              </w:rPr>
              <w:t>Clayson,</w:t>
            </w:r>
            <w:r w:rsidRPr="00F17016">
              <w:rPr>
                <w:b/>
                <w:spacing w:val="-2"/>
                <w:sz w:val="24"/>
              </w:rPr>
              <w:t xml:space="preserve"> </w:t>
            </w:r>
            <w:r w:rsidRPr="00F17016">
              <w:rPr>
                <w:b/>
                <w:sz w:val="24"/>
              </w:rPr>
              <w:t>Joel</w:t>
            </w:r>
            <w:r w:rsidRPr="00F17016">
              <w:rPr>
                <w:b/>
                <w:spacing w:val="-2"/>
                <w:sz w:val="24"/>
              </w:rPr>
              <w:t xml:space="preserve"> Bocanegra</w:t>
            </w:r>
          </w:p>
        </w:tc>
      </w:tr>
      <w:tr w:rsidR="00F17016" w:rsidRPr="00F17016" w14:paraId="3A3EE8C8" w14:textId="77777777" w:rsidTr="00F17016">
        <w:trPr>
          <w:trHeight w:val="549"/>
        </w:trPr>
        <w:tc>
          <w:tcPr>
            <w:tcW w:w="648" w:type="dxa"/>
          </w:tcPr>
          <w:p w14:paraId="4245BB30" w14:textId="77777777" w:rsidR="004B1871" w:rsidRPr="00F17016" w:rsidRDefault="00EC02D5">
            <w:pPr>
              <w:pStyle w:val="TableParagraph"/>
              <w:spacing w:line="268" w:lineRule="exact"/>
              <w:ind w:right="77"/>
              <w:jc w:val="center"/>
              <w:rPr>
                <w:sz w:val="24"/>
              </w:rPr>
            </w:pPr>
            <w:r w:rsidRPr="00F17016">
              <w:rPr>
                <w:spacing w:val="-5"/>
                <w:sz w:val="24"/>
              </w:rPr>
              <w:t>#26</w:t>
            </w:r>
          </w:p>
        </w:tc>
        <w:tc>
          <w:tcPr>
            <w:tcW w:w="4960" w:type="dxa"/>
          </w:tcPr>
          <w:p w14:paraId="082AE837" w14:textId="77777777" w:rsidR="004B1871" w:rsidRPr="00F17016" w:rsidRDefault="00EC02D5">
            <w:pPr>
              <w:pStyle w:val="TableParagraph"/>
              <w:spacing w:line="268" w:lineRule="exact"/>
              <w:ind w:left="128"/>
              <w:rPr>
                <w:i/>
                <w:sz w:val="24"/>
              </w:rPr>
            </w:pPr>
            <w:r w:rsidRPr="00F17016">
              <w:rPr>
                <w:i/>
                <w:sz w:val="24"/>
              </w:rPr>
              <w:t>Professional</w:t>
            </w:r>
            <w:r w:rsidRPr="00F17016">
              <w:rPr>
                <w:i/>
                <w:spacing w:val="-5"/>
                <w:sz w:val="24"/>
              </w:rPr>
              <w:t xml:space="preserve"> </w:t>
            </w:r>
            <w:r w:rsidRPr="00F17016">
              <w:rPr>
                <w:i/>
                <w:sz w:val="24"/>
              </w:rPr>
              <w:t>Development</w:t>
            </w:r>
            <w:r w:rsidRPr="00F17016">
              <w:rPr>
                <w:i/>
                <w:spacing w:val="-2"/>
                <w:sz w:val="24"/>
              </w:rPr>
              <w:t xml:space="preserve"> </w:t>
            </w:r>
            <w:r w:rsidRPr="00F17016">
              <w:rPr>
                <w:i/>
                <w:sz w:val="24"/>
              </w:rPr>
              <w:t>in</w:t>
            </w:r>
            <w:r w:rsidRPr="00F17016">
              <w:rPr>
                <w:i/>
                <w:spacing w:val="-3"/>
                <w:sz w:val="24"/>
              </w:rPr>
              <w:t xml:space="preserve"> </w:t>
            </w:r>
            <w:r w:rsidRPr="00F17016">
              <w:rPr>
                <w:i/>
                <w:sz w:val="24"/>
              </w:rPr>
              <w:t>Rural</w:t>
            </w:r>
            <w:r w:rsidRPr="00F17016">
              <w:rPr>
                <w:i/>
                <w:spacing w:val="-2"/>
                <w:sz w:val="24"/>
              </w:rPr>
              <w:t xml:space="preserve"> Schools</w:t>
            </w:r>
          </w:p>
          <w:p w14:paraId="711B2A9E" w14:textId="77777777" w:rsidR="004B1871" w:rsidRPr="00F17016" w:rsidRDefault="00EC02D5">
            <w:pPr>
              <w:pStyle w:val="TableParagraph"/>
              <w:spacing w:before="5" w:line="256" w:lineRule="exact"/>
              <w:ind w:left="128"/>
              <w:rPr>
                <w:b/>
                <w:sz w:val="24"/>
              </w:rPr>
            </w:pPr>
            <w:r w:rsidRPr="00F17016">
              <w:rPr>
                <w:b/>
                <w:sz w:val="24"/>
              </w:rPr>
              <w:t>Laura</w:t>
            </w:r>
            <w:r w:rsidRPr="00F17016">
              <w:rPr>
                <w:b/>
                <w:spacing w:val="-2"/>
                <w:sz w:val="24"/>
              </w:rPr>
              <w:t xml:space="preserve"> Sheridan</w:t>
            </w:r>
          </w:p>
        </w:tc>
      </w:tr>
    </w:tbl>
    <w:p w14:paraId="1A752463" w14:textId="77777777" w:rsidR="004B1871" w:rsidRPr="00F17016" w:rsidRDefault="00EC02D5">
      <w:pPr>
        <w:spacing w:before="279" w:after="26"/>
        <w:ind w:left="164"/>
        <w:rPr>
          <w:rFonts w:ascii="Calibri Light"/>
          <w:sz w:val="26"/>
        </w:rPr>
      </w:pPr>
      <w:bookmarkStart w:id="71" w:name="Health,_Nutrition_&amp;_Clinical_Sciences"/>
      <w:bookmarkEnd w:id="71"/>
      <w:r w:rsidRPr="00F17016">
        <w:rPr>
          <w:rFonts w:ascii="Calibri Light"/>
          <w:spacing w:val="-2"/>
          <w:sz w:val="26"/>
        </w:rPr>
        <w:t>Health,</w:t>
      </w:r>
      <w:r w:rsidRPr="00F17016">
        <w:rPr>
          <w:rFonts w:ascii="Calibri Light"/>
          <w:spacing w:val="-8"/>
          <w:sz w:val="26"/>
        </w:rPr>
        <w:t xml:space="preserve"> </w:t>
      </w:r>
      <w:r w:rsidRPr="00F17016">
        <w:rPr>
          <w:rFonts w:ascii="Calibri Light"/>
          <w:spacing w:val="-2"/>
          <w:sz w:val="26"/>
        </w:rPr>
        <w:t>Nutrition</w:t>
      </w:r>
      <w:r w:rsidRPr="00F17016">
        <w:rPr>
          <w:rFonts w:ascii="Calibri Light"/>
          <w:spacing w:val="-6"/>
          <w:sz w:val="26"/>
        </w:rPr>
        <w:t xml:space="preserve"> </w:t>
      </w:r>
      <w:r w:rsidRPr="00F17016">
        <w:rPr>
          <w:rFonts w:ascii="Calibri Light"/>
          <w:spacing w:val="-2"/>
          <w:sz w:val="26"/>
        </w:rPr>
        <w:t>&amp;</w:t>
      </w:r>
      <w:r w:rsidRPr="00F17016">
        <w:rPr>
          <w:rFonts w:ascii="Calibri Light"/>
          <w:spacing w:val="-9"/>
          <w:sz w:val="26"/>
        </w:rPr>
        <w:t xml:space="preserve"> </w:t>
      </w:r>
      <w:r w:rsidRPr="00F17016">
        <w:rPr>
          <w:rFonts w:ascii="Calibri Light"/>
          <w:spacing w:val="-2"/>
          <w:sz w:val="26"/>
        </w:rPr>
        <w:t>Clinical</w:t>
      </w:r>
      <w:r w:rsidRPr="00F17016">
        <w:rPr>
          <w:rFonts w:ascii="Calibri Light"/>
          <w:spacing w:val="-9"/>
          <w:sz w:val="26"/>
        </w:rPr>
        <w:t xml:space="preserve"> </w:t>
      </w:r>
      <w:r w:rsidRPr="00F17016">
        <w:rPr>
          <w:rFonts w:ascii="Calibri Light"/>
          <w:spacing w:val="-2"/>
          <w:sz w:val="26"/>
        </w:rPr>
        <w:t>Sciences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5395"/>
      </w:tblGrid>
      <w:tr w:rsidR="00F17016" w:rsidRPr="00F17016" w14:paraId="39E71617" w14:textId="77777777" w:rsidTr="00F17016">
        <w:trPr>
          <w:trHeight w:val="1377"/>
        </w:trPr>
        <w:tc>
          <w:tcPr>
            <w:tcW w:w="648" w:type="dxa"/>
          </w:tcPr>
          <w:p w14:paraId="1B01BABD" w14:textId="77777777" w:rsidR="004B1871" w:rsidRPr="00F17016" w:rsidRDefault="00EC02D5">
            <w:pPr>
              <w:pStyle w:val="TableParagraph"/>
              <w:spacing w:line="266" w:lineRule="exact"/>
              <w:ind w:left="50"/>
              <w:rPr>
                <w:sz w:val="24"/>
              </w:rPr>
            </w:pPr>
            <w:r w:rsidRPr="00F17016">
              <w:rPr>
                <w:spacing w:val="-5"/>
                <w:sz w:val="24"/>
              </w:rPr>
              <w:t>#31</w:t>
            </w:r>
          </w:p>
        </w:tc>
        <w:tc>
          <w:tcPr>
            <w:tcW w:w="5395" w:type="dxa"/>
          </w:tcPr>
          <w:p w14:paraId="2C65B728" w14:textId="77777777" w:rsidR="004B1871" w:rsidRPr="00F17016" w:rsidRDefault="00EC02D5">
            <w:pPr>
              <w:pStyle w:val="TableParagraph"/>
              <w:ind w:left="124" w:right="572"/>
              <w:jc w:val="both"/>
              <w:rPr>
                <w:i/>
                <w:sz w:val="24"/>
              </w:rPr>
            </w:pPr>
            <w:r w:rsidRPr="00F17016">
              <w:rPr>
                <w:i/>
                <w:sz w:val="24"/>
              </w:rPr>
              <w:t>Quantification</w:t>
            </w:r>
            <w:r w:rsidRPr="00F17016">
              <w:rPr>
                <w:i/>
                <w:spacing w:val="-7"/>
                <w:sz w:val="24"/>
              </w:rPr>
              <w:t xml:space="preserve"> </w:t>
            </w:r>
            <w:r w:rsidRPr="00F17016">
              <w:rPr>
                <w:i/>
                <w:sz w:val="24"/>
              </w:rPr>
              <w:t>of</w:t>
            </w:r>
            <w:r w:rsidRPr="00F17016">
              <w:rPr>
                <w:i/>
                <w:spacing w:val="-7"/>
                <w:sz w:val="24"/>
              </w:rPr>
              <w:t xml:space="preserve"> </w:t>
            </w:r>
            <w:r w:rsidRPr="00F17016">
              <w:rPr>
                <w:i/>
                <w:sz w:val="24"/>
              </w:rPr>
              <w:t>Cellular</w:t>
            </w:r>
            <w:r w:rsidRPr="00F17016">
              <w:rPr>
                <w:i/>
                <w:spacing w:val="-7"/>
                <w:sz w:val="24"/>
              </w:rPr>
              <w:t xml:space="preserve"> </w:t>
            </w:r>
            <w:r w:rsidRPr="00F17016">
              <w:rPr>
                <w:i/>
                <w:sz w:val="24"/>
              </w:rPr>
              <w:t>Ceramide</w:t>
            </w:r>
            <w:r w:rsidRPr="00F17016">
              <w:rPr>
                <w:i/>
                <w:spacing w:val="-8"/>
                <w:sz w:val="24"/>
              </w:rPr>
              <w:t xml:space="preserve"> </w:t>
            </w:r>
            <w:r w:rsidRPr="00F17016">
              <w:rPr>
                <w:i/>
                <w:sz w:val="24"/>
              </w:rPr>
              <w:t>by</w:t>
            </w:r>
            <w:r w:rsidRPr="00F17016">
              <w:rPr>
                <w:i/>
                <w:spacing w:val="-9"/>
                <w:sz w:val="24"/>
              </w:rPr>
              <w:t xml:space="preserve"> </w:t>
            </w:r>
            <w:r w:rsidRPr="00F17016">
              <w:rPr>
                <w:i/>
                <w:sz w:val="24"/>
              </w:rPr>
              <w:t>Targeting Sphingomyelin</w:t>
            </w:r>
            <w:r w:rsidRPr="00F17016">
              <w:rPr>
                <w:i/>
                <w:spacing w:val="-8"/>
                <w:sz w:val="24"/>
              </w:rPr>
              <w:t xml:space="preserve"> </w:t>
            </w:r>
            <w:r w:rsidRPr="00F17016">
              <w:rPr>
                <w:i/>
                <w:sz w:val="24"/>
              </w:rPr>
              <w:t>Synthase</w:t>
            </w:r>
            <w:r w:rsidRPr="00F17016">
              <w:rPr>
                <w:i/>
                <w:spacing w:val="-7"/>
                <w:sz w:val="24"/>
              </w:rPr>
              <w:t xml:space="preserve"> </w:t>
            </w:r>
            <w:r w:rsidRPr="00F17016">
              <w:rPr>
                <w:i/>
                <w:sz w:val="24"/>
              </w:rPr>
              <w:t>in</w:t>
            </w:r>
            <w:r w:rsidRPr="00F17016">
              <w:rPr>
                <w:i/>
                <w:spacing w:val="-8"/>
                <w:sz w:val="24"/>
              </w:rPr>
              <w:t xml:space="preserve"> </w:t>
            </w:r>
            <w:r w:rsidRPr="00F17016">
              <w:rPr>
                <w:i/>
                <w:sz w:val="24"/>
              </w:rPr>
              <w:t>Cancer</w:t>
            </w:r>
            <w:r w:rsidRPr="00F17016">
              <w:rPr>
                <w:i/>
                <w:spacing w:val="-8"/>
                <w:sz w:val="24"/>
              </w:rPr>
              <w:t xml:space="preserve"> </w:t>
            </w:r>
            <w:r w:rsidRPr="00F17016">
              <w:rPr>
                <w:i/>
                <w:sz w:val="24"/>
              </w:rPr>
              <w:t>Cells</w:t>
            </w:r>
            <w:r w:rsidRPr="00F17016">
              <w:rPr>
                <w:i/>
                <w:spacing w:val="-8"/>
                <w:sz w:val="24"/>
              </w:rPr>
              <w:t xml:space="preserve"> </w:t>
            </w:r>
            <w:r w:rsidRPr="00F17016">
              <w:rPr>
                <w:i/>
                <w:sz w:val="24"/>
              </w:rPr>
              <w:t>Utilizing Anhydrophytosphinsoine, jaspine B.</w:t>
            </w:r>
          </w:p>
          <w:p w14:paraId="553052D8" w14:textId="77777777" w:rsidR="004B1871" w:rsidRPr="00F17016" w:rsidRDefault="00EC02D5">
            <w:pPr>
              <w:pStyle w:val="TableParagraph"/>
              <w:spacing w:line="270" w:lineRule="atLeast"/>
              <w:ind w:left="124" w:right="335"/>
              <w:jc w:val="both"/>
              <w:rPr>
                <w:b/>
                <w:sz w:val="24"/>
              </w:rPr>
            </w:pPr>
            <w:r w:rsidRPr="00F17016">
              <w:rPr>
                <w:b/>
                <w:sz w:val="24"/>
              </w:rPr>
              <w:t>Farjana</w:t>
            </w:r>
            <w:r w:rsidRPr="00F17016">
              <w:rPr>
                <w:b/>
                <w:spacing w:val="-7"/>
                <w:sz w:val="24"/>
              </w:rPr>
              <w:t xml:space="preserve"> </w:t>
            </w:r>
            <w:r w:rsidRPr="00F17016">
              <w:rPr>
                <w:b/>
                <w:sz w:val="24"/>
              </w:rPr>
              <w:t>Afrin,</w:t>
            </w:r>
            <w:r w:rsidRPr="00F17016">
              <w:rPr>
                <w:b/>
                <w:spacing w:val="-7"/>
                <w:sz w:val="24"/>
              </w:rPr>
              <w:t xml:space="preserve"> </w:t>
            </w:r>
            <w:r w:rsidRPr="00F17016">
              <w:rPr>
                <w:b/>
                <w:sz w:val="24"/>
              </w:rPr>
              <w:t>Jared</w:t>
            </w:r>
            <w:r w:rsidRPr="00F17016">
              <w:rPr>
                <w:b/>
                <w:spacing w:val="-7"/>
                <w:sz w:val="24"/>
              </w:rPr>
              <w:t xml:space="preserve"> </w:t>
            </w:r>
            <w:r w:rsidRPr="00F17016">
              <w:rPr>
                <w:b/>
                <w:sz w:val="24"/>
              </w:rPr>
              <w:t>Barrott,</w:t>
            </w:r>
            <w:r w:rsidRPr="00F17016">
              <w:rPr>
                <w:b/>
                <w:spacing w:val="-7"/>
                <w:sz w:val="24"/>
              </w:rPr>
              <w:t xml:space="preserve"> </w:t>
            </w:r>
            <w:r w:rsidRPr="00F17016">
              <w:rPr>
                <w:b/>
                <w:sz w:val="24"/>
              </w:rPr>
              <w:t>James</w:t>
            </w:r>
            <w:r w:rsidRPr="00F17016">
              <w:rPr>
                <w:b/>
                <w:spacing w:val="-7"/>
                <w:sz w:val="24"/>
              </w:rPr>
              <w:t xml:space="preserve"> </w:t>
            </w:r>
            <w:r w:rsidRPr="00F17016">
              <w:rPr>
                <w:b/>
                <w:sz w:val="24"/>
              </w:rPr>
              <w:t>Lai,</w:t>
            </w:r>
            <w:r w:rsidRPr="00F17016">
              <w:rPr>
                <w:b/>
                <w:spacing w:val="-7"/>
                <w:sz w:val="24"/>
              </w:rPr>
              <w:t xml:space="preserve"> </w:t>
            </w:r>
            <w:r w:rsidRPr="00F17016">
              <w:rPr>
                <w:b/>
                <w:sz w:val="24"/>
              </w:rPr>
              <w:t>Srinath Pashikanti, Apurba Dutta</w:t>
            </w:r>
          </w:p>
        </w:tc>
      </w:tr>
      <w:tr w:rsidR="00F17016" w:rsidRPr="00F17016" w14:paraId="071BF37C" w14:textId="77777777" w:rsidTr="00F17016">
        <w:trPr>
          <w:trHeight w:val="548"/>
        </w:trPr>
        <w:tc>
          <w:tcPr>
            <w:tcW w:w="648" w:type="dxa"/>
          </w:tcPr>
          <w:p w14:paraId="7147403A" w14:textId="77777777" w:rsidR="004B1871" w:rsidRPr="00F17016" w:rsidRDefault="00EC02D5">
            <w:pPr>
              <w:pStyle w:val="TableParagraph"/>
              <w:spacing w:line="266" w:lineRule="exact"/>
              <w:ind w:left="50"/>
              <w:rPr>
                <w:sz w:val="24"/>
              </w:rPr>
            </w:pPr>
            <w:r w:rsidRPr="00F17016">
              <w:rPr>
                <w:spacing w:val="-5"/>
                <w:sz w:val="24"/>
              </w:rPr>
              <w:t>#3</w:t>
            </w:r>
          </w:p>
        </w:tc>
        <w:tc>
          <w:tcPr>
            <w:tcW w:w="5395" w:type="dxa"/>
          </w:tcPr>
          <w:p w14:paraId="5577E309" w14:textId="77777777" w:rsidR="004B1871" w:rsidRPr="00F17016" w:rsidRDefault="00EC02D5">
            <w:pPr>
              <w:pStyle w:val="TableParagraph"/>
              <w:spacing w:line="266" w:lineRule="exact"/>
              <w:ind w:left="124"/>
              <w:rPr>
                <w:i/>
                <w:sz w:val="24"/>
              </w:rPr>
            </w:pPr>
            <w:r w:rsidRPr="00F17016">
              <w:rPr>
                <w:i/>
                <w:sz w:val="24"/>
              </w:rPr>
              <w:t>Mental</w:t>
            </w:r>
            <w:r w:rsidRPr="00F17016">
              <w:rPr>
                <w:i/>
                <w:spacing w:val="-1"/>
                <w:sz w:val="24"/>
              </w:rPr>
              <w:t xml:space="preserve"> </w:t>
            </w:r>
            <w:r w:rsidRPr="00F17016">
              <w:rPr>
                <w:i/>
                <w:sz w:val="24"/>
              </w:rPr>
              <w:t>Wellness</w:t>
            </w:r>
            <w:r w:rsidRPr="00F17016">
              <w:rPr>
                <w:i/>
                <w:spacing w:val="-2"/>
                <w:sz w:val="24"/>
              </w:rPr>
              <w:t xml:space="preserve"> </w:t>
            </w:r>
            <w:r w:rsidRPr="00F17016">
              <w:rPr>
                <w:i/>
                <w:sz w:val="24"/>
              </w:rPr>
              <w:t>on</w:t>
            </w:r>
            <w:r w:rsidRPr="00F17016">
              <w:rPr>
                <w:i/>
                <w:spacing w:val="-2"/>
                <w:sz w:val="24"/>
              </w:rPr>
              <w:t xml:space="preserve"> </w:t>
            </w:r>
            <w:r w:rsidRPr="00F17016">
              <w:rPr>
                <w:i/>
                <w:sz w:val="24"/>
              </w:rPr>
              <w:t>College</w:t>
            </w:r>
            <w:r w:rsidRPr="00F17016">
              <w:rPr>
                <w:i/>
                <w:spacing w:val="-3"/>
                <w:sz w:val="24"/>
              </w:rPr>
              <w:t xml:space="preserve"> </w:t>
            </w:r>
            <w:r w:rsidRPr="00F17016">
              <w:rPr>
                <w:i/>
                <w:spacing w:val="-2"/>
                <w:sz w:val="24"/>
              </w:rPr>
              <w:t>Campuses</w:t>
            </w:r>
          </w:p>
          <w:p w14:paraId="734DB4BF" w14:textId="77777777" w:rsidR="004B1871" w:rsidRPr="00F17016" w:rsidRDefault="00EC02D5">
            <w:pPr>
              <w:pStyle w:val="TableParagraph"/>
              <w:spacing w:before="5" w:line="259" w:lineRule="exact"/>
              <w:ind w:left="124"/>
              <w:rPr>
                <w:b/>
                <w:sz w:val="24"/>
              </w:rPr>
            </w:pPr>
            <w:r w:rsidRPr="00F17016">
              <w:rPr>
                <w:b/>
                <w:sz w:val="24"/>
              </w:rPr>
              <w:t>Samantha</w:t>
            </w:r>
            <w:r w:rsidRPr="00F17016">
              <w:rPr>
                <w:b/>
                <w:spacing w:val="-6"/>
                <w:sz w:val="24"/>
              </w:rPr>
              <w:t xml:space="preserve"> </w:t>
            </w:r>
            <w:r w:rsidRPr="00F17016">
              <w:rPr>
                <w:b/>
                <w:spacing w:val="-2"/>
                <w:sz w:val="24"/>
              </w:rPr>
              <w:t>Averett</w:t>
            </w:r>
          </w:p>
        </w:tc>
      </w:tr>
      <w:tr w:rsidR="00F17016" w:rsidRPr="00F17016" w14:paraId="08F01DA5" w14:textId="77777777" w:rsidTr="00F17016">
        <w:trPr>
          <w:trHeight w:val="1104"/>
        </w:trPr>
        <w:tc>
          <w:tcPr>
            <w:tcW w:w="648" w:type="dxa"/>
          </w:tcPr>
          <w:p w14:paraId="56588555" w14:textId="77777777" w:rsidR="004B1871" w:rsidRPr="00F17016" w:rsidRDefault="00EC02D5">
            <w:pPr>
              <w:pStyle w:val="TableParagraph"/>
              <w:spacing w:line="268" w:lineRule="exact"/>
              <w:ind w:left="50"/>
              <w:rPr>
                <w:sz w:val="24"/>
              </w:rPr>
            </w:pPr>
            <w:r w:rsidRPr="00F17016">
              <w:rPr>
                <w:spacing w:val="-5"/>
                <w:sz w:val="24"/>
              </w:rPr>
              <w:t>#9</w:t>
            </w:r>
          </w:p>
        </w:tc>
        <w:tc>
          <w:tcPr>
            <w:tcW w:w="5395" w:type="dxa"/>
          </w:tcPr>
          <w:p w14:paraId="1CFFEAF1" w14:textId="77777777" w:rsidR="004B1871" w:rsidRPr="00F17016" w:rsidRDefault="00EC02D5">
            <w:pPr>
              <w:pStyle w:val="TableParagraph"/>
              <w:ind w:left="124" w:right="48"/>
              <w:jc w:val="both"/>
              <w:rPr>
                <w:i/>
                <w:sz w:val="24"/>
              </w:rPr>
            </w:pPr>
            <w:r w:rsidRPr="00F17016">
              <w:rPr>
                <w:i/>
                <w:sz w:val="24"/>
              </w:rPr>
              <w:t>Ecological</w:t>
            </w:r>
            <w:r w:rsidRPr="00F17016">
              <w:rPr>
                <w:i/>
                <w:spacing w:val="-9"/>
                <w:sz w:val="24"/>
              </w:rPr>
              <w:t xml:space="preserve"> </w:t>
            </w:r>
            <w:r w:rsidRPr="00F17016">
              <w:rPr>
                <w:i/>
                <w:sz w:val="24"/>
              </w:rPr>
              <w:t>Association</w:t>
            </w:r>
            <w:r w:rsidRPr="00F17016">
              <w:rPr>
                <w:i/>
                <w:spacing w:val="-9"/>
                <w:sz w:val="24"/>
              </w:rPr>
              <w:t xml:space="preserve"> </w:t>
            </w:r>
            <w:r w:rsidRPr="00F17016">
              <w:rPr>
                <w:i/>
                <w:sz w:val="24"/>
              </w:rPr>
              <w:t>Between</w:t>
            </w:r>
            <w:r w:rsidRPr="00F17016">
              <w:rPr>
                <w:i/>
                <w:spacing w:val="-9"/>
                <w:sz w:val="24"/>
              </w:rPr>
              <w:t xml:space="preserve"> </w:t>
            </w:r>
            <w:r w:rsidRPr="00F17016">
              <w:rPr>
                <w:i/>
                <w:sz w:val="24"/>
              </w:rPr>
              <w:t>Arsenic</w:t>
            </w:r>
            <w:r w:rsidRPr="00F17016">
              <w:rPr>
                <w:i/>
                <w:spacing w:val="-10"/>
                <w:sz w:val="24"/>
              </w:rPr>
              <w:t xml:space="preserve"> </w:t>
            </w:r>
            <w:r w:rsidRPr="00F17016">
              <w:rPr>
                <w:i/>
                <w:sz w:val="24"/>
              </w:rPr>
              <w:t>Concentration in</w:t>
            </w:r>
            <w:r w:rsidRPr="00F17016">
              <w:rPr>
                <w:i/>
                <w:spacing w:val="-3"/>
                <w:sz w:val="24"/>
              </w:rPr>
              <w:t xml:space="preserve"> </w:t>
            </w:r>
            <w:r w:rsidRPr="00F17016">
              <w:rPr>
                <w:i/>
                <w:sz w:val="24"/>
              </w:rPr>
              <w:t>Drinking</w:t>
            </w:r>
            <w:r w:rsidRPr="00F17016">
              <w:rPr>
                <w:i/>
                <w:spacing w:val="-1"/>
                <w:sz w:val="24"/>
              </w:rPr>
              <w:t xml:space="preserve"> </w:t>
            </w:r>
            <w:r w:rsidRPr="00F17016">
              <w:rPr>
                <w:i/>
                <w:sz w:val="24"/>
              </w:rPr>
              <w:t>Water</w:t>
            </w:r>
            <w:r w:rsidRPr="00F17016">
              <w:rPr>
                <w:i/>
                <w:spacing w:val="-3"/>
                <w:sz w:val="24"/>
              </w:rPr>
              <w:t xml:space="preserve"> </w:t>
            </w:r>
            <w:r w:rsidRPr="00F17016">
              <w:rPr>
                <w:i/>
                <w:sz w:val="24"/>
              </w:rPr>
              <w:t>and</w:t>
            </w:r>
            <w:r w:rsidRPr="00F17016">
              <w:rPr>
                <w:i/>
                <w:spacing w:val="-3"/>
                <w:sz w:val="24"/>
              </w:rPr>
              <w:t xml:space="preserve"> </w:t>
            </w:r>
            <w:r w:rsidRPr="00F17016">
              <w:rPr>
                <w:i/>
                <w:sz w:val="24"/>
              </w:rPr>
              <w:t>Physiological</w:t>
            </w:r>
            <w:r w:rsidRPr="00F17016">
              <w:rPr>
                <w:i/>
                <w:spacing w:val="-3"/>
                <w:sz w:val="24"/>
              </w:rPr>
              <w:t xml:space="preserve"> </w:t>
            </w:r>
            <w:r w:rsidRPr="00F17016">
              <w:rPr>
                <w:i/>
                <w:sz w:val="24"/>
              </w:rPr>
              <w:t>Health</w:t>
            </w:r>
            <w:r w:rsidRPr="00F17016">
              <w:rPr>
                <w:i/>
                <w:spacing w:val="-3"/>
                <w:sz w:val="24"/>
              </w:rPr>
              <w:t xml:space="preserve"> </w:t>
            </w:r>
            <w:r w:rsidRPr="00F17016">
              <w:rPr>
                <w:i/>
                <w:sz w:val="24"/>
              </w:rPr>
              <w:t>Symptoms in American Falls, Idaho</w:t>
            </w:r>
          </w:p>
          <w:p w14:paraId="20E4E9F5" w14:textId="77777777" w:rsidR="004B1871" w:rsidRPr="00F17016" w:rsidRDefault="00EC02D5">
            <w:pPr>
              <w:pStyle w:val="TableParagraph"/>
              <w:spacing w:line="259" w:lineRule="exact"/>
              <w:ind w:left="124"/>
              <w:jc w:val="both"/>
              <w:rPr>
                <w:b/>
                <w:sz w:val="24"/>
              </w:rPr>
            </w:pPr>
            <w:r w:rsidRPr="00F17016">
              <w:rPr>
                <w:b/>
                <w:sz w:val="24"/>
              </w:rPr>
              <w:t>Mindy</w:t>
            </w:r>
            <w:r w:rsidRPr="00F17016">
              <w:rPr>
                <w:b/>
                <w:spacing w:val="-4"/>
                <w:sz w:val="24"/>
              </w:rPr>
              <w:t xml:space="preserve"> </w:t>
            </w:r>
            <w:r w:rsidRPr="00F17016">
              <w:rPr>
                <w:b/>
                <w:spacing w:val="-2"/>
                <w:sz w:val="24"/>
              </w:rPr>
              <w:t>Curran</w:t>
            </w:r>
          </w:p>
        </w:tc>
      </w:tr>
      <w:tr w:rsidR="00F17016" w:rsidRPr="00F17016" w14:paraId="1C302FAD" w14:textId="77777777" w:rsidTr="00F17016">
        <w:trPr>
          <w:trHeight w:val="1103"/>
        </w:trPr>
        <w:tc>
          <w:tcPr>
            <w:tcW w:w="648" w:type="dxa"/>
          </w:tcPr>
          <w:p w14:paraId="7EADFAE9" w14:textId="77777777" w:rsidR="004B1871" w:rsidRPr="00F17016" w:rsidRDefault="00EC02D5">
            <w:pPr>
              <w:pStyle w:val="TableParagraph"/>
              <w:spacing w:line="268" w:lineRule="exact"/>
              <w:ind w:left="50"/>
              <w:rPr>
                <w:sz w:val="24"/>
              </w:rPr>
            </w:pPr>
            <w:r w:rsidRPr="00F17016">
              <w:rPr>
                <w:spacing w:val="-5"/>
                <w:sz w:val="24"/>
              </w:rPr>
              <w:t>#28</w:t>
            </w:r>
          </w:p>
        </w:tc>
        <w:tc>
          <w:tcPr>
            <w:tcW w:w="5395" w:type="dxa"/>
          </w:tcPr>
          <w:p w14:paraId="737FB0C8" w14:textId="77777777" w:rsidR="004B1871" w:rsidRPr="00F17016" w:rsidRDefault="00EC02D5">
            <w:pPr>
              <w:pStyle w:val="TableParagraph"/>
              <w:ind w:left="124"/>
              <w:rPr>
                <w:i/>
                <w:sz w:val="24"/>
              </w:rPr>
            </w:pPr>
            <w:r w:rsidRPr="00F17016">
              <w:rPr>
                <w:i/>
                <w:sz w:val="24"/>
              </w:rPr>
              <w:t>Comparing</w:t>
            </w:r>
            <w:r w:rsidRPr="00F17016">
              <w:rPr>
                <w:i/>
                <w:spacing w:val="-6"/>
                <w:sz w:val="24"/>
              </w:rPr>
              <w:t xml:space="preserve"> </w:t>
            </w:r>
            <w:r w:rsidRPr="00F17016">
              <w:rPr>
                <w:i/>
                <w:sz w:val="24"/>
              </w:rPr>
              <w:t>the</w:t>
            </w:r>
            <w:r w:rsidRPr="00F17016">
              <w:rPr>
                <w:i/>
                <w:spacing w:val="-7"/>
                <w:sz w:val="24"/>
              </w:rPr>
              <w:t xml:space="preserve"> </w:t>
            </w:r>
            <w:r w:rsidRPr="00F17016">
              <w:rPr>
                <w:i/>
                <w:sz w:val="24"/>
              </w:rPr>
              <w:t>Between</w:t>
            </w:r>
            <w:r w:rsidRPr="00F17016">
              <w:rPr>
                <w:i/>
                <w:spacing w:val="-5"/>
                <w:sz w:val="24"/>
              </w:rPr>
              <w:t xml:space="preserve"> </w:t>
            </w:r>
            <w:r w:rsidRPr="00F17016">
              <w:rPr>
                <w:i/>
                <w:sz w:val="24"/>
              </w:rPr>
              <w:t>Sport</w:t>
            </w:r>
            <w:r w:rsidRPr="00F17016">
              <w:rPr>
                <w:i/>
                <w:spacing w:val="-6"/>
                <w:sz w:val="24"/>
              </w:rPr>
              <w:t xml:space="preserve"> </w:t>
            </w:r>
            <w:r w:rsidRPr="00F17016">
              <w:rPr>
                <w:i/>
                <w:sz w:val="24"/>
              </w:rPr>
              <w:t>Differences</w:t>
            </w:r>
            <w:r w:rsidRPr="00F17016">
              <w:rPr>
                <w:i/>
                <w:spacing w:val="-6"/>
                <w:sz w:val="24"/>
              </w:rPr>
              <w:t xml:space="preserve"> </w:t>
            </w:r>
            <w:r w:rsidRPr="00F17016">
              <w:rPr>
                <w:i/>
                <w:sz w:val="24"/>
              </w:rPr>
              <w:t>in</w:t>
            </w:r>
            <w:r w:rsidRPr="00F17016">
              <w:rPr>
                <w:i/>
                <w:spacing w:val="-6"/>
                <w:sz w:val="24"/>
              </w:rPr>
              <w:t xml:space="preserve"> </w:t>
            </w:r>
            <w:r w:rsidRPr="00F17016">
              <w:rPr>
                <w:i/>
                <w:sz w:val="24"/>
              </w:rPr>
              <w:t>Landing Mechanics of Female Collegiate Athletes</w:t>
            </w:r>
          </w:p>
          <w:p w14:paraId="04ADD77B" w14:textId="77777777" w:rsidR="004B1871" w:rsidRPr="00F17016" w:rsidRDefault="00EC02D5">
            <w:pPr>
              <w:pStyle w:val="TableParagraph"/>
              <w:spacing w:line="270" w:lineRule="atLeast"/>
              <w:ind w:left="124"/>
              <w:rPr>
                <w:b/>
                <w:i/>
                <w:sz w:val="24"/>
              </w:rPr>
            </w:pPr>
            <w:r w:rsidRPr="00F17016">
              <w:rPr>
                <w:b/>
                <w:i/>
                <w:sz w:val="24"/>
              </w:rPr>
              <w:t>Derek</w:t>
            </w:r>
            <w:r w:rsidRPr="00F17016">
              <w:rPr>
                <w:b/>
                <w:i/>
                <w:spacing w:val="-6"/>
                <w:sz w:val="24"/>
              </w:rPr>
              <w:t xml:space="preserve"> </w:t>
            </w:r>
            <w:r w:rsidRPr="00F17016">
              <w:rPr>
                <w:b/>
                <w:i/>
                <w:sz w:val="24"/>
              </w:rPr>
              <w:t>Gerber,</w:t>
            </w:r>
            <w:r w:rsidRPr="00F17016">
              <w:rPr>
                <w:b/>
                <w:i/>
                <w:spacing w:val="-6"/>
                <w:sz w:val="24"/>
              </w:rPr>
              <w:t xml:space="preserve"> </w:t>
            </w:r>
            <w:r w:rsidRPr="00F17016">
              <w:rPr>
                <w:b/>
                <w:i/>
                <w:sz w:val="24"/>
              </w:rPr>
              <w:t>Brett</w:t>
            </w:r>
            <w:r w:rsidRPr="00F17016">
              <w:rPr>
                <w:b/>
                <w:i/>
                <w:spacing w:val="-6"/>
                <w:sz w:val="24"/>
              </w:rPr>
              <w:t xml:space="preserve"> </w:t>
            </w:r>
            <w:r w:rsidRPr="00F17016">
              <w:rPr>
                <w:b/>
                <w:i/>
                <w:sz w:val="24"/>
              </w:rPr>
              <w:t>Arnell,</w:t>
            </w:r>
            <w:r w:rsidRPr="00F17016">
              <w:rPr>
                <w:b/>
                <w:i/>
                <w:spacing w:val="-6"/>
                <w:sz w:val="24"/>
              </w:rPr>
              <w:t xml:space="preserve"> </w:t>
            </w:r>
            <w:r w:rsidRPr="00F17016">
              <w:rPr>
                <w:b/>
                <w:i/>
                <w:sz w:val="24"/>
              </w:rPr>
              <w:t>Conor</w:t>
            </w:r>
            <w:r w:rsidRPr="00F17016">
              <w:rPr>
                <w:b/>
                <w:i/>
                <w:spacing w:val="-6"/>
                <w:sz w:val="24"/>
              </w:rPr>
              <w:t xml:space="preserve"> </w:t>
            </w:r>
            <w:r w:rsidRPr="00F17016">
              <w:rPr>
                <w:b/>
                <w:i/>
                <w:sz w:val="24"/>
              </w:rPr>
              <w:t>Smith,</w:t>
            </w:r>
            <w:r w:rsidRPr="00F17016">
              <w:rPr>
                <w:b/>
                <w:i/>
                <w:spacing w:val="-9"/>
                <w:sz w:val="24"/>
              </w:rPr>
              <w:t xml:space="preserve"> </w:t>
            </w:r>
            <w:r w:rsidRPr="00F17016">
              <w:rPr>
                <w:b/>
                <w:i/>
                <w:sz w:val="24"/>
              </w:rPr>
              <w:t>Sarah Cairns, Zach Maas, Jacob Bratton</w:t>
            </w:r>
          </w:p>
        </w:tc>
      </w:tr>
      <w:tr w:rsidR="00F17016" w:rsidRPr="00F17016" w14:paraId="74DD2DB2" w14:textId="77777777" w:rsidTr="00F17016">
        <w:trPr>
          <w:trHeight w:val="966"/>
        </w:trPr>
        <w:tc>
          <w:tcPr>
            <w:tcW w:w="648" w:type="dxa"/>
          </w:tcPr>
          <w:p w14:paraId="7FA1B6D7" w14:textId="77777777" w:rsidR="004B1871" w:rsidRPr="00F17016" w:rsidRDefault="00EC02D5">
            <w:pPr>
              <w:pStyle w:val="TableParagraph"/>
              <w:spacing w:line="268" w:lineRule="exact"/>
              <w:ind w:left="50"/>
              <w:rPr>
                <w:sz w:val="24"/>
              </w:rPr>
            </w:pPr>
            <w:r w:rsidRPr="00F17016">
              <w:rPr>
                <w:spacing w:val="-5"/>
                <w:sz w:val="24"/>
              </w:rPr>
              <w:lastRenderedPageBreak/>
              <w:t>#21</w:t>
            </w:r>
          </w:p>
        </w:tc>
        <w:tc>
          <w:tcPr>
            <w:tcW w:w="5395" w:type="dxa"/>
          </w:tcPr>
          <w:p w14:paraId="79F062BE" w14:textId="77777777" w:rsidR="004B1871" w:rsidRPr="00F17016" w:rsidRDefault="00EC02D5">
            <w:pPr>
              <w:pStyle w:val="TableParagraph"/>
              <w:ind w:left="124"/>
              <w:rPr>
                <w:i/>
                <w:sz w:val="24"/>
              </w:rPr>
            </w:pPr>
            <w:r w:rsidRPr="00F17016">
              <w:rPr>
                <w:i/>
                <w:sz w:val="24"/>
              </w:rPr>
              <w:t>Nurse</w:t>
            </w:r>
            <w:r w:rsidRPr="00F17016">
              <w:rPr>
                <w:i/>
                <w:spacing w:val="-11"/>
                <w:sz w:val="24"/>
              </w:rPr>
              <w:t xml:space="preserve"> </w:t>
            </w:r>
            <w:r w:rsidRPr="00F17016">
              <w:rPr>
                <w:i/>
                <w:sz w:val="24"/>
              </w:rPr>
              <w:t>Practitioner</w:t>
            </w:r>
            <w:r w:rsidRPr="00F17016">
              <w:rPr>
                <w:i/>
                <w:spacing w:val="-9"/>
                <w:sz w:val="24"/>
              </w:rPr>
              <w:t xml:space="preserve"> </w:t>
            </w:r>
            <w:r w:rsidRPr="00F17016">
              <w:rPr>
                <w:i/>
                <w:sz w:val="24"/>
              </w:rPr>
              <w:t>Residencies:</w:t>
            </w:r>
            <w:r w:rsidRPr="00F17016">
              <w:rPr>
                <w:i/>
                <w:spacing w:val="-10"/>
                <w:sz w:val="24"/>
              </w:rPr>
              <w:t xml:space="preserve"> </w:t>
            </w:r>
            <w:r w:rsidRPr="00F17016">
              <w:rPr>
                <w:i/>
                <w:sz w:val="24"/>
              </w:rPr>
              <w:t>Confidence</w:t>
            </w:r>
            <w:r w:rsidRPr="00F17016">
              <w:rPr>
                <w:i/>
                <w:spacing w:val="-10"/>
                <w:sz w:val="24"/>
              </w:rPr>
              <w:t xml:space="preserve"> </w:t>
            </w:r>
            <w:r w:rsidRPr="00F17016">
              <w:rPr>
                <w:i/>
                <w:sz w:val="24"/>
              </w:rPr>
              <w:t xml:space="preserve">and </w:t>
            </w:r>
            <w:r w:rsidRPr="00F17016">
              <w:rPr>
                <w:i/>
                <w:spacing w:val="-2"/>
                <w:sz w:val="24"/>
              </w:rPr>
              <w:t>Competence</w:t>
            </w:r>
          </w:p>
          <w:p w14:paraId="160910FB" w14:textId="77777777" w:rsidR="004B1871" w:rsidRPr="00F17016" w:rsidRDefault="00EC02D5">
            <w:pPr>
              <w:pStyle w:val="TableParagraph"/>
              <w:ind w:left="124"/>
              <w:rPr>
                <w:b/>
                <w:sz w:val="24"/>
              </w:rPr>
            </w:pPr>
            <w:r w:rsidRPr="00F17016">
              <w:rPr>
                <w:b/>
                <w:sz w:val="24"/>
              </w:rPr>
              <w:t>M.</w:t>
            </w:r>
            <w:r w:rsidRPr="00F17016">
              <w:rPr>
                <w:b/>
                <w:spacing w:val="-2"/>
                <w:sz w:val="24"/>
              </w:rPr>
              <w:t xml:space="preserve"> </w:t>
            </w:r>
            <w:r w:rsidRPr="00F17016">
              <w:rPr>
                <w:b/>
                <w:sz w:val="24"/>
              </w:rPr>
              <w:t>Christine</w:t>
            </w:r>
            <w:r w:rsidRPr="00F17016">
              <w:rPr>
                <w:b/>
                <w:spacing w:val="-3"/>
                <w:sz w:val="24"/>
              </w:rPr>
              <w:t xml:space="preserve"> </w:t>
            </w:r>
            <w:r w:rsidRPr="00F17016">
              <w:rPr>
                <w:b/>
                <w:sz w:val="24"/>
              </w:rPr>
              <w:t>Henesh,</w:t>
            </w:r>
            <w:r w:rsidRPr="00F17016">
              <w:rPr>
                <w:b/>
                <w:spacing w:val="-2"/>
                <w:sz w:val="24"/>
              </w:rPr>
              <w:t xml:space="preserve"> </w:t>
            </w:r>
            <w:r w:rsidRPr="00F17016">
              <w:rPr>
                <w:b/>
                <w:sz w:val="24"/>
              </w:rPr>
              <w:t>Mary</w:t>
            </w:r>
            <w:r w:rsidRPr="00F17016">
              <w:rPr>
                <w:b/>
                <w:spacing w:val="-1"/>
                <w:sz w:val="24"/>
              </w:rPr>
              <w:t xml:space="preserve"> </w:t>
            </w:r>
            <w:r w:rsidRPr="00F17016">
              <w:rPr>
                <w:b/>
                <w:spacing w:val="-2"/>
                <w:sz w:val="24"/>
              </w:rPr>
              <w:t>A.Nies</w:t>
            </w:r>
          </w:p>
        </w:tc>
      </w:tr>
      <w:tr w:rsidR="00F17016" w:rsidRPr="00F17016" w14:paraId="43F25A07" w14:textId="77777777" w:rsidTr="00F17016">
        <w:trPr>
          <w:trHeight w:val="1239"/>
        </w:trPr>
        <w:tc>
          <w:tcPr>
            <w:tcW w:w="648" w:type="dxa"/>
          </w:tcPr>
          <w:p w14:paraId="642EEE90" w14:textId="77777777" w:rsidR="004B1871" w:rsidRPr="00F17016" w:rsidRDefault="00EC02D5">
            <w:pPr>
              <w:pStyle w:val="TableParagraph"/>
              <w:spacing w:before="130"/>
              <w:ind w:left="50"/>
              <w:rPr>
                <w:sz w:val="24"/>
              </w:rPr>
            </w:pPr>
            <w:r w:rsidRPr="00F17016">
              <w:rPr>
                <w:spacing w:val="-5"/>
                <w:sz w:val="24"/>
              </w:rPr>
              <w:t>#6</w:t>
            </w:r>
          </w:p>
        </w:tc>
        <w:tc>
          <w:tcPr>
            <w:tcW w:w="5395" w:type="dxa"/>
          </w:tcPr>
          <w:p w14:paraId="7782EF8A" w14:textId="77777777" w:rsidR="004B1871" w:rsidRPr="00F17016" w:rsidRDefault="00EC02D5">
            <w:pPr>
              <w:pStyle w:val="TableParagraph"/>
              <w:spacing w:before="130"/>
              <w:ind w:left="124"/>
              <w:rPr>
                <w:i/>
                <w:sz w:val="24"/>
              </w:rPr>
            </w:pPr>
            <w:r w:rsidRPr="00F17016">
              <w:rPr>
                <w:i/>
                <w:sz w:val="24"/>
              </w:rPr>
              <w:t>Data Collection and Factor Analysis of Three (C)APD Tests</w:t>
            </w:r>
            <w:r w:rsidRPr="00F17016">
              <w:rPr>
                <w:i/>
                <w:spacing w:val="-4"/>
                <w:sz w:val="24"/>
              </w:rPr>
              <w:t xml:space="preserve"> </w:t>
            </w:r>
            <w:r w:rsidRPr="00F17016">
              <w:rPr>
                <w:i/>
                <w:sz w:val="24"/>
              </w:rPr>
              <w:t>for</w:t>
            </w:r>
            <w:r w:rsidRPr="00F17016">
              <w:rPr>
                <w:i/>
                <w:spacing w:val="-2"/>
                <w:sz w:val="24"/>
              </w:rPr>
              <w:t xml:space="preserve"> </w:t>
            </w:r>
            <w:r w:rsidRPr="00F17016">
              <w:rPr>
                <w:i/>
                <w:sz w:val="24"/>
              </w:rPr>
              <w:t>Normal</w:t>
            </w:r>
            <w:r w:rsidRPr="00F17016">
              <w:rPr>
                <w:i/>
                <w:spacing w:val="-1"/>
                <w:sz w:val="24"/>
              </w:rPr>
              <w:t xml:space="preserve"> </w:t>
            </w:r>
            <w:r w:rsidRPr="00F17016">
              <w:rPr>
                <w:i/>
                <w:sz w:val="24"/>
              </w:rPr>
              <w:t>Hearing</w:t>
            </w:r>
            <w:r w:rsidRPr="00F17016">
              <w:rPr>
                <w:i/>
                <w:spacing w:val="-2"/>
                <w:sz w:val="24"/>
              </w:rPr>
              <w:t xml:space="preserve"> </w:t>
            </w:r>
            <w:r w:rsidRPr="00F17016">
              <w:rPr>
                <w:i/>
                <w:sz w:val="24"/>
              </w:rPr>
              <w:t>8-</w:t>
            </w:r>
            <w:r w:rsidRPr="00F17016">
              <w:rPr>
                <w:i/>
                <w:spacing w:val="-2"/>
                <w:sz w:val="24"/>
              </w:rPr>
              <w:t xml:space="preserve"> </w:t>
            </w:r>
            <w:r w:rsidRPr="00F17016">
              <w:rPr>
                <w:i/>
                <w:sz w:val="24"/>
              </w:rPr>
              <w:t>and</w:t>
            </w:r>
            <w:r w:rsidRPr="00F17016">
              <w:rPr>
                <w:i/>
                <w:spacing w:val="-2"/>
                <w:sz w:val="24"/>
              </w:rPr>
              <w:t xml:space="preserve"> </w:t>
            </w:r>
            <w:r w:rsidRPr="00F17016">
              <w:rPr>
                <w:i/>
                <w:sz w:val="24"/>
              </w:rPr>
              <w:t>9-Year-Old</w:t>
            </w:r>
            <w:r w:rsidRPr="00F17016">
              <w:rPr>
                <w:i/>
                <w:spacing w:val="-1"/>
                <w:sz w:val="24"/>
              </w:rPr>
              <w:t xml:space="preserve"> </w:t>
            </w:r>
            <w:r w:rsidRPr="00F17016">
              <w:rPr>
                <w:i/>
                <w:spacing w:val="-2"/>
                <w:sz w:val="24"/>
              </w:rPr>
              <w:t>Children</w:t>
            </w:r>
          </w:p>
          <w:p w14:paraId="752C6A2E" w14:textId="77777777" w:rsidR="004B1871" w:rsidRPr="00F17016" w:rsidRDefault="00EC02D5">
            <w:pPr>
              <w:pStyle w:val="TableParagraph"/>
              <w:spacing w:line="270" w:lineRule="atLeast"/>
              <w:ind w:left="124"/>
              <w:rPr>
                <w:b/>
                <w:sz w:val="24"/>
              </w:rPr>
            </w:pPr>
            <w:r w:rsidRPr="00F17016">
              <w:rPr>
                <w:b/>
                <w:sz w:val="24"/>
              </w:rPr>
              <w:t>Jessica</w:t>
            </w:r>
            <w:r w:rsidRPr="00F17016">
              <w:rPr>
                <w:b/>
                <w:spacing w:val="-6"/>
                <w:sz w:val="24"/>
              </w:rPr>
              <w:t xml:space="preserve"> </w:t>
            </w:r>
            <w:r w:rsidRPr="00F17016">
              <w:rPr>
                <w:b/>
                <w:sz w:val="24"/>
              </w:rPr>
              <w:t>Hillam,</w:t>
            </w:r>
            <w:r w:rsidRPr="00F17016">
              <w:rPr>
                <w:b/>
                <w:spacing w:val="-6"/>
                <w:sz w:val="24"/>
              </w:rPr>
              <w:t xml:space="preserve"> </w:t>
            </w:r>
            <w:r w:rsidRPr="00F17016">
              <w:rPr>
                <w:b/>
                <w:sz w:val="24"/>
              </w:rPr>
              <w:t>Mary</w:t>
            </w:r>
            <w:r w:rsidRPr="00F17016">
              <w:rPr>
                <w:b/>
                <w:spacing w:val="-4"/>
                <w:sz w:val="24"/>
              </w:rPr>
              <w:t xml:space="preserve"> </w:t>
            </w:r>
            <w:r w:rsidRPr="00F17016">
              <w:rPr>
                <w:b/>
                <w:sz w:val="24"/>
              </w:rPr>
              <w:t>Whitaker,</w:t>
            </w:r>
            <w:r w:rsidRPr="00F17016">
              <w:rPr>
                <w:b/>
                <w:spacing w:val="-6"/>
                <w:sz w:val="24"/>
              </w:rPr>
              <w:t xml:space="preserve"> </w:t>
            </w:r>
            <w:r w:rsidRPr="00F17016">
              <w:rPr>
                <w:b/>
                <w:sz w:val="24"/>
              </w:rPr>
              <w:t>Ron</w:t>
            </w:r>
            <w:r w:rsidRPr="00F17016">
              <w:rPr>
                <w:b/>
                <w:spacing w:val="-6"/>
                <w:sz w:val="24"/>
              </w:rPr>
              <w:t xml:space="preserve"> </w:t>
            </w:r>
            <w:r w:rsidRPr="00F17016">
              <w:rPr>
                <w:b/>
                <w:sz w:val="24"/>
              </w:rPr>
              <w:t>Schow,</w:t>
            </w:r>
            <w:r w:rsidRPr="00F17016">
              <w:rPr>
                <w:b/>
                <w:spacing w:val="-9"/>
                <w:sz w:val="24"/>
              </w:rPr>
              <w:t xml:space="preserve"> </w:t>
            </w:r>
            <w:r w:rsidRPr="00F17016">
              <w:rPr>
                <w:b/>
                <w:sz w:val="24"/>
              </w:rPr>
              <w:t xml:space="preserve">Debbie </w:t>
            </w:r>
            <w:r w:rsidRPr="00F17016">
              <w:rPr>
                <w:b/>
                <w:spacing w:val="-2"/>
                <w:sz w:val="24"/>
              </w:rPr>
              <w:t>Vieira</w:t>
            </w:r>
          </w:p>
        </w:tc>
      </w:tr>
    </w:tbl>
    <w:tbl>
      <w:tblPr>
        <w:tblStyle w:val="TableGrid"/>
        <w:tblpPr w:leftFromText="180" w:rightFromText="180" w:vertAnchor="text" w:horzAnchor="margin"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5363"/>
      </w:tblGrid>
      <w:tr w:rsidR="00F17016" w:rsidRPr="00F17016" w14:paraId="665B9795" w14:textId="77777777" w:rsidTr="00F17016">
        <w:trPr>
          <w:trHeight w:val="825"/>
        </w:trPr>
        <w:tc>
          <w:tcPr>
            <w:tcW w:w="648" w:type="dxa"/>
          </w:tcPr>
          <w:p w14:paraId="6354695D" w14:textId="77777777" w:rsidR="00F17016" w:rsidRPr="00F17016" w:rsidRDefault="00F17016" w:rsidP="00F17016">
            <w:pPr>
              <w:pStyle w:val="TableParagraph"/>
              <w:spacing w:line="266" w:lineRule="exact"/>
              <w:ind w:right="74"/>
              <w:rPr>
                <w:sz w:val="24"/>
              </w:rPr>
            </w:pPr>
            <w:r w:rsidRPr="00F17016">
              <w:rPr>
                <w:spacing w:val="-5"/>
                <w:sz w:val="24"/>
              </w:rPr>
              <w:t>#15</w:t>
            </w:r>
          </w:p>
        </w:tc>
        <w:tc>
          <w:tcPr>
            <w:tcW w:w="5363" w:type="dxa"/>
          </w:tcPr>
          <w:p w14:paraId="385AFB96" w14:textId="77777777" w:rsidR="00F17016" w:rsidRPr="00F17016" w:rsidRDefault="00F17016" w:rsidP="00F17016">
            <w:pPr>
              <w:pStyle w:val="TableParagraph"/>
              <w:ind w:left="124"/>
              <w:rPr>
                <w:i/>
                <w:sz w:val="24"/>
              </w:rPr>
            </w:pPr>
            <w:r w:rsidRPr="00F17016">
              <w:rPr>
                <w:i/>
                <w:sz w:val="24"/>
              </w:rPr>
              <w:t>Prodrug</w:t>
            </w:r>
            <w:r w:rsidRPr="00F17016">
              <w:rPr>
                <w:i/>
                <w:spacing w:val="-6"/>
                <w:sz w:val="24"/>
              </w:rPr>
              <w:t xml:space="preserve"> </w:t>
            </w:r>
            <w:r w:rsidRPr="00F17016">
              <w:rPr>
                <w:i/>
                <w:sz w:val="24"/>
              </w:rPr>
              <w:t>Strategy</w:t>
            </w:r>
            <w:r w:rsidRPr="00F17016">
              <w:rPr>
                <w:i/>
                <w:spacing w:val="-6"/>
                <w:sz w:val="24"/>
              </w:rPr>
              <w:t xml:space="preserve"> </w:t>
            </w:r>
            <w:r w:rsidRPr="00F17016">
              <w:rPr>
                <w:i/>
                <w:sz w:val="24"/>
              </w:rPr>
              <w:t>for</w:t>
            </w:r>
            <w:r w:rsidRPr="00F17016">
              <w:rPr>
                <w:i/>
                <w:spacing w:val="-6"/>
                <w:sz w:val="24"/>
              </w:rPr>
              <w:t xml:space="preserve"> </w:t>
            </w:r>
            <w:r w:rsidRPr="00F17016">
              <w:rPr>
                <w:i/>
                <w:sz w:val="24"/>
              </w:rPr>
              <w:t>Bone</w:t>
            </w:r>
            <w:r w:rsidRPr="00F17016">
              <w:rPr>
                <w:i/>
                <w:spacing w:val="-6"/>
                <w:sz w:val="24"/>
              </w:rPr>
              <w:t xml:space="preserve"> </w:t>
            </w:r>
            <w:r w:rsidRPr="00F17016">
              <w:rPr>
                <w:i/>
                <w:sz w:val="24"/>
              </w:rPr>
              <w:t>Targeting</w:t>
            </w:r>
            <w:r w:rsidRPr="00F17016">
              <w:rPr>
                <w:i/>
                <w:spacing w:val="-6"/>
                <w:sz w:val="24"/>
              </w:rPr>
              <w:t xml:space="preserve"> </w:t>
            </w:r>
            <w:r w:rsidRPr="00F17016">
              <w:rPr>
                <w:i/>
                <w:sz w:val="24"/>
              </w:rPr>
              <w:t>Delivery</w:t>
            </w:r>
            <w:r w:rsidRPr="00F17016">
              <w:rPr>
                <w:i/>
                <w:spacing w:val="-6"/>
                <w:sz w:val="24"/>
              </w:rPr>
              <w:t xml:space="preserve"> </w:t>
            </w:r>
            <w:r w:rsidRPr="00F17016">
              <w:rPr>
                <w:i/>
                <w:sz w:val="24"/>
              </w:rPr>
              <w:t>of</w:t>
            </w:r>
            <w:r w:rsidRPr="00F17016">
              <w:rPr>
                <w:i/>
                <w:spacing w:val="-4"/>
                <w:sz w:val="24"/>
              </w:rPr>
              <w:t xml:space="preserve"> </w:t>
            </w:r>
            <w:r w:rsidRPr="00F17016">
              <w:rPr>
                <w:i/>
                <w:sz w:val="24"/>
              </w:rPr>
              <w:t>the Angiotensin Receptors Blockers</w:t>
            </w:r>
          </w:p>
          <w:p w14:paraId="15728B6D" w14:textId="77777777" w:rsidR="00F17016" w:rsidRPr="00F17016" w:rsidRDefault="00F17016" w:rsidP="00F17016">
            <w:pPr>
              <w:pStyle w:val="TableParagraph"/>
              <w:spacing w:line="259" w:lineRule="exact"/>
              <w:ind w:left="124"/>
              <w:rPr>
                <w:b/>
                <w:sz w:val="24"/>
              </w:rPr>
            </w:pPr>
            <w:r w:rsidRPr="00F17016">
              <w:rPr>
                <w:b/>
                <w:sz w:val="24"/>
              </w:rPr>
              <w:t>Arina</w:t>
            </w:r>
            <w:r w:rsidRPr="00F17016">
              <w:rPr>
                <w:b/>
                <w:spacing w:val="-3"/>
                <w:sz w:val="24"/>
              </w:rPr>
              <w:t xml:space="preserve"> </w:t>
            </w:r>
            <w:r w:rsidRPr="00F17016">
              <w:rPr>
                <w:b/>
                <w:sz w:val="24"/>
              </w:rPr>
              <w:t>Ranjit,</w:t>
            </w:r>
            <w:r w:rsidRPr="00F17016">
              <w:rPr>
                <w:b/>
                <w:spacing w:val="-2"/>
                <w:sz w:val="24"/>
              </w:rPr>
              <w:t xml:space="preserve"> </w:t>
            </w:r>
            <w:r w:rsidRPr="00F17016">
              <w:rPr>
                <w:b/>
                <w:sz w:val="24"/>
              </w:rPr>
              <w:t>Sana</w:t>
            </w:r>
            <w:r w:rsidRPr="00F17016">
              <w:rPr>
                <w:b/>
                <w:spacing w:val="-3"/>
                <w:sz w:val="24"/>
              </w:rPr>
              <w:t xml:space="preserve"> </w:t>
            </w:r>
            <w:r w:rsidRPr="00F17016">
              <w:rPr>
                <w:b/>
                <w:sz w:val="24"/>
              </w:rPr>
              <w:t>Khajeh</w:t>
            </w:r>
            <w:r w:rsidRPr="00F17016">
              <w:rPr>
                <w:b/>
                <w:spacing w:val="-2"/>
                <w:sz w:val="24"/>
              </w:rPr>
              <w:t xml:space="preserve"> </w:t>
            </w:r>
            <w:r w:rsidRPr="00F17016">
              <w:rPr>
                <w:b/>
                <w:sz w:val="24"/>
              </w:rPr>
              <w:t>Pour,</w:t>
            </w:r>
            <w:r w:rsidRPr="00F17016">
              <w:rPr>
                <w:b/>
                <w:spacing w:val="-1"/>
                <w:sz w:val="24"/>
              </w:rPr>
              <w:t xml:space="preserve"> </w:t>
            </w:r>
            <w:r w:rsidRPr="00F17016">
              <w:rPr>
                <w:b/>
                <w:sz w:val="24"/>
              </w:rPr>
              <w:t>Matt</w:t>
            </w:r>
            <w:r w:rsidRPr="00F17016">
              <w:rPr>
                <w:b/>
                <w:spacing w:val="-1"/>
                <w:sz w:val="24"/>
              </w:rPr>
              <w:t xml:space="preserve"> </w:t>
            </w:r>
            <w:r w:rsidRPr="00F17016">
              <w:rPr>
                <w:b/>
                <w:spacing w:val="-2"/>
                <w:sz w:val="24"/>
              </w:rPr>
              <w:t>Kirkham</w:t>
            </w:r>
          </w:p>
        </w:tc>
      </w:tr>
      <w:tr w:rsidR="00F17016" w:rsidRPr="00F17016" w14:paraId="34BC3098" w14:textId="77777777" w:rsidTr="00F17016">
        <w:trPr>
          <w:trHeight w:val="1104"/>
        </w:trPr>
        <w:tc>
          <w:tcPr>
            <w:tcW w:w="648" w:type="dxa"/>
          </w:tcPr>
          <w:p w14:paraId="62D317CD" w14:textId="77777777" w:rsidR="00F17016" w:rsidRPr="00F17016" w:rsidRDefault="00F17016" w:rsidP="00F17016">
            <w:pPr>
              <w:pStyle w:val="TableParagraph"/>
              <w:spacing w:line="268" w:lineRule="exact"/>
              <w:ind w:right="74"/>
              <w:jc w:val="center"/>
              <w:rPr>
                <w:sz w:val="24"/>
              </w:rPr>
            </w:pPr>
            <w:r w:rsidRPr="00F17016">
              <w:rPr>
                <w:spacing w:val="-5"/>
                <w:sz w:val="24"/>
              </w:rPr>
              <w:t>#18</w:t>
            </w:r>
          </w:p>
        </w:tc>
        <w:tc>
          <w:tcPr>
            <w:tcW w:w="5363" w:type="dxa"/>
          </w:tcPr>
          <w:p w14:paraId="57450A28" w14:textId="77777777" w:rsidR="00F17016" w:rsidRPr="00F17016" w:rsidRDefault="00F17016" w:rsidP="00F17016">
            <w:pPr>
              <w:pStyle w:val="TableParagraph"/>
              <w:ind w:left="124"/>
              <w:rPr>
                <w:i/>
                <w:sz w:val="24"/>
              </w:rPr>
            </w:pPr>
            <w:r w:rsidRPr="00F17016">
              <w:rPr>
                <w:i/>
                <w:sz w:val="24"/>
              </w:rPr>
              <w:t>Encouraging Increased Vegetable and Fruit Intake Through</w:t>
            </w:r>
            <w:r w:rsidRPr="00F17016">
              <w:rPr>
                <w:i/>
                <w:spacing w:val="-6"/>
                <w:sz w:val="24"/>
              </w:rPr>
              <w:t xml:space="preserve"> </w:t>
            </w:r>
            <w:r w:rsidRPr="00F17016">
              <w:rPr>
                <w:i/>
                <w:sz w:val="24"/>
              </w:rPr>
              <w:t>a</w:t>
            </w:r>
            <w:r w:rsidRPr="00F17016">
              <w:rPr>
                <w:i/>
                <w:spacing w:val="-6"/>
                <w:sz w:val="24"/>
              </w:rPr>
              <w:t xml:space="preserve"> </w:t>
            </w:r>
            <w:r w:rsidRPr="00F17016">
              <w:rPr>
                <w:i/>
                <w:sz w:val="24"/>
              </w:rPr>
              <w:t>Peer-Led</w:t>
            </w:r>
            <w:r w:rsidRPr="00F17016">
              <w:rPr>
                <w:i/>
                <w:spacing w:val="-6"/>
                <w:sz w:val="24"/>
              </w:rPr>
              <w:t xml:space="preserve"> </w:t>
            </w:r>
            <w:r w:rsidRPr="00F17016">
              <w:rPr>
                <w:i/>
                <w:sz w:val="24"/>
              </w:rPr>
              <w:t>Grocery</w:t>
            </w:r>
            <w:r w:rsidRPr="00F17016">
              <w:rPr>
                <w:i/>
                <w:spacing w:val="-6"/>
                <w:sz w:val="24"/>
              </w:rPr>
              <w:t xml:space="preserve"> </w:t>
            </w:r>
            <w:r w:rsidRPr="00F17016">
              <w:rPr>
                <w:i/>
                <w:sz w:val="24"/>
              </w:rPr>
              <w:t>Store</w:t>
            </w:r>
            <w:r w:rsidRPr="00F17016">
              <w:rPr>
                <w:i/>
                <w:spacing w:val="-7"/>
                <w:sz w:val="24"/>
              </w:rPr>
              <w:t xml:space="preserve"> </w:t>
            </w:r>
            <w:r w:rsidRPr="00F17016">
              <w:rPr>
                <w:i/>
                <w:sz w:val="24"/>
              </w:rPr>
              <w:t>Tour</w:t>
            </w:r>
            <w:r w:rsidRPr="00F17016">
              <w:rPr>
                <w:i/>
                <w:spacing w:val="-6"/>
                <w:sz w:val="24"/>
              </w:rPr>
              <w:t xml:space="preserve"> </w:t>
            </w:r>
            <w:r w:rsidRPr="00F17016">
              <w:rPr>
                <w:i/>
                <w:sz w:val="24"/>
              </w:rPr>
              <w:t>Model</w:t>
            </w:r>
            <w:r w:rsidRPr="00F17016">
              <w:rPr>
                <w:i/>
                <w:spacing w:val="-4"/>
                <w:sz w:val="24"/>
              </w:rPr>
              <w:t xml:space="preserve"> </w:t>
            </w:r>
            <w:r w:rsidRPr="00F17016">
              <w:rPr>
                <w:i/>
                <w:sz w:val="24"/>
              </w:rPr>
              <w:t>(Grant Application Process)</w:t>
            </w:r>
          </w:p>
          <w:p w14:paraId="0EA395F2" w14:textId="77777777" w:rsidR="00F17016" w:rsidRPr="00F17016" w:rsidRDefault="00F17016" w:rsidP="00F17016">
            <w:pPr>
              <w:pStyle w:val="TableParagraph"/>
              <w:spacing w:line="259" w:lineRule="exact"/>
              <w:ind w:left="124"/>
              <w:rPr>
                <w:b/>
                <w:sz w:val="24"/>
              </w:rPr>
            </w:pPr>
            <w:r w:rsidRPr="00F17016">
              <w:rPr>
                <w:b/>
                <w:sz w:val="24"/>
              </w:rPr>
              <w:t>Jenifer</w:t>
            </w:r>
            <w:r w:rsidRPr="00F17016">
              <w:rPr>
                <w:b/>
                <w:spacing w:val="-4"/>
                <w:sz w:val="24"/>
              </w:rPr>
              <w:t xml:space="preserve"> </w:t>
            </w:r>
            <w:r w:rsidRPr="00F17016">
              <w:rPr>
                <w:b/>
                <w:spacing w:val="-2"/>
                <w:sz w:val="24"/>
              </w:rPr>
              <w:t>Reader</w:t>
            </w:r>
          </w:p>
        </w:tc>
      </w:tr>
      <w:tr w:rsidR="00F17016" w:rsidRPr="00F17016" w14:paraId="57243086" w14:textId="77777777" w:rsidTr="00F17016">
        <w:trPr>
          <w:trHeight w:val="827"/>
        </w:trPr>
        <w:tc>
          <w:tcPr>
            <w:tcW w:w="648" w:type="dxa"/>
          </w:tcPr>
          <w:p w14:paraId="32A0FC3B" w14:textId="77777777" w:rsidR="00F17016" w:rsidRPr="00F17016" w:rsidRDefault="00F17016" w:rsidP="00F17016">
            <w:pPr>
              <w:pStyle w:val="TableParagraph"/>
              <w:spacing w:line="268" w:lineRule="exact"/>
              <w:ind w:right="74"/>
              <w:jc w:val="center"/>
              <w:rPr>
                <w:sz w:val="24"/>
              </w:rPr>
            </w:pPr>
            <w:r w:rsidRPr="00F17016">
              <w:rPr>
                <w:spacing w:val="-5"/>
                <w:sz w:val="24"/>
              </w:rPr>
              <w:t>#12</w:t>
            </w:r>
          </w:p>
        </w:tc>
        <w:tc>
          <w:tcPr>
            <w:tcW w:w="5363" w:type="dxa"/>
          </w:tcPr>
          <w:p w14:paraId="64F92212" w14:textId="77777777" w:rsidR="00F17016" w:rsidRPr="00F17016" w:rsidRDefault="00F17016" w:rsidP="00F17016">
            <w:pPr>
              <w:pStyle w:val="TableParagraph"/>
              <w:ind w:left="124"/>
              <w:rPr>
                <w:i/>
                <w:sz w:val="24"/>
              </w:rPr>
            </w:pPr>
            <w:r w:rsidRPr="00F17016">
              <w:rPr>
                <w:i/>
                <w:sz w:val="24"/>
              </w:rPr>
              <w:t>Maternal Sugar Consumption, Body Mass Index, Gestational</w:t>
            </w:r>
            <w:r w:rsidRPr="00F17016">
              <w:rPr>
                <w:i/>
                <w:spacing w:val="-6"/>
                <w:sz w:val="24"/>
              </w:rPr>
              <w:t xml:space="preserve"> </w:t>
            </w:r>
            <w:r w:rsidRPr="00F17016">
              <w:rPr>
                <w:i/>
                <w:sz w:val="24"/>
              </w:rPr>
              <w:t>Weight</w:t>
            </w:r>
            <w:r w:rsidRPr="00F17016">
              <w:rPr>
                <w:i/>
                <w:spacing w:val="-8"/>
                <w:sz w:val="24"/>
              </w:rPr>
              <w:t xml:space="preserve"> </w:t>
            </w:r>
            <w:r w:rsidRPr="00F17016">
              <w:rPr>
                <w:i/>
                <w:sz w:val="24"/>
              </w:rPr>
              <w:t>Gain,</w:t>
            </w:r>
            <w:r w:rsidRPr="00F17016">
              <w:rPr>
                <w:i/>
                <w:spacing w:val="-8"/>
                <w:sz w:val="24"/>
              </w:rPr>
              <w:t xml:space="preserve"> </w:t>
            </w:r>
            <w:r w:rsidRPr="00F17016">
              <w:rPr>
                <w:i/>
                <w:sz w:val="24"/>
              </w:rPr>
              <w:t>and</w:t>
            </w:r>
            <w:r w:rsidRPr="00F17016">
              <w:rPr>
                <w:i/>
                <w:spacing w:val="-8"/>
                <w:sz w:val="24"/>
              </w:rPr>
              <w:t xml:space="preserve"> </w:t>
            </w:r>
            <w:r w:rsidRPr="00F17016">
              <w:rPr>
                <w:i/>
                <w:sz w:val="24"/>
              </w:rPr>
              <w:t>Postpartum</w:t>
            </w:r>
            <w:r w:rsidRPr="00F17016">
              <w:rPr>
                <w:i/>
                <w:spacing w:val="-9"/>
                <w:sz w:val="24"/>
              </w:rPr>
              <w:t xml:space="preserve"> </w:t>
            </w:r>
            <w:r w:rsidRPr="00F17016">
              <w:rPr>
                <w:i/>
                <w:sz w:val="24"/>
              </w:rPr>
              <w:t>Distress</w:t>
            </w:r>
          </w:p>
          <w:p w14:paraId="449D070C" w14:textId="77777777" w:rsidR="00F17016" w:rsidRPr="00F17016" w:rsidRDefault="00F17016" w:rsidP="00F17016">
            <w:pPr>
              <w:pStyle w:val="TableParagraph"/>
              <w:spacing w:line="259" w:lineRule="exact"/>
              <w:ind w:left="124"/>
              <w:rPr>
                <w:b/>
                <w:sz w:val="24"/>
              </w:rPr>
            </w:pPr>
            <w:r w:rsidRPr="00F17016">
              <w:rPr>
                <w:b/>
                <w:sz w:val="24"/>
              </w:rPr>
              <w:t>Lucinda</w:t>
            </w:r>
            <w:r w:rsidRPr="00F17016">
              <w:rPr>
                <w:b/>
                <w:spacing w:val="-6"/>
                <w:sz w:val="24"/>
              </w:rPr>
              <w:t xml:space="preserve"> </w:t>
            </w:r>
            <w:r w:rsidRPr="00F17016">
              <w:rPr>
                <w:b/>
                <w:sz w:val="24"/>
              </w:rPr>
              <w:t>L.Scott,</w:t>
            </w:r>
            <w:r w:rsidRPr="00F17016">
              <w:rPr>
                <w:b/>
                <w:spacing w:val="-3"/>
                <w:sz w:val="24"/>
              </w:rPr>
              <w:t xml:space="preserve"> </w:t>
            </w:r>
            <w:r w:rsidRPr="00F17016">
              <w:rPr>
                <w:b/>
                <w:sz w:val="24"/>
              </w:rPr>
              <w:t>Nicki</w:t>
            </w:r>
            <w:r w:rsidRPr="00F17016">
              <w:rPr>
                <w:b/>
                <w:spacing w:val="-3"/>
                <w:sz w:val="24"/>
              </w:rPr>
              <w:t xml:space="preserve"> </w:t>
            </w:r>
            <w:r w:rsidRPr="00F17016">
              <w:rPr>
                <w:b/>
                <w:sz w:val="24"/>
              </w:rPr>
              <w:t>L.Aubuchon-</w:t>
            </w:r>
            <w:r w:rsidRPr="00F17016">
              <w:rPr>
                <w:b/>
                <w:spacing w:val="-2"/>
                <w:sz w:val="24"/>
              </w:rPr>
              <w:t>Endsley</w:t>
            </w:r>
          </w:p>
        </w:tc>
      </w:tr>
      <w:tr w:rsidR="00F17016" w:rsidRPr="00F17016" w14:paraId="20E46C04" w14:textId="77777777" w:rsidTr="00F17016">
        <w:trPr>
          <w:trHeight w:val="549"/>
        </w:trPr>
        <w:tc>
          <w:tcPr>
            <w:tcW w:w="648" w:type="dxa"/>
          </w:tcPr>
          <w:p w14:paraId="2266645E" w14:textId="77777777" w:rsidR="00F17016" w:rsidRPr="00F17016" w:rsidRDefault="00F17016" w:rsidP="00F17016">
            <w:pPr>
              <w:pStyle w:val="TableParagraph"/>
              <w:spacing w:line="268" w:lineRule="exact"/>
              <w:ind w:right="74"/>
              <w:jc w:val="center"/>
              <w:rPr>
                <w:sz w:val="24"/>
              </w:rPr>
            </w:pPr>
            <w:r w:rsidRPr="00F17016">
              <w:rPr>
                <w:spacing w:val="-5"/>
                <w:sz w:val="24"/>
              </w:rPr>
              <w:t>#24</w:t>
            </w:r>
          </w:p>
        </w:tc>
        <w:tc>
          <w:tcPr>
            <w:tcW w:w="5363" w:type="dxa"/>
          </w:tcPr>
          <w:p w14:paraId="4D251BE6" w14:textId="77777777" w:rsidR="00F17016" w:rsidRPr="00F17016" w:rsidRDefault="00F17016" w:rsidP="00F17016">
            <w:pPr>
              <w:pStyle w:val="TableParagraph"/>
              <w:spacing w:line="268" w:lineRule="exact"/>
              <w:ind w:left="124"/>
              <w:rPr>
                <w:i/>
                <w:sz w:val="24"/>
              </w:rPr>
            </w:pPr>
            <w:r w:rsidRPr="00F17016">
              <w:rPr>
                <w:i/>
                <w:sz w:val="24"/>
              </w:rPr>
              <w:t>Expanding</w:t>
            </w:r>
            <w:r w:rsidRPr="00F17016">
              <w:rPr>
                <w:i/>
                <w:spacing w:val="-1"/>
                <w:sz w:val="24"/>
              </w:rPr>
              <w:t xml:space="preserve"> </w:t>
            </w:r>
            <w:r w:rsidRPr="00F17016">
              <w:rPr>
                <w:i/>
                <w:sz w:val="24"/>
              </w:rPr>
              <w:t>Syringe</w:t>
            </w:r>
            <w:r w:rsidRPr="00F17016">
              <w:rPr>
                <w:i/>
                <w:spacing w:val="-2"/>
                <w:sz w:val="24"/>
              </w:rPr>
              <w:t xml:space="preserve"> </w:t>
            </w:r>
            <w:r w:rsidRPr="00F17016">
              <w:rPr>
                <w:i/>
                <w:sz w:val="24"/>
              </w:rPr>
              <w:t>Access</w:t>
            </w:r>
            <w:r w:rsidRPr="00F17016">
              <w:rPr>
                <w:i/>
                <w:spacing w:val="-1"/>
                <w:sz w:val="24"/>
              </w:rPr>
              <w:t xml:space="preserve"> </w:t>
            </w:r>
            <w:r w:rsidRPr="00F17016">
              <w:rPr>
                <w:i/>
                <w:sz w:val="24"/>
              </w:rPr>
              <w:t xml:space="preserve">in </w:t>
            </w:r>
            <w:r w:rsidRPr="00F17016">
              <w:rPr>
                <w:i/>
                <w:spacing w:val="-2"/>
                <w:sz w:val="24"/>
              </w:rPr>
              <w:t>Idaho</w:t>
            </w:r>
          </w:p>
          <w:p w14:paraId="23AC37C6" w14:textId="77777777" w:rsidR="00F17016" w:rsidRPr="00F17016" w:rsidRDefault="00F17016" w:rsidP="00F17016">
            <w:pPr>
              <w:pStyle w:val="TableParagraph"/>
              <w:spacing w:before="5" w:line="256" w:lineRule="exact"/>
              <w:ind w:left="124"/>
              <w:rPr>
                <w:b/>
                <w:sz w:val="24"/>
              </w:rPr>
            </w:pPr>
            <w:r w:rsidRPr="00F17016">
              <w:rPr>
                <w:b/>
                <w:sz w:val="24"/>
              </w:rPr>
              <w:t>Ian</w:t>
            </w:r>
            <w:r w:rsidRPr="00F17016">
              <w:rPr>
                <w:b/>
                <w:spacing w:val="-3"/>
                <w:sz w:val="24"/>
              </w:rPr>
              <w:t xml:space="preserve"> </w:t>
            </w:r>
            <w:r w:rsidRPr="00F17016">
              <w:rPr>
                <w:b/>
                <w:spacing w:val="-2"/>
                <w:sz w:val="24"/>
              </w:rPr>
              <w:t>Troesoyer</w:t>
            </w:r>
          </w:p>
        </w:tc>
      </w:tr>
    </w:tbl>
    <w:p w14:paraId="43748700" w14:textId="77777777" w:rsidR="004B1871" w:rsidRPr="00F17016" w:rsidRDefault="004B1871" w:rsidP="00F17016">
      <w:pPr>
        <w:framePr w:w="6120" w:wrap="auto" w:hAnchor="text" w:x="540"/>
        <w:spacing w:line="270" w:lineRule="atLeast"/>
        <w:rPr>
          <w:sz w:val="24"/>
        </w:rPr>
        <w:sectPr w:rsidR="004B1871" w:rsidRPr="00F17016">
          <w:pgSz w:w="7920" w:h="12240"/>
          <w:pgMar w:top="640" w:right="400" w:bottom="880" w:left="700" w:header="0" w:footer="630" w:gutter="0"/>
          <w:cols w:space="720"/>
        </w:sectPr>
      </w:pPr>
    </w:p>
    <w:p w14:paraId="2BF6434B" w14:textId="77777777" w:rsidR="004B1871" w:rsidRPr="00F17016" w:rsidRDefault="00EC02D5">
      <w:pPr>
        <w:spacing w:before="280" w:after="29"/>
        <w:ind w:left="307"/>
        <w:rPr>
          <w:rFonts w:ascii="Calibri Light"/>
          <w:sz w:val="26"/>
        </w:rPr>
      </w:pPr>
      <w:bookmarkStart w:id="72" w:name="Humanities,_Behavioral_&amp;_Social_Sciences"/>
      <w:bookmarkEnd w:id="72"/>
      <w:r w:rsidRPr="00F17016">
        <w:rPr>
          <w:rFonts w:ascii="Calibri Light"/>
          <w:spacing w:val="-2"/>
          <w:sz w:val="26"/>
        </w:rPr>
        <w:lastRenderedPageBreak/>
        <w:t>Humanities,</w:t>
      </w:r>
      <w:r w:rsidRPr="00F17016">
        <w:rPr>
          <w:rFonts w:ascii="Calibri Light"/>
          <w:spacing w:val="-10"/>
          <w:sz w:val="26"/>
        </w:rPr>
        <w:t xml:space="preserve"> </w:t>
      </w:r>
      <w:r w:rsidRPr="00F17016">
        <w:rPr>
          <w:rFonts w:ascii="Calibri Light"/>
          <w:spacing w:val="-2"/>
          <w:sz w:val="26"/>
        </w:rPr>
        <w:t>Behavioral</w:t>
      </w:r>
      <w:r w:rsidRPr="00F17016">
        <w:rPr>
          <w:rFonts w:ascii="Calibri Light"/>
          <w:spacing w:val="-10"/>
          <w:sz w:val="26"/>
        </w:rPr>
        <w:t xml:space="preserve"> </w:t>
      </w:r>
      <w:r w:rsidRPr="00F17016">
        <w:rPr>
          <w:rFonts w:ascii="Calibri Light"/>
          <w:spacing w:val="-2"/>
          <w:sz w:val="26"/>
        </w:rPr>
        <w:t>&amp;</w:t>
      </w:r>
      <w:r w:rsidRPr="00F17016">
        <w:rPr>
          <w:rFonts w:ascii="Calibri Light"/>
          <w:spacing w:val="-11"/>
          <w:sz w:val="26"/>
        </w:rPr>
        <w:t xml:space="preserve"> </w:t>
      </w:r>
      <w:r w:rsidRPr="00F17016">
        <w:rPr>
          <w:rFonts w:ascii="Calibri Light"/>
          <w:spacing w:val="-2"/>
          <w:sz w:val="26"/>
        </w:rPr>
        <w:t>Social</w:t>
      </w:r>
      <w:r w:rsidRPr="00F17016">
        <w:rPr>
          <w:rFonts w:ascii="Calibri Light"/>
          <w:spacing w:val="-10"/>
          <w:sz w:val="26"/>
        </w:rPr>
        <w:t xml:space="preserve"> </w:t>
      </w:r>
      <w:r w:rsidRPr="00F17016">
        <w:rPr>
          <w:rFonts w:ascii="Calibri Light"/>
          <w:spacing w:val="-2"/>
          <w:sz w:val="26"/>
        </w:rPr>
        <w:t>Sciences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5371"/>
      </w:tblGrid>
      <w:tr w:rsidR="00F17016" w:rsidRPr="00F17016" w14:paraId="17D29208" w14:textId="77777777" w:rsidTr="00F17016">
        <w:trPr>
          <w:trHeight w:val="825"/>
        </w:trPr>
        <w:tc>
          <w:tcPr>
            <w:tcW w:w="648" w:type="dxa"/>
          </w:tcPr>
          <w:p w14:paraId="21806E16" w14:textId="77777777" w:rsidR="004B1871" w:rsidRPr="00F17016" w:rsidRDefault="00EC02D5">
            <w:pPr>
              <w:pStyle w:val="TableParagraph"/>
              <w:spacing w:line="266" w:lineRule="exact"/>
              <w:ind w:right="75"/>
              <w:jc w:val="center"/>
              <w:rPr>
                <w:sz w:val="24"/>
              </w:rPr>
            </w:pPr>
            <w:r w:rsidRPr="00F17016">
              <w:rPr>
                <w:spacing w:val="-5"/>
                <w:sz w:val="24"/>
              </w:rPr>
              <w:t>#19</w:t>
            </w:r>
          </w:p>
        </w:tc>
        <w:tc>
          <w:tcPr>
            <w:tcW w:w="5371" w:type="dxa"/>
          </w:tcPr>
          <w:p w14:paraId="570C13AA" w14:textId="77777777" w:rsidR="004B1871" w:rsidRPr="00F17016" w:rsidRDefault="00EC02D5">
            <w:pPr>
              <w:pStyle w:val="TableParagraph"/>
              <w:ind w:left="125"/>
              <w:rPr>
                <w:i/>
                <w:sz w:val="24"/>
              </w:rPr>
            </w:pPr>
            <w:r w:rsidRPr="00F17016">
              <w:rPr>
                <w:i/>
                <w:sz w:val="24"/>
              </w:rPr>
              <w:t>Hindlimb</w:t>
            </w:r>
            <w:r w:rsidRPr="00F17016">
              <w:rPr>
                <w:i/>
                <w:spacing w:val="-6"/>
                <w:sz w:val="24"/>
              </w:rPr>
              <w:t xml:space="preserve"> </w:t>
            </w:r>
            <w:r w:rsidRPr="00F17016">
              <w:rPr>
                <w:i/>
                <w:sz w:val="24"/>
              </w:rPr>
              <w:t>Stepping</w:t>
            </w:r>
            <w:r w:rsidRPr="00F17016">
              <w:rPr>
                <w:i/>
                <w:spacing w:val="-6"/>
                <w:sz w:val="24"/>
              </w:rPr>
              <w:t xml:space="preserve"> </w:t>
            </w:r>
            <w:r w:rsidRPr="00F17016">
              <w:rPr>
                <w:i/>
                <w:sz w:val="24"/>
              </w:rPr>
              <w:t>in</w:t>
            </w:r>
            <w:r w:rsidRPr="00F17016">
              <w:rPr>
                <w:i/>
                <w:spacing w:val="-6"/>
                <w:sz w:val="24"/>
              </w:rPr>
              <w:t xml:space="preserve"> </w:t>
            </w:r>
            <w:r w:rsidRPr="00F17016">
              <w:rPr>
                <w:i/>
                <w:sz w:val="24"/>
              </w:rPr>
              <w:t>Response</w:t>
            </w:r>
            <w:r w:rsidRPr="00F17016">
              <w:rPr>
                <w:i/>
                <w:spacing w:val="-7"/>
                <w:sz w:val="24"/>
              </w:rPr>
              <w:t xml:space="preserve"> </w:t>
            </w:r>
            <w:r w:rsidRPr="00F17016">
              <w:rPr>
                <w:i/>
                <w:sz w:val="24"/>
              </w:rPr>
              <w:t>to</w:t>
            </w:r>
            <w:r w:rsidRPr="00F17016">
              <w:rPr>
                <w:i/>
                <w:spacing w:val="-6"/>
                <w:sz w:val="24"/>
              </w:rPr>
              <w:t xml:space="preserve"> </w:t>
            </w:r>
            <w:r w:rsidRPr="00F17016">
              <w:rPr>
                <w:i/>
                <w:sz w:val="24"/>
              </w:rPr>
              <w:t>Treadmill</w:t>
            </w:r>
            <w:r w:rsidRPr="00F17016">
              <w:rPr>
                <w:i/>
                <w:spacing w:val="-6"/>
                <w:sz w:val="24"/>
              </w:rPr>
              <w:t xml:space="preserve"> </w:t>
            </w:r>
            <w:r w:rsidRPr="00F17016">
              <w:rPr>
                <w:i/>
                <w:sz w:val="24"/>
              </w:rPr>
              <w:t>Speed</w:t>
            </w:r>
            <w:r w:rsidRPr="00F17016">
              <w:rPr>
                <w:i/>
                <w:spacing w:val="-6"/>
                <w:sz w:val="24"/>
              </w:rPr>
              <w:t xml:space="preserve"> </w:t>
            </w:r>
            <w:r w:rsidRPr="00F17016">
              <w:rPr>
                <w:i/>
                <w:sz w:val="24"/>
              </w:rPr>
              <w:t>in Neonatal Spinal-Transected Rats</w:t>
            </w:r>
          </w:p>
          <w:p w14:paraId="055B3A27" w14:textId="77777777" w:rsidR="004B1871" w:rsidRPr="00F17016" w:rsidRDefault="00EC02D5">
            <w:pPr>
              <w:pStyle w:val="TableParagraph"/>
              <w:spacing w:line="259" w:lineRule="exact"/>
              <w:ind w:left="125"/>
              <w:rPr>
                <w:b/>
                <w:sz w:val="24"/>
              </w:rPr>
            </w:pPr>
            <w:r w:rsidRPr="00F17016">
              <w:rPr>
                <w:b/>
                <w:sz w:val="24"/>
              </w:rPr>
              <w:t>Aimee</w:t>
            </w:r>
            <w:r w:rsidRPr="00F17016">
              <w:rPr>
                <w:b/>
                <w:spacing w:val="-4"/>
                <w:sz w:val="24"/>
              </w:rPr>
              <w:t xml:space="preserve"> </w:t>
            </w:r>
            <w:r w:rsidRPr="00F17016">
              <w:rPr>
                <w:b/>
                <w:sz w:val="24"/>
              </w:rPr>
              <w:t>Bozeman,</w:t>
            </w:r>
            <w:r w:rsidRPr="00F17016">
              <w:rPr>
                <w:b/>
                <w:spacing w:val="-2"/>
                <w:sz w:val="24"/>
              </w:rPr>
              <w:t xml:space="preserve"> </w:t>
            </w:r>
            <w:r w:rsidRPr="00F17016">
              <w:rPr>
                <w:b/>
                <w:sz w:val="24"/>
              </w:rPr>
              <w:t>Michele</w:t>
            </w:r>
            <w:r w:rsidRPr="00F17016">
              <w:rPr>
                <w:b/>
                <w:spacing w:val="-3"/>
                <w:sz w:val="24"/>
              </w:rPr>
              <w:t xml:space="preserve"> </w:t>
            </w:r>
            <w:r w:rsidRPr="00F17016">
              <w:rPr>
                <w:b/>
                <w:spacing w:val="-2"/>
                <w:sz w:val="24"/>
              </w:rPr>
              <w:t>Brumley</w:t>
            </w:r>
          </w:p>
        </w:tc>
      </w:tr>
      <w:tr w:rsidR="00F17016" w:rsidRPr="00F17016" w14:paraId="4C71FF36" w14:textId="77777777" w:rsidTr="00F17016">
        <w:trPr>
          <w:trHeight w:val="552"/>
        </w:trPr>
        <w:tc>
          <w:tcPr>
            <w:tcW w:w="648" w:type="dxa"/>
          </w:tcPr>
          <w:p w14:paraId="043908AA" w14:textId="77777777" w:rsidR="004B1871" w:rsidRPr="00F17016" w:rsidRDefault="00EC02D5">
            <w:pPr>
              <w:pStyle w:val="TableParagraph"/>
              <w:spacing w:line="268" w:lineRule="exact"/>
              <w:ind w:right="195"/>
              <w:jc w:val="center"/>
              <w:rPr>
                <w:sz w:val="24"/>
              </w:rPr>
            </w:pPr>
            <w:r w:rsidRPr="00F17016">
              <w:rPr>
                <w:spacing w:val="-5"/>
                <w:sz w:val="24"/>
              </w:rPr>
              <w:t>#7</w:t>
            </w:r>
          </w:p>
        </w:tc>
        <w:tc>
          <w:tcPr>
            <w:tcW w:w="5371" w:type="dxa"/>
          </w:tcPr>
          <w:p w14:paraId="1B0E0760" w14:textId="77777777" w:rsidR="004B1871" w:rsidRPr="00F17016" w:rsidRDefault="00EC02D5">
            <w:pPr>
              <w:pStyle w:val="TableParagraph"/>
              <w:spacing w:line="268" w:lineRule="exact"/>
              <w:ind w:left="125"/>
              <w:rPr>
                <w:i/>
                <w:sz w:val="24"/>
              </w:rPr>
            </w:pPr>
            <w:r w:rsidRPr="00F17016">
              <w:rPr>
                <w:i/>
                <w:sz w:val="24"/>
              </w:rPr>
              <w:t>The</w:t>
            </w:r>
            <w:r w:rsidRPr="00F17016">
              <w:rPr>
                <w:i/>
                <w:spacing w:val="-3"/>
                <w:sz w:val="24"/>
              </w:rPr>
              <w:t xml:space="preserve"> </w:t>
            </w:r>
            <w:r w:rsidRPr="00F17016">
              <w:rPr>
                <w:i/>
                <w:sz w:val="24"/>
              </w:rPr>
              <w:t>Influence</w:t>
            </w:r>
            <w:r w:rsidRPr="00F17016">
              <w:rPr>
                <w:i/>
                <w:spacing w:val="-2"/>
                <w:sz w:val="24"/>
              </w:rPr>
              <w:t xml:space="preserve"> </w:t>
            </w:r>
            <w:r w:rsidRPr="00F17016">
              <w:rPr>
                <w:i/>
                <w:sz w:val="24"/>
              </w:rPr>
              <w:t>of</w:t>
            </w:r>
            <w:r w:rsidRPr="00F17016">
              <w:rPr>
                <w:i/>
                <w:spacing w:val="-1"/>
                <w:sz w:val="24"/>
              </w:rPr>
              <w:t xml:space="preserve"> </w:t>
            </w:r>
            <w:r w:rsidRPr="00F17016">
              <w:rPr>
                <w:i/>
                <w:sz w:val="24"/>
              </w:rPr>
              <w:t>Mindset</w:t>
            </w:r>
            <w:r w:rsidRPr="00F17016">
              <w:rPr>
                <w:i/>
                <w:spacing w:val="1"/>
                <w:sz w:val="24"/>
              </w:rPr>
              <w:t xml:space="preserve"> </w:t>
            </w:r>
            <w:r w:rsidRPr="00F17016">
              <w:rPr>
                <w:i/>
                <w:sz w:val="24"/>
              </w:rPr>
              <w:t>of</w:t>
            </w:r>
            <w:r w:rsidRPr="00F17016">
              <w:rPr>
                <w:i/>
                <w:spacing w:val="-1"/>
                <w:sz w:val="24"/>
              </w:rPr>
              <w:t xml:space="preserve"> </w:t>
            </w:r>
            <w:r w:rsidRPr="00F17016">
              <w:rPr>
                <w:i/>
                <w:sz w:val="24"/>
              </w:rPr>
              <w:t>Aging</w:t>
            </w:r>
            <w:r w:rsidRPr="00F17016">
              <w:rPr>
                <w:i/>
                <w:spacing w:val="-1"/>
                <w:sz w:val="24"/>
              </w:rPr>
              <w:t xml:space="preserve"> </w:t>
            </w:r>
            <w:r w:rsidRPr="00F17016">
              <w:rPr>
                <w:i/>
                <w:sz w:val="24"/>
              </w:rPr>
              <w:t>in</w:t>
            </w:r>
            <w:r w:rsidRPr="00F17016">
              <w:rPr>
                <w:i/>
                <w:spacing w:val="-1"/>
                <w:sz w:val="24"/>
              </w:rPr>
              <w:t xml:space="preserve"> </w:t>
            </w:r>
            <w:r w:rsidRPr="00F17016">
              <w:rPr>
                <w:i/>
                <w:sz w:val="24"/>
              </w:rPr>
              <w:t>Older</w:t>
            </w:r>
            <w:r w:rsidRPr="00F17016">
              <w:rPr>
                <w:i/>
                <w:spacing w:val="-1"/>
                <w:sz w:val="24"/>
              </w:rPr>
              <w:t xml:space="preserve"> </w:t>
            </w:r>
            <w:r w:rsidRPr="00F17016">
              <w:rPr>
                <w:i/>
                <w:spacing w:val="-2"/>
                <w:sz w:val="24"/>
              </w:rPr>
              <w:t>Adults</w:t>
            </w:r>
          </w:p>
          <w:p w14:paraId="043DA866" w14:textId="77777777" w:rsidR="004B1871" w:rsidRPr="00F17016" w:rsidRDefault="00EC02D5">
            <w:pPr>
              <w:pStyle w:val="TableParagraph"/>
              <w:spacing w:before="5" w:line="259" w:lineRule="exact"/>
              <w:ind w:left="125"/>
              <w:rPr>
                <w:b/>
                <w:sz w:val="24"/>
              </w:rPr>
            </w:pPr>
            <w:r w:rsidRPr="00F17016">
              <w:rPr>
                <w:b/>
                <w:sz w:val="24"/>
              </w:rPr>
              <w:t>Kellie</w:t>
            </w:r>
            <w:r w:rsidRPr="00F17016">
              <w:rPr>
                <w:b/>
                <w:spacing w:val="-4"/>
                <w:sz w:val="24"/>
              </w:rPr>
              <w:t xml:space="preserve"> </w:t>
            </w:r>
            <w:r w:rsidRPr="00F17016">
              <w:rPr>
                <w:b/>
                <w:spacing w:val="-2"/>
                <w:sz w:val="24"/>
              </w:rPr>
              <w:t>Brown</w:t>
            </w:r>
          </w:p>
        </w:tc>
      </w:tr>
      <w:tr w:rsidR="00F17016" w:rsidRPr="00F17016" w14:paraId="27A0FE9B" w14:textId="77777777" w:rsidTr="00F17016">
        <w:trPr>
          <w:trHeight w:val="826"/>
        </w:trPr>
        <w:tc>
          <w:tcPr>
            <w:tcW w:w="648" w:type="dxa"/>
          </w:tcPr>
          <w:p w14:paraId="4C589043" w14:textId="77777777" w:rsidR="004B1871" w:rsidRPr="00F17016" w:rsidRDefault="00EC02D5">
            <w:pPr>
              <w:pStyle w:val="TableParagraph"/>
              <w:spacing w:line="268" w:lineRule="exact"/>
              <w:ind w:right="75"/>
              <w:jc w:val="center"/>
              <w:rPr>
                <w:sz w:val="24"/>
              </w:rPr>
            </w:pPr>
            <w:r w:rsidRPr="00F17016">
              <w:rPr>
                <w:spacing w:val="-5"/>
                <w:sz w:val="24"/>
              </w:rPr>
              <w:t>#27</w:t>
            </w:r>
          </w:p>
        </w:tc>
        <w:tc>
          <w:tcPr>
            <w:tcW w:w="5371" w:type="dxa"/>
          </w:tcPr>
          <w:p w14:paraId="7CA3256A" w14:textId="77777777" w:rsidR="004B1871" w:rsidRPr="00F17016" w:rsidRDefault="00EC02D5">
            <w:pPr>
              <w:pStyle w:val="TableParagraph"/>
              <w:ind w:left="125"/>
              <w:rPr>
                <w:i/>
                <w:sz w:val="24"/>
              </w:rPr>
            </w:pPr>
            <w:r w:rsidRPr="00F17016">
              <w:rPr>
                <w:i/>
                <w:sz w:val="24"/>
              </w:rPr>
              <w:t>Cognitive</w:t>
            </w:r>
            <w:r w:rsidRPr="00F17016">
              <w:rPr>
                <w:i/>
                <w:spacing w:val="-9"/>
                <w:sz w:val="24"/>
              </w:rPr>
              <w:t xml:space="preserve"> </w:t>
            </w:r>
            <w:r w:rsidRPr="00F17016">
              <w:rPr>
                <w:i/>
                <w:sz w:val="24"/>
              </w:rPr>
              <w:t>Emotion</w:t>
            </w:r>
            <w:r w:rsidRPr="00F17016">
              <w:rPr>
                <w:i/>
                <w:spacing w:val="-8"/>
                <w:sz w:val="24"/>
              </w:rPr>
              <w:t xml:space="preserve"> </w:t>
            </w:r>
            <w:r w:rsidRPr="00F17016">
              <w:rPr>
                <w:i/>
                <w:sz w:val="24"/>
              </w:rPr>
              <w:t>Regulation</w:t>
            </w:r>
            <w:r w:rsidRPr="00F17016">
              <w:rPr>
                <w:i/>
                <w:spacing w:val="-8"/>
                <w:sz w:val="24"/>
              </w:rPr>
              <w:t xml:space="preserve"> </w:t>
            </w:r>
            <w:r w:rsidRPr="00F17016">
              <w:rPr>
                <w:i/>
                <w:sz w:val="24"/>
              </w:rPr>
              <w:t>Strategies</w:t>
            </w:r>
            <w:r w:rsidRPr="00F17016">
              <w:rPr>
                <w:i/>
                <w:spacing w:val="-8"/>
                <w:sz w:val="24"/>
              </w:rPr>
              <w:t xml:space="preserve"> </w:t>
            </w:r>
            <w:r w:rsidRPr="00F17016">
              <w:rPr>
                <w:i/>
                <w:sz w:val="24"/>
              </w:rPr>
              <w:t>as</w:t>
            </w:r>
            <w:r w:rsidRPr="00F17016">
              <w:rPr>
                <w:i/>
                <w:spacing w:val="-8"/>
                <w:sz w:val="24"/>
              </w:rPr>
              <w:t xml:space="preserve"> </w:t>
            </w:r>
            <w:r w:rsidRPr="00F17016">
              <w:rPr>
                <w:i/>
                <w:sz w:val="24"/>
              </w:rPr>
              <w:t>Mediators</w:t>
            </w:r>
            <w:r w:rsidRPr="00F17016">
              <w:rPr>
                <w:i/>
                <w:sz w:val="24"/>
              </w:rPr>
              <w:t xml:space="preserve"> of Shame Following Sexual Assault</w:t>
            </w:r>
          </w:p>
          <w:p w14:paraId="19DF53DD" w14:textId="77777777" w:rsidR="004B1871" w:rsidRPr="00F17016" w:rsidRDefault="00EC02D5">
            <w:pPr>
              <w:pStyle w:val="TableParagraph"/>
              <w:spacing w:line="257" w:lineRule="exact"/>
              <w:ind w:left="125"/>
              <w:rPr>
                <w:b/>
                <w:sz w:val="24"/>
              </w:rPr>
            </w:pPr>
            <w:r w:rsidRPr="00F17016">
              <w:rPr>
                <w:b/>
                <w:sz w:val="24"/>
              </w:rPr>
              <w:t>Danielle</w:t>
            </w:r>
            <w:r w:rsidRPr="00F17016">
              <w:rPr>
                <w:b/>
                <w:spacing w:val="-3"/>
                <w:sz w:val="24"/>
              </w:rPr>
              <w:t xml:space="preserve"> </w:t>
            </w:r>
            <w:r w:rsidRPr="00F17016">
              <w:rPr>
                <w:b/>
                <w:spacing w:val="-2"/>
                <w:sz w:val="24"/>
              </w:rPr>
              <w:t>Cummings</w:t>
            </w:r>
          </w:p>
        </w:tc>
      </w:tr>
      <w:tr w:rsidR="00F17016" w:rsidRPr="00F17016" w14:paraId="05B779AF" w14:textId="77777777" w:rsidTr="00F17016">
        <w:trPr>
          <w:trHeight w:val="1102"/>
        </w:trPr>
        <w:tc>
          <w:tcPr>
            <w:tcW w:w="648" w:type="dxa"/>
          </w:tcPr>
          <w:p w14:paraId="6654586C" w14:textId="77777777" w:rsidR="004B1871" w:rsidRPr="00F17016" w:rsidRDefault="00EC02D5">
            <w:pPr>
              <w:pStyle w:val="TableParagraph"/>
              <w:spacing w:line="267" w:lineRule="exact"/>
              <w:ind w:right="75"/>
              <w:jc w:val="center"/>
              <w:rPr>
                <w:sz w:val="24"/>
              </w:rPr>
            </w:pPr>
            <w:r w:rsidRPr="00F17016">
              <w:rPr>
                <w:spacing w:val="-5"/>
                <w:sz w:val="24"/>
              </w:rPr>
              <w:t>#22</w:t>
            </w:r>
          </w:p>
        </w:tc>
        <w:tc>
          <w:tcPr>
            <w:tcW w:w="5371" w:type="dxa"/>
          </w:tcPr>
          <w:p w14:paraId="4CD11873" w14:textId="77777777" w:rsidR="004B1871" w:rsidRPr="00F17016" w:rsidRDefault="00EC02D5">
            <w:pPr>
              <w:pStyle w:val="TableParagraph"/>
              <w:ind w:left="125"/>
              <w:rPr>
                <w:i/>
                <w:sz w:val="24"/>
              </w:rPr>
            </w:pPr>
            <w:r w:rsidRPr="00F17016">
              <w:rPr>
                <w:i/>
                <w:sz w:val="24"/>
              </w:rPr>
              <w:t>Are Two Methods Better Than One? Examining the Utility</w:t>
            </w:r>
            <w:r w:rsidRPr="00F17016">
              <w:rPr>
                <w:i/>
                <w:spacing w:val="-7"/>
                <w:sz w:val="24"/>
              </w:rPr>
              <w:t xml:space="preserve"> </w:t>
            </w:r>
            <w:r w:rsidRPr="00F17016">
              <w:rPr>
                <w:i/>
                <w:sz w:val="24"/>
              </w:rPr>
              <w:t>and</w:t>
            </w:r>
            <w:r w:rsidRPr="00F17016">
              <w:rPr>
                <w:i/>
                <w:spacing w:val="-6"/>
                <w:sz w:val="24"/>
              </w:rPr>
              <w:t xml:space="preserve"> </w:t>
            </w:r>
            <w:r w:rsidRPr="00F17016">
              <w:rPr>
                <w:i/>
                <w:sz w:val="24"/>
              </w:rPr>
              <w:t>Comparability</w:t>
            </w:r>
            <w:r w:rsidRPr="00F17016">
              <w:rPr>
                <w:i/>
                <w:spacing w:val="-7"/>
                <w:sz w:val="24"/>
              </w:rPr>
              <w:t xml:space="preserve"> </w:t>
            </w:r>
            <w:r w:rsidRPr="00F17016">
              <w:rPr>
                <w:i/>
                <w:sz w:val="24"/>
              </w:rPr>
              <w:t>of</w:t>
            </w:r>
            <w:r w:rsidRPr="00F17016">
              <w:rPr>
                <w:i/>
                <w:spacing w:val="-6"/>
                <w:sz w:val="24"/>
              </w:rPr>
              <w:t xml:space="preserve"> </w:t>
            </w:r>
            <w:r w:rsidRPr="00F17016">
              <w:rPr>
                <w:i/>
                <w:sz w:val="24"/>
              </w:rPr>
              <w:t>Metric</w:t>
            </w:r>
            <w:r w:rsidRPr="00F17016">
              <w:rPr>
                <w:i/>
                <w:spacing w:val="-7"/>
                <w:sz w:val="24"/>
              </w:rPr>
              <w:t xml:space="preserve"> </w:t>
            </w:r>
            <w:r w:rsidRPr="00F17016">
              <w:rPr>
                <w:i/>
                <w:sz w:val="24"/>
              </w:rPr>
              <w:t>and</w:t>
            </w:r>
            <w:r w:rsidRPr="00F17016">
              <w:rPr>
                <w:i/>
                <w:spacing w:val="-6"/>
                <w:sz w:val="24"/>
              </w:rPr>
              <w:t xml:space="preserve"> </w:t>
            </w:r>
            <w:r w:rsidRPr="00F17016">
              <w:rPr>
                <w:i/>
                <w:sz w:val="24"/>
              </w:rPr>
              <w:t>Morphoscopic Traits to Estimate Ancestry</w:t>
            </w:r>
          </w:p>
          <w:p w14:paraId="0CA3DF3A" w14:textId="77777777" w:rsidR="004B1871" w:rsidRPr="00F17016" w:rsidRDefault="00EC02D5">
            <w:pPr>
              <w:pStyle w:val="TableParagraph"/>
              <w:spacing w:line="259" w:lineRule="exact"/>
              <w:ind w:left="125"/>
              <w:rPr>
                <w:b/>
                <w:sz w:val="24"/>
              </w:rPr>
            </w:pPr>
            <w:r w:rsidRPr="00F17016">
              <w:rPr>
                <w:b/>
                <w:sz w:val="24"/>
              </w:rPr>
              <w:t xml:space="preserve">Hannah </w:t>
            </w:r>
            <w:r w:rsidRPr="00F17016">
              <w:rPr>
                <w:b/>
                <w:spacing w:val="-2"/>
                <w:sz w:val="24"/>
              </w:rPr>
              <w:t>Dawson</w:t>
            </w:r>
          </w:p>
        </w:tc>
      </w:tr>
      <w:tr w:rsidR="00F17016" w:rsidRPr="00F17016" w14:paraId="3144C371" w14:textId="77777777" w:rsidTr="00F17016">
        <w:trPr>
          <w:trHeight w:val="1239"/>
        </w:trPr>
        <w:tc>
          <w:tcPr>
            <w:tcW w:w="648" w:type="dxa"/>
          </w:tcPr>
          <w:p w14:paraId="6AC3D83B" w14:textId="77777777" w:rsidR="004B1871" w:rsidRPr="00F17016" w:rsidRDefault="00EC02D5">
            <w:pPr>
              <w:pStyle w:val="TableParagraph"/>
              <w:spacing w:line="268" w:lineRule="exact"/>
              <w:ind w:right="75"/>
              <w:jc w:val="center"/>
              <w:rPr>
                <w:sz w:val="24"/>
              </w:rPr>
            </w:pPr>
            <w:r w:rsidRPr="00F17016">
              <w:rPr>
                <w:spacing w:val="-5"/>
                <w:sz w:val="24"/>
              </w:rPr>
              <w:t>#25</w:t>
            </w:r>
          </w:p>
        </w:tc>
        <w:tc>
          <w:tcPr>
            <w:tcW w:w="5371" w:type="dxa"/>
          </w:tcPr>
          <w:p w14:paraId="764B4F55" w14:textId="77777777" w:rsidR="004B1871" w:rsidRPr="00F17016" w:rsidRDefault="00EC02D5">
            <w:pPr>
              <w:pStyle w:val="TableParagraph"/>
              <w:ind w:left="125"/>
              <w:rPr>
                <w:i/>
                <w:sz w:val="24"/>
              </w:rPr>
            </w:pPr>
            <w:r w:rsidRPr="00F17016">
              <w:rPr>
                <w:i/>
                <w:sz w:val="24"/>
              </w:rPr>
              <w:t>Physical</w:t>
            </w:r>
            <w:r w:rsidRPr="00F17016">
              <w:rPr>
                <w:i/>
                <w:spacing w:val="-6"/>
                <w:sz w:val="24"/>
              </w:rPr>
              <w:t xml:space="preserve"> </w:t>
            </w:r>
            <w:r w:rsidRPr="00F17016">
              <w:rPr>
                <w:i/>
                <w:sz w:val="24"/>
              </w:rPr>
              <w:t>Fitness</w:t>
            </w:r>
            <w:r w:rsidRPr="00F17016">
              <w:rPr>
                <w:i/>
                <w:spacing w:val="-6"/>
                <w:sz w:val="24"/>
              </w:rPr>
              <w:t xml:space="preserve"> </w:t>
            </w:r>
            <w:r w:rsidRPr="00F17016">
              <w:rPr>
                <w:i/>
                <w:sz w:val="24"/>
              </w:rPr>
              <w:t>and</w:t>
            </w:r>
            <w:r w:rsidRPr="00F17016">
              <w:rPr>
                <w:i/>
                <w:spacing w:val="-6"/>
                <w:sz w:val="24"/>
              </w:rPr>
              <w:t xml:space="preserve"> </w:t>
            </w:r>
            <w:r w:rsidRPr="00F17016">
              <w:rPr>
                <w:i/>
                <w:sz w:val="24"/>
              </w:rPr>
              <w:t>the</w:t>
            </w:r>
            <w:r w:rsidRPr="00F17016">
              <w:rPr>
                <w:i/>
                <w:spacing w:val="-7"/>
                <w:sz w:val="24"/>
              </w:rPr>
              <w:t xml:space="preserve"> </w:t>
            </w:r>
            <w:r w:rsidRPr="00F17016">
              <w:rPr>
                <w:i/>
                <w:sz w:val="24"/>
              </w:rPr>
              <w:t>Role</w:t>
            </w:r>
            <w:r w:rsidRPr="00F17016">
              <w:rPr>
                <w:i/>
                <w:spacing w:val="-7"/>
                <w:sz w:val="24"/>
              </w:rPr>
              <w:t xml:space="preserve"> </w:t>
            </w:r>
            <w:r w:rsidRPr="00F17016">
              <w:rPr>
                <w:i/>
                <w:sz w:val="24"/>
              </w:rPr>
              <w:t>of</w:t>
            </w:r>
            <w:r w:rsidRPr="00F17016">
              <w:rPr>
                <w:i/>
                <w:spacing w:val="-6"/>
                <w:sz w:val="24"/>
              </w:rPr>
              <w:t xml:space="preserve"> </w:t>
            </w:r>
            <w:r w:rsidRPr="00F17016">
              <w:rPr>
                <w:i/>
                <w:sz w:val="24"/>
              </w:rPr>
              <w:t>Psychological</w:t>
            </w:r>
            <w:r w:rsidRPr="00F17016">
              <w:rPr>
                <w:i/>
                <w:spacing w:val="-4"/>
                <w:sz w:val="24"/>
              </w:rPr>
              <w:t xml:space="preserve"> </w:t>
            </w:r>
            <w:r w:rsidRPr="00F17016">
              <w:rPr>
                <w:i/>
                <w:sz w:val="24"/>
              </w:rPr>
              <w:t>Well- Being and Cognitive Functioning</w:t>
            </w:r>
          </w:p>
          <w:p w14:paraId="422F7267" w14:textId="77777777" w:rsidR="004B1871" w:rsidRPr="00F17016" w:rsidRDefault="00EC02D5">
            <w:pPr>
              <w:pStyle w:val="TableParagraph"/>
              <w:ind w:left="126"/>
              <w:rPr>
                <w:b/>
                <w:sz w:val="24"/>
              </w:rPr>
            </w:pPr>
            <w:r w:rsidRPr="00F17016">
              <w:rPr>
                <w:sz w:val="24"/>
              </w:rPr>
              <w:t>Sheherezade</w:t>
            </w:r>
            <w:r w:rsidRPr="00F17016">
              <w:rPr>
                <w:spacing w:val="-11"/>
                <w:sz w:val="24"/>
              </w:rPr>
              <w:t xml:space="preserve"> </w:t>
            </w:r>
            <w:r w:rsidRPr="00F17016">
              <w:rPr>
                <w:sz w:val="24"/>
              </w:rPr>
              <w:t>Krzyzaniak,</w:t>
            </w:r>
            <w:r w:rsidRPr="00F17016">
              <w:rPr>
                <w:spacing w:val="-9"/>
                <w:sz w:val="24"/>
              </w:rPr>
              <w:t xml:space="preserve"> </w:t>
            </w:r>
            <w:r w:rsidRPr="00F17016">
              <w:rPr>
                <w:sz w:val="24"/>
              </w:rPr>
              <w:t>Chloe</w:t>
            </w:r>
            <w:r w:rsidRPr="00F17016">
              <w:rPr>
                <w:spacing w:val="-11"/>
                <w:sz w:val="24"/>
              </w:rPr>
              <w:t xml:space="preserve"> </w:t>
            </w:r>
            <w:r w:rsidRPr="00F17016">
              <w:rPr>
                <w:sz w:val="24"/>
              </w:rPr>
              <w:t>Pedersen,</w:t>
            </w:r>
            <w:r w:rsidRPr="00F17016">
              <w:rPr>
                <w:spacing w:val="-10"/>
                <w:sz w:val="24"/>
              </w:rPr>
              <w:t xml:space="preserve"> </w:t>
            </w:r>
            <w:r w:rsidRPr="00F17016">
              <w:rPr>
                <w:sz w:val="24"/>
              </w:rPr>
              <w:t xml:space="preserve">Jacob Gibson, </w:t>
            </w:r>
            <w:r w:rsidRPr="00F17016">
              <w:rPr>
                <w:b/>
                <w:sz w:val="24"/>
              </w:rPr>
              <w:t>Doug Cruthirds, Tera Letzring</w:t>
            </w:r>
          </w:p>
        </w:tc>
      </w:tr>
      <w:tr w:rsidR="00F17016" w:rsidRPr="00F17016" w14:paraId="4E7FED48" w14:textId="77777777" w:rsidTr="00F17016">
        <w:trPr>
          <w:trHeight w:val="1244"/>
        </w:trPr>
        <w:tc>
          <w:tcPr>
            <w:tcW w:w="648" w:type="dxa"/>
          </w:tcPr>
          <w:p w14:paraId="360AA0B7" w14:textId="77777777" w:rsidR="004B1871" w:rsidRPr="00F17016" w:rsidRDefault="00EC02D5">
            <w:pPr>
              <w:pStyle w:val="TableParagraph"/>
              <w:spacing w:before="133"/>
              <w:ind w:right="195"/>
              <w:jc w:val="center"/>
              <w:rPr>
                <w:sz w:val="24"/>
              </w:rPr>
            </w:pPr>
            <w:r w:rsidRPr="00F17016">
              <w:rPr>
                <w:spacing w:val="-5"/>
                <w:sz w:val="24"/>
              </w:rPr>
              <w:t>#4</w:t>
            </w:r>
          </w:p>
        </w:tc>
        <w:tc>
          <w:tcPr>
            <w:tcW w:w="5371" w:type="dxa"/>
          </w:tcPr>
          <w:p w14:paraId="50C45E14" w14:textId="77777777" w:rsidR="004B1871" w:rsidRPr="00F17016" w:rsidRDefault="00EC02D5">
            <w:pPr>
              <w:pStyle w:val="TableParagraph"/>
              <w:spacing w:before="133"/>
              <w:ind w:left="125"/>
              <w:rPr>
                <w:i/>
                <w:sz w:val="24"/>
              </w:rPr>
            </w:pPr>
            <w:r w:rsidRPr="00F17016">
              <w:rPr>
                <w:i/>
                <w:sz w:val="24"/>
              </w:rPr>
              <w:t>Assessing</w:t>
            </w:r>
            <w:r w:rsidRPr="00F17016">
              <w:rPr>
                <w:i/>
                <w:spacing w:val="-5"/>
                <w:sz w:val="24"/>
              </w:rPr>
              <w:t xml:space="preserve"> </w:t>
            </w:r>
            <w:r w:rsidRPr="00F17016">
              <w:rPr>
                <w:i/>
                <w:sz w:val="24"/>
              </w:rPr>
              <w:t>the</w:t>
            </w:r>
            <w:r w:rsidRPr="00F17016">
              <w:rPr>
                <w:i/>
                <w:spacing w:val="-7"/>
                <w:sz w:val="24"/>
              </w:rPr>
              <w:t xml:space="preserve"> </w:t>
            </w:r>
            <w:r w:rsidRPr="00F17016">
              <w:rPr>
                <w:i/>
                <w:sz w:val="24"/>
              </w:rPr>
              <w:t>Role</w:t>
            </w:r>
            <w:r w:rsidRPr="00F17016">
              <w:rPr>
                <w:i/>
                <w:spacing w:val="-6"/>
                <w:sz w:val="24"/>
              </w:rPr>
              <w:t xml:space="preserve"> </w:t>
            </w:r>
            <w:r w:rsidRPr="00F17016">
              <w:rPr>
                <w:i/>
                <w:sz w:val="24"/>
              </w:rPr>
              <w:t>of</w:t>
            </w:r>
            <w:r w:rsidRPr="00F17016">
              <w:rPr>
                <w:i/>
                <w:spacing w:val="-5"/>
                <w:sz w:val="24"/>
              </w:rPr>
              <w:t xml:space="preserve"> </w:t>
            </w:r>
            <w:r w:rsidRPr="00F17016">
              <w:rPr>
                <w:i/>
                <w:sz w:val="24"/>
              </w:rPr>
              <w:t>Prosocial</w:t>
            </w:r>
            <w:r w:rsidRPr="00F17016">
              <w:rPr>
                <w:i/>
                <w:spacing w:val="-5"/>
                <w:sz w:val="24"/>
              </w:rPr>
              <w:t xml:space="preserve"> </w:t>
            </w:r>
            <w:r w:rsidRPr="00F17016">
              <w:rPr>
                <w:i/>
                <w:sz w:val="24"/>
              </w:rPr>
              <w:t>Peers</w:t>
            </w:r>
            <w:r w:rsidRPr="00F17016">
              <w:rPr>
                <w:i/>
                <w:spacing w:val="-5"/>
                <w:sz w:val="24"/>
              </w:rPr>
              <w:t xml:space="preserve"> </w:t>
            </w:r>
            <w:r w:rsidRPr="00F17016">
              <w:rPr>
                <w:i/>
                <w:sz w:val="24"/>
              </w:rPr>
              <w:t>and</w:t>
            </w:r>
            <w:r w:rsidRPr="00F17016">
              <w:rPr>
                <w:i/>
                <w:spacing w:val="-5"/>
                <w:sz w:val="24"/>
              </w:rPr>
              <w:t xml:space="preserve"> </w:t>
            </w:r>
            <w:r w:rsidRPr="00F17016">
              <w:rPr>
                <w:i/>
                <w:sz w:val="24"/>
              </w:rPr>
              <w:t>Effortful Control in Adolescent Aggression</w:t>
            </w:r>
          </w:p>
          <w:p w14:paraId="1859F7B1" w14:textId="77777777" w:rsidR="004B1871" w:rsidRPr="00F17016" w:rsidRDefault="00EC02D5">
            <w:pPr>
              <w:pStyle w:val="TableParagraph"/>
              <w:spacing w:line="270" w:lineRule="atLeast"/>
              <w:ind w:left="125"/>
              <w:rPr>
                <w:b/>
                <w:sz w:val="24"/>
              </w:rPr>
            </w:pPr>
            <w:r w:rsidRPr="00F17016">
              <w:rPr>
                <w:b/>
                <w:sz w:val="24"/>
              </w:rPr>
              <w:t>Kathryn</w:t>
            </w:r>
            <w:r w:rsidRPr="00F17016">
              <w:rPr>
                <w:b/>
                <w:spacing w:val="-10"/>
                <w:sz w:val="24"/>
              </w:rPr>
              <w:t xml:space="preserve"> </w:t>
            </w:r>
            <w:r w:rsidRPr="00F17016">
              <w:rPr>
                <w:b/>
                <w:sz w:val="24"/>
              </w:rPr>
              <w:t>Lachance,</w:t>
            </w:r>
            <w:r w:rsidRPr="00F17016">
              <w:rPr>
                <w:b/>
                <w:spacing w:val="-10"/>
                <w:sz w:val="24"/>
              </w:rPr>
              <w:t xml:space="preserve"> </w:t>
            </w:r>
            <w:r w:rsidRPr="00F17016">
              <w:rPr>
                <w:b/>
                <w:sz w:val="24"/>
              </w:rPr>
              <w:t>Stephanie</w:t>
            </w:r>
            <w:r w:rsidRPr="00F17016">
              <w:rPr>
                <w:b/>
                <w:spacing w:val="-11"/>
                <w:sz w:val="24"/>
              </w:rPr>
              <w:t xml:space="preserve"> </w:t>
            </w:r>
            <w:r w:rsidRPr="00F17016">
              <w:rPr>
                <w:b/>
                <w:sz w:val="24"/>
              </w:rPr>
              <w:t>McManimen,</w:t>
            </w:r>
            <w:r w:rsidRPr="00F17016">
              <w:rPr>
                <w:b/>
                <w:spacing w:val="-10"/>
                <w:sz w:val="24"/>
              </w:rPr>
              <w:t xml:space="preserve"> </w:t>
            </w:r>
            <w:r w:rsidRPr="00F17016">
              <w:rPr>
                <w:b/>
                <w:sz w:val="24"/>
              </w:rPr>
              <w:t>Rachel Dyson, Maria Wong</w:t>
            </w:r>
          </w:p>
        </w:tc>
      </w:tr>
      <w:tr w:rsidR="00F17016" w:rsidRPr="00F17016" w14:paraId="3FD31543" w14:textId="77777777" w:rsidTr="00F17016">
        <w:trPr>
          <w:trHeight w:val="820"/>
        </w:trPr>
        <w:tc>
          <w:tcPr>
            <w:tcW w:w="648" w:type="dxa"/>
          </w:tcPr>
          <w:p w14:paraId="1CBED4E6" w14:textId="77777777" w:rsidR="004B1871" w:rsidRPr="00F17016" w:rsidRDefault="00EC02D5">
            <w:pPr>
              <w:pStyle w:val="TableParagraph"/>
              <w:spacing w:line="268" w:lineRule="exact"/>
              <w:ind w:right="75"/>
              <w:jc w:val="center"/>
              <w:rPr>
                <w:sz w:val="24"/>
              </w:rPr>
            </w:pPr>
            <w:r w:rsidRPr="00F17016">
              <w:rPr>
                <w:spacing w:val="-5"/>
                <w:sz w:val="24"/>
              </w:rPr>
              <w:t>#10</w:t>
            </w:r>
          </w:p>
        </w:tc>
        <w:tc>
          <w:tcPr>
            <w:tcW w:w="5371" w:type="dxa"/>
          </w:tcPr>
          <w:p w14:paraId="5FFA4B0D" w14:textId="77777777" w:rsidR="004B1871" w:rsidRPr="00F17016" w:rsidRDefault="00EC02D5">
            <w:pPr>
              <w:pStyle w:val="TableParagraph"/>
              <w:ind w:left="125"/>
              <w:rPr>
                <w:i/>
                <w:sz w:val="24"/>
              </w:rPr>
            </w:pPr>
            <w:r w:rsidRPr="00F17016">
              <w:rPr>
                <w:i/>
                <w:sz w:val="24"/>
              </w:rPr>
              <w:t>To Speak or Not to Speak? The Limited Role of Summarization</w:t>
            </w:r>
            <w:r w:rsidRPr="00F17016">
              <w:rPr>
                <w:i/>
                <w:spacing w:val="-10"/>
                <w:sz w:val="24"/>
              </w:rPr>
              <w:t xml:space="preserve"> </w:t>
            </w:r>
            <w:r w:rsidRPr="00F17016">
              <w:rPr>
                <w:i/>
                <w:sz w:val="24"/>
              </w:rPr>
              <w:t>in</w:t>
            </w:r>
            <w:r w:rsidRPr="00F17016">
              <w:rPr>
                <w:i/>
                <w:spacing w:val="-10"/>
                <w:sz w:val="24"/>
              </w:rPr>
              <w:t xml:space="preserve"> </w:t>
            </w:r>
            <w:r w:rsidRPr="00F17016">
              <w:rPr>
                <w:i/>
                <w:sz w:val="24"/>
              </w:rPr>
              <w:t>Absolute</w:t>
            </w:r>
            <w:r w:rsidRPr="00F17016">
              <w:rPr>
                <w:i/>
                <w:spacing w:val="-10"/>
                <w:sz w:val="24"/>
              </w:rPr>
              <w:t xml:space="preserve"> </w:t>
            </w:r>
            <w:r w:rsidRPr="00F17016">
              <w:rPr>
                <w:i/>
                <w:sz w:val="24"/>
              </w:rPr>
              <w:t>Accuracy</w:t>
            </w:r>
            <w:r w:rsidRPr="00F17016">
              <w:rPr>
                <w:i/>
                <w:spacing w:val="-10"/>
                <w:sz w:val="24"/>
              </w:rPr>
              <w:t xml:space="preserve"> </w:t>
            </w:r>
            <w:r w:rsidRPr="00F17016">
              <w:rPr>
                <w:i/>
                <w:sz w:val="24"/>
              </w:rPr>
              <w:t>Judgments.</w:t>
            </w:r>
          </w:p>
          <w:p w14:paraId="201E2736" w14:textId="77777777" w:rsidR="004B1871" w:rsidRPr="00F17016" w:rsidRDefault="00EC02D5">
            <w:pPr>
              <w:pStyle w:val="TableParagraph"/>
              <w:spacing w:line="256" w:lineRule="exact"/>
              <w:ind w:left="125"/>
              <w:rPr>
                <w:sz w:val="24"/>
              </w:rPr>
            </w:pPr>
            <w:r w:rsidRPr="00F17016">
              <w:rPr>
                <w:sz w:val="24"/>
              </w:rPr>
              <w:t>Erin</w:t>
            </w:r>
            <w:r w:rsidRPr="00F17016">
              <w:rPr>
                <w:spacing w:val="-3"/>
                <w:sz w:val="24"/>
              </w:rPr>
              <w:t xml:space="preserve"> </w:t>
            </w:r>
            <w:r w:rsidRPr="00F17016">
              <w:rPr>
                <w:sz w:val="24"/>
              </w:rPr>
              <w:t>Madison,</w:t>
            </w:r>
            <w:r w:rsidRPr="00F17016">
              <w:rPr>
                <w:spacing w:val="-3"/>
                <w:sz w:val="24"/>
              </w:rPr>
              <w:t xml:space="preserve"> </w:t>
            </w:r>
            <w:r w:rsidRPr="00F17016">
              <w:rPr>
                <w:sz w:val="24"/>
              </w:rPr>
              <w:t>Erika</w:t>
            </w:r>
            <w:r w:rsidRPr="00F17016">
              <w:rPr>
                <w:spacing w:val="-2"/>
                <w:sz w:val="24"/>
              </w:rPr>
              <w:t xml:space="preserve"> Fulton</w:t>
            </w:r>
          </w:p>
        </w:tc>
      </w:tr>
    </w:tbl>
    <w:p w14:paraId="1FE39298" w14:textId="77777777" w:rsidR="004B1871" w:rsidRPr="00F17016" w:rsidRDefault="004B1871">
      <w:pPr>
        <w:spacing w:line="256" w:lineRule="exact"/>
        <w:rPr>
          <w:sz w:val="24"/>
        </w:rPr>
        <w:sectPr w:rsidR="004B1871" w:rsidRPr="00F17016">
          <w:pgSz w:w="7920" w:h="12240"/>
          <w:pgMar w:top="700" w:right="400" w:bottom="880" w:left="700" w:header="0" w:footer="630" w:gutter="0"/>
          <w:cols w:space="720"/>
        </w:sectPr>
      </w:pPr>
    </w:p>
    <w:p w14:paraId="787B903B" w14:textId="77777777" w:rsidR="004B1871" w:rsidRPr="00F17016" w:rsidRDefault="004B1871">
      <w:pPr>
        <w:pStyle w:val="BodyText"/>
        <w:rPr>
          <w:rFonts w:ascii="Calibri Light"/>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5383"/>
      </w:tblGrid>
      <w:tr w:rsidR="00F17016" w:rsidRPr="00F17016" w14:paraId="4B90D0FE" w14:textId="77777777" w:rsidTr="00F17016">
        <w:trPr>
          <w:trHeight w:val="1101"/>
        </w:trPr>
        <w:tc>
          <w:tcPr>
            <w:tcW w:w="648" w:type="dxa"/>
          </w:tcPr>
          <w:p w14:paraId="37591E6C" w14:textId="77777777" w:rsidR="004B1871" w:rsidRPr="00F17016" w:rsidRDefault="00EC02D5">
            <w:pPr>
              <w:pStyle w:val="TableParagraph"/>
              <w:spacing w:line="266" w:lineRule="exact"/>
              <w:ind w:left="50"/>
              <w:rPr>
                <w:sz w:val="24"/>
              </w:rPr>
            </w:pPr>
            <w:r w:rsidRPr="00F17016">
              <w:rPr>
                <w:spacing w:val="-5"/>
                <w:sz w:val="24"/>
              </w:rPr>
              <w:t>#29</w:t>
            </w:r>
          </w:p>
        </w:tc>
        <w:tc>
          <w:tcPr>
            <w:tcW w:w="5383" w:type="dxa"/>
          </w:tcPr>
          <w:p w14:paraId="70F0D9CB" w14:textId="77777777" w:rsidR="004B1871" w:rsidRPr="00F17016" w:rsidRDefault="00EC02D5">
            <w:pPr>
              <w:pStyle w:val="TableParagraph"/>
              <w:spacing w:line="242" w:lineRule="auto"/>
              <w:ind w:left="125" w:right="243"/>
              <w:rPr>
                <w:b/>
                <w:sz w:val="24"/>
              </w:rPr>
            </w:pPr>
            <w:r w:rsidRPr="00F17016">
              <w:rPr>
                <w:i/>
                <w:sz w:val="24"/>
              </w:rPr>
              <w:t xml:space="preserve">Stable Isotope Analysis of Ancient Maya Diet </w:t>
            </w:r>
            <w:r w:rsidRPr="00F17016">
              <w:rPr>
                <w:b/>
                <w:sz w:val="24"/>
              </w:rPr>
              <w:t>Morgan McKenna, Amy Commendador, Amy Michael,</w:t>
            </w:r>
            <w:r w:rsidRPr="00F17016">
              <w:rPr>
                <w:b/>
                <w:spacing w:val="-8"/>
                <w:sz w:val="24"/>
              </w:rPr>
              <w:t xml:space="preserve"> </w:t>
            </w:r>
            <w:r w:rsidRPr="00F17016">
              <w:rPr>
                <w:b/>
                <w:sz w:val="24"/>
              </w:rPr>
              <w:t>Gabriel</w:t>
            </w:r>
            <w:r w:rsidRPr="00F17016">
              <w:rPr>
                <w:b/>
                <w:spacing w:val="-8"/>
                <w:sz w:val="24"/>
              </w:rPr>
              <w:t xml:space="preserve"> </w:t>
            </w:r>
            <w:r w:rsidRPr="00F17016">
              <w:rPr>
                <w:b/>
                <w:sz w:val="24"/>
              </w:rPr>
              <w:t>Wrobel,</w:t>
            </w:r>
            <w:r w:rsidRPr="00F17016">
              <w:rPr>
                <w:b/>
                <w:spacing w:val="-8"/>
                <w:sz w:val="24"/>
              </w:rPr>
              <w:t xml:space="preserve"> </w:t>
            </w:r>
            <w:r w:rsidRPr="00F17016">
              <w:rPr>
                <w:b/>
                <w:sz w:val="24"/>
              </w:rPr>
              <w:t>John</w:t>
            </w:r>
            <w:r w:rsidRPr="00F17016">
              <w:rPr>
                <w:b/>
                <w:spacing w:val="-8"/>
                <w:sz w:val="24"/>
              </w:rPr>
              <w:t xml:space="preserve"> </w:t>
            </w:r>
            <w:r w:rsidRPr="00F17016">
              <w:rPr>
                <w:b/>
                <w:sz w:val="24"/>
              </w:rPr>
              <w:t>Dudgeon,</w:t>
            </w:r>
            <w:r w:rsidRPr="00F17016">
              <w:rPr>
                <w:b/>
                <w:spacing w:val="-8"/>
                <w:sz w:val="24"/>
              </w:rPr>
              <w:t xml:space="preserve"> </w:t>
            </w:r>
            <w:r w:rsidRPr="00F17016">
              <w:rPr>
                <w:b/>
                <w:sz w:val="24"/>
              </w:rPr>
              <w:t>Patricia</w:t>
            </w:r>
          </w:p>
          <w:p w14:paraId="62E0224D" w14:textId="77777777" w:rsidR="004B1871" w:rsidRPr="00F17016" w:rsidRDefault="00EC02D5">
            <w:pPr>
              <w:pStyle w:val="TableParagraph"/>
              <w:spacing w:line="255" w:lineRule="exact"/>
              <w:ind w:left="125"/>
              <w:rPr>
                <w:b/>
                <w:sz w:val="24"/>
              </w:rPr>
            </w:pPr>
            <w:r w:rsidRPr="00F17016">
              <w:rPr>
                <w:b/>
                <w:spacing w:val="-2"/>
                <w:sz w:val="24"/>
              </w:rPr>
              <w:t>McAnany</w:t>
            </w:r>
          </w:p>
        </w:tc>
      </w:tr>
      <w:tr w:rsidR="00F17016" w:rsidRPr="00F17016" w14:paraId="50B553F9" w14:textId="77777777" w:rsidTr="00F17016">
        <w:trPr>
          <w:trHeight w:val="1104"/>
        </w:trPr>
        <w:tc>
          <w:tcPr>
            <w:tcW w:w="648" w:type="dxa"/>
          </w:tcPr>
          <w:p w14:paraId="0DAE8521" w14:textId="77777777" w:rsidR="004B1871" w:rsidRPr="00F17016" w:rsidRDefault="00EC02D5">
            <w:pPr>
              <w:pStyle w:val="TableParagraph"/>
              <w:spacing w:line="268" w:lineRule="exact"/>
              <w:ind w:left="50"/>
              <w:rPr>
                <w:sz w:val="24"/>
              </w:rPr>
            </w:pPr>
            <w:r w:rsidRPr="00F17016">
              <w:rPr>
                <w:spacing w:val="-5"/>
                <w:sz w:val="24"/>
              </w:rPr>
              <w:t>#16</w:t>
            </w:r>
          </w:p>
        </w:tc>
        <w:tc>
          <w:tcPr>
            <w:tcW w:w="5383" w:type="dxa"/>
          </w:tcPr>
          <w:p w14:paraId="7B360931" w14:textId="77777777" w:rsidR="004B1871" w:rsidRPr="00F17016" w:rsidRDefault="00EC02D5">
            <w:pPr>
              <w:pStyle w:val="TableParagraph"/>
              <w:ind w:left="125"/>
              <w:rPr>
                <w:i/>
                <w:sz w:val="24"/>
              </w:rPr>
            </w:pPr>
            <w:r w:rsidRPr="00F17016">
              <w:rPr>
                <w:i/>
                <w:sz w:val="24"/>
              </w:rPr>
              <w:t>Understanding</w:t>
            </w:r>
            <w:r w:rsidRPr="00F17016">
              <w:rPr>
                <w:i/>
                <w:spacing w:val="-6"/>
                <w:sz w:val="24"/>
              </w:rPr>
              <w:t xml:space="preserve"> </w:t>
            </w:r>
            <w:r w:rsidRPr="00F17016">
              <w:rPr>
                <w:i/>
                <w:sz w:val="24"/>
              </w:rPr>
              <w:t>the</w:t>
            </w:r>
            <w:r w:rsidRPr="00F17016">
              <w:rPr>
                <w:i/>
                <w:spacing w:val="-8"/>
                <w:sz w:val="24"/>
              </w:rPr>
              <w:t xml:space="preserve"> </w:t>
            </w:r>
            <w:r w:rsidRPr="00F17016">
              <w:rPr>
                <w:i/>
                <w:sz w:val="24"/>
              </w:rPr>
              <w:t>Link</w:t>
            </w:r>
            <w:r w:rsidRPr="00F17016">
              <w:rPr>
                <w:i/>
                <w:spacing w:val="-7"/>
                <w:sz w:val="24"/>
              </w:rPr>
              <w:t xml:space="preserve"> </w:t>
            </w:r>
            <w:r w:rsidRPr="00F17016">
              <w:rPr>
                <w:i/>
                <w:sz w:val="24"/>
              </w:rPr>
              <w:t>Between</w:t>
            </w:r>
            <w:r w:rsidRPr="00F17016">
              <w:rPr>
                <w:i/>
                <w:spacing w:val="-6"/>
                <w:sz w:val="24"/>
              </w:rPr>
              <w:t xml:space="preserve"> </w:t>
            </w:r>
            <w:r w:rsidRPr="00F17016">
              <w:rPr>
                <w:i/>
                <w:sz w:val="24"/>
              </w:rPr>
              <w:t>Sleep</w:t>
            </w:r>
            <w:r w:rsidRPr="00F17016">
              <w:rPr>
                <w:i/>
                <w:spacing w:val="-6"/>
                <w:sz w:val="24"/>
              </w:rPr>
              <w:t xml:space="preserve"> </w:t>
            </w:r>
            <w:r w:rsidRPr="00F17016">
              <w:rPr>
                <w:i/>
                <w:sz w:val="24"/>
              </w:rPr>
              <w:t>and</w:t>
            </w:r>
            <w:r w:rsidRPr="00F17016">
              <w:rPr>
                <w:i/>
                <w:spacing w:val="-6"/>
                <w:sz w:val="24"/>
              </w:rPr>
              <w:t xml:space="preserve"> </w:t>
            </w:r>
            <w:r w:rsidRPr="00F17016">
              <w:rPr>
                <w:i/>
                <w:sz w:val="24"/>
              </w:rPr>
              <w:t xml:space="preserve">Suicidality: A Preliminary Analysis of an Underlying Neuropsychological </w:t>
            </w:r>
            <w:r w:rsidRPr="00F17016">
              <w:rPr>
                <w:i/>
                <w:sz w:val="24"/>
              </w:rPr>
              <w:t>Mechanism</w:t>
            </w:r>
          </w:p>
          <w:p w14:paraId="630BA492" w14:textId="77777777" w:rsidR="004B1871" w:rsidRPr="00F17016" w:rsidRDefault="00EC02D5">
            <w:pPr>
              <w:pStyle w:val="TableParagraph"/>
              <w:spacing w:line="259" w:lineRule="exact"/>
              <w:ind w:left="125"/>
              <w:rPr>
                <w:b/>
                <w:sz w:val="24"/>
              </w:rPr>
            </w:pPr>
            <w:r w:rsidRPr="00F17016">
              <w:rPr>
                <w:b/>
                <w:sz w:val="24"/>
              </w:rPr>
              <w:t>Stephanie</w:t>
            </w:r>
            <w:r w:rsidRPr="00F17016">
              <w:rPr>
                <w:b/>
                <w:spacing w:val="-5"/>
                <w:sz w:val="24"/>
              </w:rPr>
              <w:t xml:space="preserve"> </w:t>
            </w:r>
            <w:r w:rsidRPr="00F17016">
              <w:rPr>
                <w:b/>
                <w:spacing w:val="-2"/>
                <w:sz w:val="24"/>
              </w:rPr>
              <w:t>McManimen</w:t>
            </w:r>
          </w:p>
        </w:tc>
      </w:tr>
      <w:tr w:rsidR="00F17016" w:rsidRPr="00F17016" w14:paraId="1E6F707C" w14:textId="77777777" w:rsidTr="00F17016">
        <w:trPr>
          <w:trHeight w:val="1104"/>
        </w:trPr>
        <w:tc>
          <w:tcPr>
            <w:tcW w:w="648" w:type="dxa"/>
          </w:tcPr>
          <w:p w14:paraId="5763569D" w14:textId="77777777" w:rsidR="004B1871" w:rsidRPr="00F17016" w:rsidRDefault="00EC02D5">
            <w:pPr>
              <w:pStyle w:val="TableParagraph"/>
              <w:spacing w:line="268" w:lineRule="exact"/>
              <w:ind w:left="50"/>
              <w:rPr>
                <w:sz w:val="24"/>
              </w:rPr>
            </w:pPr>
            <w:r w:rsidRPr="00F17016">
              <w:rPr>
                <w:spacing w:val="-5"/>
                <w:sz w:val="24"/>
              </w:rPr>
              <w:t>#2</w:t>
            </w:r>
          </w:p>
        </w:tc>
        <w:tc>
          <w:tcPr>
            <w:tcW w:w="5383" w:type="dxa"/>
          </w:tcPr>
          <w:p w14:paraId="18FEB91A" w14:textId="77777777" w:rsidR="004B1871" w:rsidRPr="00F17016" w:rsidRDefault="00EC02D5">
            <w:pPr>
              <w:pStyle w:val="TableParagraph"/>
              <w:spacing w:line="242" w:lineRule="auto"/>
              <w:ind w:left="125" w:right="243"/>
              <w:rPr>
                <w:b/>
                <w:sz w:val="24"/>
              </w:rPr>
            </w:pPr>
            <w:r w:rsidRPr="00F17016">
              <w:rPr>
                <w:i/>
                <w:sz w:val="24"/>
              </w:rPr>
              <w:t xml:space="preserve">Two Heads are Better than One: Multi-Component Forensic Analyses of Curated Shrunken Heads </w:t>
            </w:r>
            <w:r w:rsidRPr="00F17016">
              <w:rPr>
                <w:b/>
                <w:sz w:val="24"/>
              </w:rPr>
              <w:t>Shanda</w:t>
            </w:r>
            <w:r w:rsidRPr="00F17016">
              <w:rPr>
                <w:b/>
                <w:spacing w:val="-8"/>
                <w:sz w:val="24"/>
              </w:rPr>
              <w:t xml:space="preserve"> </w:t>
            </w:r>
            <w:r w:rsidRPr="00F17016">
              <w:rPr>
                <w:b/>
                <w:sz w:val="24"/>
              </w:rPr>
              <w:t>Putnam,</w:t>
            </w:r>
            <w:r w:rsidRPr="00F17016">
              <w:rPr>
                <w:b/>
                <w:spacing w:val="-8"/>
                <w:sz w:val="24"/>
              </w:rPr>
              <w:t xml:space="preserve"> </w:t>
            </w:r>
            <w:r w:rsidRPr="00F17016">
              <w:rPr>
                <w:b/>
                <w:sz w:val="24"/>
              </w:rPr>
              <w:t>Samantha</w:t>
            </w:r>
            <w:r w:rsidRPr="00F17016">
              <w:rPr>
                <w:b/>
                <w:spacing w:val="-8"/>
                <w:sz w:val="24"/>
              </w:rPr>
              <w:t xml:space="preserve"> </w:t>
            </w:r>
            <w:r w:rsidRPr="00F17016">
              <w:rPr>
                <w:b/>
                <w:sz w:val="24"/>
              </w:rPr>
              <w:t>Blatt,</w:t>
            </w:r>
            <w:r w:rsidRPr="00F17016">
              <w:rPr>
                <w:b/>
                <w:spacing w:val="-8"/>
                <w:sz w:val="24"/>
              </w:rPr>
              <w:t xml:space="preserve"> </w:t>
            </w:r>
            <w:r w:rsidRPr="00F17016">
              <w:rPr>
                <w:b/>
                <w:sz w:val="24"/>
              </w:rPr>
              <w:t>John</w:t>
            </w:r>
            <w:r w:rsidRPr="00F17016">
              <w:rPr>
                <w:b/>
                <w:spacing w:val="-8"/>
                <w:sz w:val="24"/>
              </w:rPr>
              <w:t xml:space="preserve"> </w:t>
            </w:r>
            <w:r w:rsidRPr="00F17016">
              <w:rPr>
                <w:b/>
                <w:sz w:val="24"/>
              </w:rPr>
              <w:t>Dudgeon,</w:t>
            </w:r>
          </w:p>
          <w:p w14:paraId="7F0FDBC7" w14:textId="77777777" w:rsidR="004B1871" w:rsidRPr="00F17016" w:rsidRDefault="00EC02D5">
            <w:pPr>
              <w:pStyle w:val="TableParagraph"/>
              <w:spacing w:line="255" w:lineRule="exact"/>
              <w:ind w:left="125"/>
              <w:rPr>
                <w:b/>
                <w:sz w:val="24"/>
              </w:rPr>
            </w:pPr>
            <w:r w:rsidRPr="00F17016">
              <w:rPr>
                <w:b/>
                <w:sz w:val="24"/>
              </w:rPr>
              <w:t>Amy</w:t>
            </w:r>
            <w:r w:rsidRPr="00F17016">
              <w:rPr>
                <w:b/>
                <w:spacing w:val="-3"/>
                <w:sz w:val="24"/>
              </w:rPr>
              <w:t xml:space="preserve"> </w:t>
            </w:r>
            <w:r w:rsidRPr="00F17016">
              <w:rPr>
                <w:b/>
                <w:spacing w:val="-2"/>
                <w:sz w:val="24"/>
              </w:rPr>
              <w:t>Michael</w:t>
            </w:r>
          </w:p>
        </w:tc>
      </w:tr>
      <w:tr w:rsidR="00F17016" w:rsidRPr="00F17016" w14:paraId="51D19262" w14:textId="77777777" w:rsidTr="00F17016">
        <w:trPr>
          <w:trHeight w:val="1104"/>
        </w:trPr>
        <w:tc>
          <w:tcPr>
            <w:tcW w:w="648" w:type="dxa"/>
          </w:tcPr>
          <w:p w14:paraId="343AFD05" w14:textId="77777777" w:rsidR="004B1871" w:rsidRPr="00F17016" w:rsidRDefault="00EC02D5">
            <w:pPr>
              <w:pStyle w:val="TableParagraph"/>
              <w:spacing w:line="268" w:lineRule="exact"/>
              <w:ind w:left="50"/>
              <w:rPr>
                <w:sz w:val="24"/>
              </w:rPr>
            </w:pPr>
            <w:r w:rsidRPr="00F17016">
              <w:rPr>
                <w:spacing w:val="-5"/>
                <w:sz w:val="24"/>
              </w:rPr>
              <w:t>#13</w:t>
            </w:r>
          </w:p>
        </w:tc>
        <w:tc>
          <w:tcPr>
            <w:tcW w:w="5383" w:type="dxa"/>
          </w:tcPr>
          <w:p w14:paraId="56097697" w14:textId="77777777" w:rsidR="004B1871" w:rsidRPr="00F17016" w:rsidRDefault="00EC02D5">
            <w:pPr>
              <w:pStyle w:val="TableParagraph"/>
              <w:spacing w:line="242" w:lineRule="auto"/>
              <w:ind w:left="125" w:right="243"/>
              <w:rPr>
                <w:b/>
                <w:sz w:val="24"/>
              </w:rPr>
            </w:pPr>
            <w:r w:rsidRPr="00F17016">
              <w:rPr>
                <w:i/>
                <w:sz w:val="24"/>
              </w:rPr>
              <w:t>The</w:t>
            </w:r>
            <w:r w:rsidRPr="00F17016">
              <w:rPr>
                <w:i/>
                <w:spacing w:val="-8"/>
                <w:sz w:val="24"/>
              </w:rPr>
              <w:t xml:space="preserve"> </w:t>
            </w:r>
            <w:r w:rsidRPr="00F17016">
              <w:rPr>
                <w:i/>
                <w:sz w:val="24"/>
              </w:rPr>
              <w:t>Relationship</w:t>
            </w:r>
            <w:r w:rsidRPr="00F17016">
              <w:rPr>
                <w:i/>
                <w:spacing w:val="-7"/>
                <w:sz w:val="24"/>
              </w:rPr>
              <w:t xml:space="preserve"> </w:t>
            </w:r>
            <w:r w:rsidRPr="00F17016">
              <w:rPr>
                <w:i/>
                <w:sz w:val="24"/>
              </w:rPr>
              <w:t>Between</w:t>
            </w:r>
            <w:r w:rsidRPr="00F17016">
              <w:rPr>
                <w:i/>
                <w:spacing w:val="-7"/>
                <w:sz w:val="24"/>
              </w:rPr>
              <w:t xml:space="preserve"> </w:t>
            </w:r>
            <w:r w:rsidRPr="00F17016">
              <w:rPr>
                <w:i/>
                <w:sz w:val="24"/>
              </w:rPr>
              <w:t>Infant</w:t>
            </w:r>
            <w:r w:rsidRPr="00F17016">
              <w:rPr>
                <w:i/>
                <w:spacing w:val="-7"/>
                <w:sz w:val="24"/>
              </w:rPr>
              <w:t xml:space="preserve"> </w:t>
            </w:r>
            <w:r w:rsidRPr="00F17016">
              <w:rPr>
                <w:i/>
                <w:sz w:val="24"/>
              </w:rPr>
              <w:t>Equipment</w:t>
            </w:r>
            <w:r w:rsidRPr="00F17016">
              <w:rPr>
                <w:i/>
                <w:spacing w:val="-7"/>
                <w:sz w:val="24"/>
              </w:rPr>
              <w:t xml:space="preserve"> </w:t>
            </w:r>
            <w:r w:rsidRPr="00F17016">
              <w:rPr>
                <w:i/>
                <w:sz w:val="24"/>
              </w:rPr>
              <w:t>Use</w:t>
            </w:r>
            <w:r w:rsidRPr="00F17016">
              <w:rPr>
                <w:i/>
                <w:spacing w:val="-6"/>
                <w:sz w:val="24"/>
              </w:rPr>
              <w:t xml:space="preserve"> </w:t>
            </w:r>
            <w:r w:rsidRPr="00F17016">
              <w:rPr>
                <w:i/>
                <w:sz w:val="24"/>
              </w:rPr>
              <w:t>and</w:t>
            </w:r>
            <w:r w:rsidRPr="00F17016">
              <w:rPr>
                <w:i/>
                <w:sz w:val="24"/>
              </w:rPr>
              <w:t xml:space="preserve"> Motor Milestones During the First 18 Months </w:t>
            </w:r>
            <w:r w:rsidRPr="00F17016">
              <w:rPr>
                <w:b/>
                <w:sz w:val="24"/>
              </w:rPr>
              <w:t>Hillary Swann, Nicki Aubuchon-Endsley, Bryan</w:t>
            </w:r>
          </w:p>
          <w:p w14:paraId="44176D86" w14:textId="77777777" w:rsidR="004B1871" w:rsidRPr="00F17016" w:rsidRDefault="00EC02D5">
            <w:pPr>
              <w:pStyle w:val="TableParagraph"/>
              <w:spacing w:line="255" w:lineRule="exact"/>
              <w:ind w:left="125"/>
              <w:rPr>
                <w:b/>
                <w:sz w:val="24"/>
              </w:rPr>
            </w:pPr>
            <w:r w:rsidRPr="00F17016">
              <w:rPr>
                <w:b/>
                <w:sz w:val="24"/>
              </w:rPr>
              <w:t>Gee,</w:t>
            </w:r>
            <w:r w:rsidRPr="00F17016">
              <w:rPr>
                <w:b/>
                <w:spacing w:val="-3"/>
                <w:sz w:val="24"/>
              </w:rPr>
              <w:t xml:space="preserve"> </w:t>
            </w:r>
            <w:r w:rsidRPr="00F17016">
              <w:rPr>
                <w:b/>
                <w:sz w:val="24"/>
              </w:rPr>
              <w:t>Michele</w:t>
            </w:r>
            <w:r w:rsidRPr="00F17016">
              <w:rPr>
                <w:b/>
                <w:spacing w:val="-3"/>
                <w:sz w:val="24"/>
              </w:rPr>
              <w:t xml:space="preserve"> </w:t>
            </w:r>
            <w:r w:rsidRPr="00F17016">
              <w:rPr>
                <w:b/>
                <w:spacing w:val="-2"/>
                <w:sz w:val="24"/>
              </w:rPr>
              <w:t>Brumley</w:t>
            </w:r>
          </w:p>
        </w:tc>
      </w:tr>
      <w:tr w:rsidR="00F17016" w:rsidRPr="00F17016" w14:paraId="262A319A" w14:textId="77777777" w:rsidTr="00F17016">
        <w:trPr>
          <w:trHeight w:val="1101"/>
        </w:trPr>
        <w:tc>
          <w:tcPr>
            <w:tcW w:w="648" w:type="dxa"/>
          </w:tcPr>
          <w:p w14:paraId="6FE9983C" w14:textId="77777777" w:rsidR="004B1871" w:rsidRPr="00F17016" w:rsidRDefault="00EC02D5">
            <w:pPr>
              <w:pStyle w:val="TableParagraph"/>
              <w:spacing w:line="268" w:lineRule="exact"/>
              <w:ind w:left="50"/>
              <w:rPr>
                <w:sz w:val="24"/>
              </w:rPr>
            </w:pPr>
            <w:r w:rsidRPr="00F17016">
              <w:rPr>
                <w:spacing w:val="-5"/>
                <w:sz w:val="24"/>
              </w:rPr>
              <w:t>#32</w:t>
            </w:r>
          </w:p>
        </w:tc>
        <w:tc>
          <w:tcPr>
            <w:tcW w:w="5383" w:type="dxa"/>
          </w:tcPr>
          <w:p w14:paraId="6F821F71" w14:textId="77777777" w:rsidR="004B1871" w:rsidRPr="00F17016" w:rsidRDefault="00EC02D5">
            <w:pPr>
              <w:pStyle w:val="TableParagraph"/>
              <w:ind w:left="125" w:right="274"/>
              <w:jc w:val="both"/>
              <w:rPr>
                <w:i/>
                <w:sz w:val="24"/>
              </w:rPr>
            </w:pPr>
            <w:r w:rsidRPr="00F17016">
              <w:rPr>
                <w:i/>
                <w:sz w:val="24"/>
              </w:rPr>
              <w:t>Do</w:t>
            </w:r>
            <w:r w:rsidRPr="00F17016">
              <w:rPr>
                <w:i/>
                <w:spacing w:val="-7"/>
                <w:sz w:val="24"/>
              </w:rPr>
              <w:t xml:space="preserve"> </w:t>
            </w:r>
            <w:r w:rsidRPr="00F17016">
              <w:rPr>
                <w:i/>
                <w:sz w:val="24"/>
              </w:rPr>
              <w:t>Sexual</w:t>
            </w:r>
            <w:r w:rsidRPr="00F17016">
              <w:rPr>
                <w:i/>
                <w:spacing w:val="-7"/>
                <w:sz w:val="24"/>
              </w:rPr>
              <w:t xml:space="preserve"> </w:t>
            </w:r>
            <w:r w:rsidRPr="00F17016">
              <w:rPr>
                <w:i/>
                <w:sz w:val="24"/>
              </w:rPr>
              <w:t>Violence,</w:t>
            </w:r>
            <w:r w:rsidRPr="00F17016">
              <w:rPr>
                <w:i/>
                <w:spacing w:val="-7"/>
                <w:sz w:val="24"/>
              </w:rPr>
              <w:t xml:space="preserve"> </w:t>
            </w:r>
            <w:r w:rsidRPr="00F17016">
              <w:rPr>
                <w:i/>
                <w:sz w:val="24"/>
              </w:rPr>
              <w:t>Adverse</w:t>
            </w:r>
            <w:r w:rsidRPr="00F17016">
              <w:rPr>
                <w:i/>
                <w:spacing w:val="-8"/>
                <w:sz w:val="24"/>
              </w:rPr>
              <w:t xml:space="preserve"> </w:t>
            </w:r>
            <w:r w:rsidRPr="00F17016">
              <w:rPr>
                <w:i/>
                <w:sz w:val="24"/>
              </w:rPr>
              <w:t>Childhood</w:t>
            </w:r>
            <w:r w:rsidRPr="00F17016">
              <w:rPr>
                <w:i/>
                <w:spacing w:val="-7"/>
                <w:sz w:val="24"/>
              </w:rPr>
              <w:t xml:space="preserve"> </w:t>
            </w:r>
            <w:r w:rsidRPr="00F17016">
              <w:rPr>
                <w:i/>
                <w:sz w:val="24"/>
              </w:rPr>
              <w:t>Experiences (ACE),</w:t>
            </w:r>
            <w:r w:rsidRPr="00F17016">
              <w:rPr>
                <w:i/>
                <w:spacing w:val="-6"/>
                <w:sz w:val="24"/>
              </w:rPr>
              <w:t xml:space="preserve"> </w:t>
            </w:r>
            <w:r w:rsidRPr="00F17016">
              <w:rPr>
                <w:i/>
                <w:sz w:val="24"/>
              </w:rPr>
              <w:t>and</w:t>
            </w:r>
            <w:r w:rsidRPr="00F17016">
              <w:rPr>
                <w:i/>
                <w:spacing w:val="-6"/>
                <w:sz w:val="24"/>
              </w:rPr>
              <w:t xml:space="preserve"> </w:t>
            </w:r>
            <w:r w:rsidRPr="00F17016">
              <w:rPr>
                <w:i/>
                <w:sz w:val="24"/>
              </w:rPr>
              <w:t>Mental</w:t>
            </w:r>
            <w:r w:rsidRPr="00F17016">
              <w:rPr>
                <w:i/>
                <w:spacing w:val="-6"/>
                <w:sz w:val="24"/>
              </w:rPr>
              <w:t xml:space="preserve"> </w:t>
            </w:r>
            <w:r w:rsidRPr="00F17016">
              <w:rPr>
                <w:i/>
                <w:sz w:val="24"/>
              </w:rPr>
              <w:t>Health</w:t>
            </w:r>
            <w:r w:rsidRPr="00F17016">
              <w:rPr>
                <w:i/>
                <w:spacing w:val="-6"/>
                <w:sz w:val="24"/>
              </w:rPr>
              <w:t xml:space="preserve"> </w:t>
            </w:r>
            <w:r w:rsidRPr="00F17016">
              <w:rPr>
                <w:i/>
                <w:sz w:val="24"/>
              </w:rPr>
              <w:t>Distress</w:t>
            </w:r>
            <w:r w:rsidRPr="00F17016">
              <w:rPr>
                <w:i/>
                <w:spacing w:val="-6"/>
                <w:sz w:val="24"/>
              </w:rPr>
              <w:t xml:space="preserve"> </w:t>
            </w:r>
            <w:r w:rsidRPr="00F17016">
              <w:rPr>
                <w:i/>
                <w:sz w:val="24"/>
              </w:rPr>
              <w:t>Differ</w:t>
            </w:r>
            <w:r w:rsidRPr="00F17016">
              <w:rPr>
                <w:i/>
                <w:spacing w:val="-6"/>
                <w:sz w:val="24"/>
              </w:rPr>
              <w:t xml:space="preserve"> </w:t>
            </w:r>
            <w:r w:rsidRPr="00F17016">
              <w:rPr>
                <w:i/>
                <w:sz w:val="24"/>
              </w:rPr>
              <w:t>by</w:t>
            </w:r>
            <w:r w:rsidRPr="00F17016">
              <w:rPr>
                <w:i/>
                <w:spacing w:val="-7"/>
                <w:sz w:val="24"/>
              </w:rPr>
              <w:t xml:space="preserve"> </w:t>
            </w:r>
            <w:r w:rsidRPr="00F17016">
              <w:rPr>
                <w:i/>
                <w:sz w:val="24"/>
              </w:rPr>
              <w:t>Gender among Juvenile Offenders?</w:t>
            </w:r>
          </w:p>
          <w:p w14:paraId="6DFD36BF" w14:textId="77777777" w:rsidR="004B1871" w:rsidRPr="00F17016" w:rsidRDefault="00EC02D5">
            <w:pPr>
              <w:pStyle w:val="TableParagraph"/>
              <w:spacing w:line="256" w:lineRule="exact"/>
              <w:ind w:left="125"/>
              <w:jc w:val="both"/>
              <w:rPr>
                <w:b/>
                <w:sz w:val="24"/>
              </w:rPr>
            </w:pPr>
            <w:r w:rsidRPr="00F17016">
              <w:rPr>
                <w:b/>
                <w:sz w:val="24"/>
              </w:rPr>
              <w:t xml:space="preserve">Shelby </w:t>
            </w:r>
            <w:r w:rsidRPr="00F17016">
              <w:rPr>
                <w:b/>
                <w:spacing w:val="-2"/>
                <w:sz w:val="24"/>
              </w:rPr>
              <w:t>Weber</w:t>
            </w:r>
          </w:p>
        </w:tc>
      </w:tr>
    </w:tbl>
    <w:p w14:paraId="3BBDB04C" w14:textId="77777777" w:rsidR="004B1871" w:rsidRPr="00F17016" w:rsidRDefault="00EC02D5">
      <w:pPr>
        <w:pStyle w:val="BodyText"/>
        <w:spacing w:before="9"/>
        <w:rPr>
          <w:rFonts w:ascii="Calibri Light"/>
        </w:rPr>
      </w:pPr>
      <w:r w:rsidRPr="00F17016">
        <w:rPr>
          <w:noProof/>
        </w:rPr>
        <w:drawing>
          <wp:inline distT="0" distB="0" distL="0" distR="0" wp14:anchorId="36ED82E3" wp14:editId="0CFD868F">
            <wp:extent cx="3784428" cy="2518886"/>
            <wp:effectExtent l="0" t="0" r="6985" b="0"/>
            <wp:docPr id="14" name="Image 14" descr="Two women looking at a television scre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Two women looking at a television scree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4428" cy="2518886"/>
                    </a:xfrm>
                    <a:prstGeom prst="rect">
                      <a:avLst/>
                    </a:prstGeom>
                  </pic:spPr>
                </pic:pic>
              </a:graphicData>
            </a:graphic>
          </wp:inline>
        </w:drawing>
      </w:r>
    </w:p>
    <w:p w14:paraId="772114CB" w14:textId="77777777" w:rsidR="004B1871" w:rsidRPr="00F17016" w:rsidRDefault="004B1871">
      <w:pPr>
        <w:rPr>
          <w:rFonts w:ascii="Calibri Light"/>
        </w:rPr>
        <w:sectPr w:rsidR="004B1871" w:rsidRPr="00F17016">
          <w:pgSz w:w="7920" w:h="12240"/>
          <w:pgMar w:top="700" w:right="400" w:bottom="880" w:left="700" w:header="0" w:footer="630" w:gutter="0"/>
          <w:cols w:space="720"/>
        </w:sectPr>
      </w:pPr>
    </w:p>
    <w:p w14:paraId="4B27B0FF" w14:textId="77777777" w:rsidR="004B1871" w:rsidRPr="00F17016" w:rsidRDefault="00EC02D5" w:rsidP="00674B03">
      <w:pPr>
        <w:pStyle w:val="Heading2"/>
        <w:spacing w:line="610" w:lineRule="exact"/>
        <w:ind w:left="307"/>
        <w:jc w:val="center"/>
      </w:pPr>
      <w:bookmarkStart w:id="73" w:name="Abstracts"/>
      <w:bookmarkStart w:id="74" w:name="_bookmark28"/>
      <w:bookmarkEnd w:id="73"/>
      <w:bookmarkEnd w:id="74"/>
      <w:r w:rsidRPr="00F17016">
        <w:rPr>
          <w:spacing w:val="-2"/>
        </w:rPr>
        <w:lastRenderedPageBreak/>
        <w:t>Abstracts</w:t>
      </w:r>
    </w:p>
    <w:p w14:paraId="4CBE0D37" w14:textId="77777777" w:rsidR="004B1871" w:rsidRPr="00A50352" w:rsidRDefault="00EC02D5" w:rsidP="00674B03">
      <w:pPr>
        <w:pStyle w:val="Heading8"/>
        <w:spacing w:before="326" w:line="240" w:lineRule="auto"/>
        <w:ind w:left="0"/>
        <w:jc w:val="both"/>
      </w:pPr>
      <w:r w:rsidRPr="00A50352">
        <w:t>Farjana</w:t>
      </w:r>
      <w:r w:rsidRPr="00A50352">
        <w:rPr>
          <w:spacing w:val="-5"/>
        </w:rPr>
        <w:t xml:space="preserve"> </w:t>
      </w:r>
      <w:r w:rsidRPr="00A50352">
        <w:t>Afrin,</w:t>
      </w:r>
      <w:r w:rsidRPr="00A50352">
        <w:rPr>
          <w:spacing w:val="-5"/>
        </w:rPr>
        <w:t xml:space="preserve"> </w:t>
      </w:r>
      <w:r w:rsidRPr="00A50352">
        <w:t>Jared</w:t>
      </w:r>
      <w:r w:rsidRPr="00A50352">
        <w:rPr>
          <w:spacing w:val="-6"/>
        </w:rPr>
        <w:t xml:space="preserve"> </w:t>
      </w:r>
      <w:r w:rsidRPr="00A50352">
        <w:t>Barrott,</w:t>
      </w:r>
      <w:r w:rsidRPr="00A50352">
        <w:rPr>
          <w:spacing w:val="-5"/>
        </w:rPr>
        <w:t xml:space="preserve"> </w:t>
      </w:r>
      <w:r w:rsidRPr="00A50352">
        <w:t>James</w:t>
      </w:r>
      <w:r w:rsidRPr="00A50352">
        <w:rPr>
          <w:spacing w:val="-7"/>
        </w:rPr>
        <w:t xml:space="preserve"> </w:t>
      </w:r>
      <w:r w:rsidRPr="00A50352">
        <w:t>Lai,</w:t>
      </w:r>
      <w:r w:rsidRPr="00A50352">
        <w:rPr>
          <w:spacing w:val="-5"/>
        </w:rPr>
        <w:t xml:space="preserve"> </w:t>
      </w:r>
      <w:r w:rsidRPr="00A50352">
        <w:t>Srinath</w:t>
      </w:r>
      <w:r w:rsidRPr="00A50352">
        <w:rPr>
          <w:spacing w:val="-6"/>
        </w:rPr>
        <w:t xml:space="preserve"> </w:t>
      </w:r>
      <w:r w:rsidRPr="00A50352">
        <w:t>Pashikanti,</w:t>
      </w:r>
      <w:r w:rsidRPr="00A50352">
        <w:rPr>
          <w:spacing w:val="-5"/>
        </w:rPr>
        <w:t xml:space="preserve"> </w:t>
      </w:r>
      <w:r w:rsidRPr="00A50352">
        <w:t xml:space="preserve">Apurba </w:t>
      </w:r>
      <w:r w:rsidRPr="00A50352">
        <w:rPr>
          <w:spacing w:val="-2"/>
        </w:rPr>
        <w:t>Dutta</w:t>
      </w:r>
    </w:p>
    <w:p w14:paraId="6E344445" w14:textId="77777777" w:rsidR="00674B03" w:rsidRPr="00A50352" w:rsidRDefault="00EC02D5" w:rsidP="00674B03">
      <w:pPr>
        <w:pStyle w:val="BodyText"/>
        <w:tabs>
          <w:tab w:val="left" w:pos="5167"/>
        </w:tabs>
        <w:jc w:val="both"/>
      </w:pPr>
      <w:r w:rsidRPr="00A50352">
        <w:rPr>
          <w:b/>
        </w:rPr>
        <w:t xml:space="preserve">Category: </w:t>
      </w:r>
      <w:r w:rsidRPr="00A50352">
        <w:t>Health, Nutrition &amp; Clinical Sciences</w:t>
      </w:r>
      <w:r w:rsidRPr="00A50352">
        <w:tab/>
      </w:r>
    </w:p>
    <w:p w14:paraId="320DC402" w14:textId="48DD55E0" w:rsidR="004B1871" w:rsidRPr="00A50352" w:rsidRDefault="00EC02D5" w:rsidP="00674B03">
      <w:pPr>
        <w:pStyle w:val="BodyText"/>
        <w:tabs>
          <w:tab w:val="left" w:pos="5167"/>
        </w:tabs>
        <w:jc w:val="both"/>
      </w:pPr>
      <w:r w:rsidRPr="00A50352">
        <w:rPr>
          <w:b/>
        </w:rPr>
        <w:t xml:space="preserve">Poster #31 </w:t>
      </w:r>
      <w:r w:rsidRPr="00A50352">
        <w:rPr>
          <w:b/>
          <w:i/>
        </w:rPr>
        <w:t xml:space="preserve">Quantification of Cellular Ceramide by Targeting Sphingomyelin Synthase in Cancer Cells Utilizing Anhydrophytosphinsoine, jaspine B. </w:t>
      </w:r>
      <w:r w:rsidRPr="00A50352">
        <w:t>Anhydrophytosphingosine,</w:t>
      </w:r>
      <w:r w:rsidRPr="00A50352">
        <w:rPr>
          <w:spacing w:val="-5"/>
        </w:rPr>
        <w:t xml:space="preserve"> </w:t>
      </w:r>
      <w:r w:rsidRPr="00A50352">
        <w:t>jaspine</w:t>
      </w:r>
      <w:r w:rsidRPr="00A50352">
        <w:rPr>
          <w:spacing w:val="-6"/>
        </w:rPr>
        <w:t xml:space="preserve"> </w:t>
      </w:r>
      <w:r w:rsidRPr="00A50352">
        <w:t>B</w:t>
      </w:r>
      <w:r w:rsidRPr="00A50352">
        <w:rPr>
          <w:spacing w:val="-5"/>
        </w:rPr>
        <w:t xml:space="preserve"> </w:t>
      </w:r>
      <w:r w:rsidRPr="00A50352">
        <w:t>is</w:t>
      </w:r>
      <w:r w:rsidRPr="00A50352">
        <w:rPr>
          <w:spacing w:val="-7"/>
        </w:rPr>
        <w:t xml:space="preserve"> </w:t>
      </w:r>
      <w:r w:rsidRPr="00A50352">
        <w:t>a</w:t>
      </w:r>
      <w:r w:rsidRPr="00A50352">
        <w:rPr>
          <w:spacing w:val="-3"/>
        </w:rPr>
        <w:t xml:space="preserve"> </w:t>
      </w:r>
      <w:r w:rsidRPr="00A50352">
        <w:t>marine</w:t>
      </w:r>
      <w:r w:rsidRPr="00A50352">
        <w:rPr>
          <w:spacing w:val="-3"/>
        </w:rPr>
        <w:t xml:space="preserve"> </w:t>
      </w:r>
      <w:r w:rsidRPr="00A50352">
        <w:t>natural</w:t>
      </w:r>
      <w:r w:rsidRPr="00A50352">
        <w:rPr>
          <w:spacing w:val="-6"/>
        </w:rPr>
        <w:t xml:space="preserve"> </w:t>
      </w:r>
      <w:r w:rsidRPr="00A50352">
        <w:t>product,</w:t>
      </w:r>
      <w:r w:rsidRPr="00A50352">
        <w:rPr>
          <w:spacing w:val="-5"/>
        </w:rPr>
        <w:t xml:space="preserve"> </w:t>
      </w:r>
      <w:r w:rsidRPr="00A50352">
        <w:t>exhibited sub-micromolar cytotoxicity (IC50 ≤ 0.5 µM) in se</w:t>
      </w:r>
      <w:r w:rsidRPr="00A50352">
        <w:t>veral cancer cell lines. jaspine B induced dose- and time-dependent increases in apoptosis in murine B16 and human SK-Mel28 melanoma cells. Preliminary biochemical</w:t>
      </w:r>
      <w:r w:rsidRPr="00A50352">
        <w:rPr>
          <w:spacing w:val="-4"/>
        </w:rPr>
        <w:t xml:space="preserve"> </w:t>
      </w:r>
      <w:r w:rsidRPr="00A50352">
        <w:t>studies</w:t>
      </w:r>
      <w:r w:rsidRPr="00A50352">
        <w:rPr>
          <w:spacing w:val="-7"/>
        </w:rPr>
        <w:t xml:space="preserve"> </w:t>
      </w:r>
      <w:r w:rsidRPr="00A50352">
        <w:t>have</w:t>
      </w:r>
      <w:r w:rsidRPr="00A50352">
        <w:rPr>
          <w:spacing w:val="-6"/>
        </w:rPr>
        <w:t xml:space="preserve"> </w:t>
      </w:r>
      <w:r w:rsidRPr="00A50352">
        <w:t>identified</w:t>
      </w:r>
      <w:r w:rsidRPr="00A50352">
        <w:rPr>
          <w:spacing w:val="-5"/>
        </w:rPr>
        <w:t xml:space="preserve"> </w:t>
      </w:r>
      <w:r w:rsidRPr="00A50352">
        <w:t>that</w:t>
      </w:r>
      <w:r w:rsidRPr="00A50352">
        <w:rPr>
          <w:spacing w:val="-6"/>
        </w:rPr>
        <w:t xml:space="preserve"> </w:t>
      </w:r>
      <w:r w:rsidRPr="00A50352">
        <w:t>jaspine</w:t>
      </w:r>
      <w:r w:rsidRPr="00A50352">
        <w:rPr>
          <w:spacing w:val="-5"/>
        </w:rPr>
        <w:t xml:space="preserve"> </w:t>
      </w:r>
      <w:r w:rsidRPr="00A50352">
        <w:t>B</w:t>
      </w:r>
      <w:r w:rsidRPr="00A50352">
        <w:rPr>
          <w:spacing w:val="-5"/>
        </w:rPr>
        <w:t xml:space="preserve"> </w:t>
      </w:r>
      <w:r w:rsidRPr="00A50352">
        <w:t>inhibited</w:t>
      </w:r>
      <w:r w:rsidRPr="00A50352">
        <w:rPr>
          <w:spacing w:val="-2"/>
        </w:rPr>
        <w:t xml:space="preserve"> </w:t>
      </w:r>
      <w:r w:rsidRPr="00A50352">
        <w:t>Sphingomyelin Synthase (SMS) resulting in i</w:t>
      </w:r>
      <w:r w:rsidRPr="00A50352">
        <w:t>ncreased intracellular ceramide levels and initiating apoptotic events in the cancer cells. The main objective of this project</w:t>
      </w:r>
      <w:r w:rsidRPr="00A50352">
        <w:rPr>
          <w:spacing w:val="-1"/>
        </w:rPr>
        <w:t xml:space="preserve"> </w:t>
      </w:r>
      <w:r w:rsidRPr="00A50352">
        <w:t>is</w:t>
      </w:r>
      <w:r w:rsidRPr="00A50352">
        <w:rPr>
          <w:spacing w:val="-2"/>
        </w:rPr>
        <w:t xml:space="preserve"> </w:t>
      </w:r>
      <w:r w:rsidRPr="00A50352">
        <w:t>to develop inhibitors</w:t>
      </w:r>
      <w:r w:rsidRPr="00A50352">
        <w:rPr>
          <w:spacing w:val="-2"/>
        </w:rPr>
        <w:t xml:space="preserve"> </w:t>
      </w:r>
      <w:r w:rsidRPr="00A50352">
        <w:t>targeting</w:t>
      </w:r>
      <w:r w:rsidRPr="00A50352">
        <w:rPr>
          <w:spacing w:val="-2"/>
        </w:rPr>
        <w:t xml:space="preserve"> </w:t>
      </w:r>
      <w:r w:rsidRPr="00A50352">
        <w:t>SMS. The</w:t>
      </w:r>
      <w:r w:rsidRPr="00A50352">
        <w:rPr>
          <w:spacing w:val="-1"/>
        </w:rPr>
        <w:t xml:space="preserve"> </w:t>
      </w:r>
      <w:r w:rsidRPr="00A50352">
        <w:t>design</w:t>
      </w:r>
      <w:r w:rsidRPr="00A50352">
        <w:rPr>
          <w:spacing w:val="-2"/>
        </w:rPr>
        <w:t xml:space="preserve"> </w:t>
      </w:r>
      <w:r w:rsidRPr="00A50352">
        <w:t>of these</w:t>
      </w:r>
      <w:r w:rsidRPr="00A50352">
        <w:rPr>
          <w:spacing w:val="-1"/>
        </w:rPr>
        <w:t xml:space="preserve"> </w:t>
      </w:r>
      <w:r w:rsidRPr="00A50352">
        <w:t>analogs involves retaining the SMS substrate/cofactor/ enzyme transit</w:t>
      </w:r>
      <w:r w:rsidRPr="00A50352">
        <w:t>ion state structural features towards improving potency. Analogs with a closer resemblance of an enzyme transition state might exhibit selectivity and potency. In</w:t>
      </w:r>
      <w:r w:rsidRPr="00A50352">
        <w:rPr>
          <w:spacing w:val="-2"/>
        </w:rPr>
        <w:t xml:space="preserve"> </w:t>
      </w:r>
      <w:r w:rsidRPr="00A50352">
        <w:t>this</w:t>
      </w:r>
      <w:r w:rsidRPr="00A50352">
        <w:rPr>
          <w:spacing w:val="-2"/>
        </w:rPr>
        <w:t xml:space="preserve"> </w:t>
      </w:r>
      <w:r w:rsidRPr="00A50352">
        <w:t>current</w:t>
      </w:r>
      <w:r w:rsidRPr="00A50352">
        <w:rPr>
          <w:spacing w:val="-1"/>
        </w:rPr>
        <w:t xml:space="preserve"> </w:t>
      </w:r>
      <w:r w:rsidRPr="00A50352">
        <w:t>study, we</w:t>
      </w:r>
      <w:r w:rsidRPr="00A50352">
        <w:rPr>
          <w:spacing w:val="-1"/>
        </w:rPr>
        <w:t xml:space="preserve"> </w:t>
      </w:r>
      <w:r w:rsidRPr="00A50352">
        <w:t>are</w:t>
      </w:r>
      <w:r w:rsidRPr="00A50352">
        <w:rPr>
          <w:spacing w:val="-1"/>
        </w:rPr>
        <w:t xml:space="preserve"> </w:t>
      </w:r>
      <w:r w:rsidRPr="00A50352">
        <w:t>developing</w:t>
      </w:r>
      <w:r w:rsidRPr="00A50352">
        <w:rPr>
          <w:spacing w:val="-2"/>
        </w:rPr>
        <w:t xml:space="preserve"> </w:t>
      </w:r>
      <w:r w:rsidRPr="00A50352">
        <w:t>a</w:t>
      </w:r>
      <w:r w:rsidRPr="00A50352">
        <w:rPr>
          <w:spacing w:val="-1"/>
        </w:rPr>
        <w:t xml:space="preserve"> </w:t>
      </w:r>
      <w:r w:rsidRPr="00A50352">
        <w:t>bench-top assay</w:t>
      </w:r>
      <w:r w:rsidRPr="00A50352">
        <w:rPr>
          <w:spacing w:val="-2"/>
        </w:rPr>
        <w:t xml:space="preserve"> </w:t>
      </w:r>
      <w:r w:rsidRPr="00A50352">
        <w:t>system towards quantification of cell</w:t>
      </w:r>
      <w:r w:rsidRPr="00A50352">
        <w:t>ular ceramide utilizing jaspine B. Experimental design involves treatment of cells with fluorescent-labeled ceramide analog C6-NBD Ceramide. Sphingomyelin synthase activity results in formation of fluorescent-labeled C6-NBD Sphingomyelin (Fig 1). Quantific</w:t>
      </w:r>
      <w:r w:rsidRPr="00A50352">
        <w:t>ation of cellular C6-NBD-Sphingomyelin is used to study the activity of sphingomyelin synthase. Higher expression of ceramide metabolizing</w:t>
      </w:r>
      <w:r w:rsidRPr="00A50352">
        <w:rPr>
          <w:spacing w:val="-5"/>
        </w:rPr>
        <w:t xml:space="preserve"> </w:t>
      </w:r>
      <w:r w:rsidRPr="00A50352">
        <w:t>enzymes</w:t>
      </w:r>
      <w:r w:rsidRPr="00A50352">
        <w:rPr>
          <w:spacing w:val="-5"/>
        </w:rPr>
        <w:t xml:space="preserve"> </w:t>
      </w:r>
      <w:r w:rsidRPr="00A50352">
        <w:t>is</w:t>
      </w:r>
      <w:r w:rsidRPr="00A50352">
        <w:rPr>
          <w:spacing w:val="-5"/>
        </w:rPr>
        <w:t xml:space="preserve"> </w:t>
      </w:r>
      <w:r w:rsidRPr="00A50352">
        <w:t>observed</w:t>
      </w:r>
      <w:r w:rsidRPr="00A50352">
        <w:rPr>
          <w:spacing w:val="-3"/>
        </w:rPr>
        <w:t xml:space="preserve"> </w:t>
      </w:r>
      <w:r w:rsidRPr="00A50352">
        <w:t>in</w:t>
      </w:r>
      <w:r w:rsidRPr="00A50352">
        <w:rPr>
          <w:spacing w:val="-5"/>
        </w:rPr>
        <w:t xml:space="preserve"> </w:t>
      </w:r>
      <w:r w:rsidRPr="00A50352">
        <w:t>cancer</w:t>
      </w:r>
      <w:r w:rsidRPr="00A50352">
        <w:rPr>
          <w:spacing w:val="-3"/>
        </w:rPr>
        <w:t xml:space="preserve"> </w:t>
      </w:r>
      <w:r w:rsidRPr="00A50352">
        <w:t>cells.</w:t>
      </w:r>
      <w:r w:rsidRPr="00A50352">
        <w:rPr>
          <w:spacing w:val="-3"/>
        </w:rPr>
        <w:t xml:space="preserve"> </w:t>
      </w:r>
      <w:r w:rsidRPr="00A50352">
        <w:t>Sphingomyelin</w:t>
      </w:r>
      <w:r w:rsidRPr="00A50352">
        <w:rPr>
          <w:spacing w:val="-3"/>
        </w:rPr>
        <w:t xml:space="preserve"> </w:t>
      </w:r>
      <w:r w:rsidRPr="00A50352">
        <w:t>synthase is one of the ceramide metabolizing enzymes and small molecules</w:t>
      </w:r>
      <w:r w:rsidRPr="00A50352">
        <w:rPr>
          <w:spacing w:val="40"/>
        </w:rPr>
        <w:t xml:space="preserve"> </w:t>
      </w:r>
      <w:r w:rsidRPr="00A50352">
        <w:t>targeting SMS exhibit anticancer potential. A bench top non-radioactive assay will help to screen SMS analogs in a time efficient manner.</w:t>
      </w:r>
    </w:p>
    <w:p w14:paraId="55255013" w14:textId="77777777" w:rsidR="004B1871" w:rsidRPr="00A50352" w:rsidRDefault="004B1871" w:rsidP="00674B03">
      <w:pPr>
        <w:pStyle w:val="BodyText"/>
        <w:spacing w:before="2"/>
        <w:jc w:val="both"/>
      </w:pPr>
    </w:p>
    <w:p w14:paraId="137DD075" w14:textId="77777777" w:rsidR="004B1871" w:rsidRPr="00A50352" w:rsidRDefault="00EC02D5" w:rsidP="00674B03">
      <w:pPr>
        <w:pStyle w:val="Heading8"/>
        <w:ind w:left="0"/>
        <w:jc w:val="both"/>
      </w:pPr>
      <w:r w:rsidRPr="00A50352">
        <w:t>Noran</w:t>
      </w:r>
      <w:r w:rsidRPr="00A50352">
        <w:rPr>
          <w:spacing w:val="-4"/>
        </w:rPr>
        <w:t xml:space="preserve"> Amin</w:t>
      </w:r>
    </w:p>
    <w:p w14:paraId="5CB2CD07" w14:textId="77777777" w:rsidR="004B1871" w:rsidRPr="00A50352" w:rsidRDefault="00EC02D5" w:rsidP="00674B03">
      <w:pPr>
        <w:pStyle w:val="BodyText"/>
        <w:spacing w:line="228"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52706C0B" w14:textId="77777777" w:rsidR="004B1871" w:rsidRPr="00A50352" w:rsidRDefault="00EC02D5" w:rsidP="00674B03">
      <w:pPr>
        <w:pStyle w:val="Heading9"/>
        <w:ind w:left="0"/>
        <w:jc w:val="both"/>
      </w:pPr>
      <w:r w:rsidRPr="00A50352">
        <w:t>The</w:t>
      </w:r>
      <w:r w:rsidRPr="00A50352">
        <w:rPr>
          <w:spacing w:val="-3"/>
        </w:rPr>
        <w:t xml:space="preserve"> </w:t>
      </w:r>
      <w:r w:rsidRPr="00A50352">
        <w:t>Oriental</w:t>
      </w:r>
      <w:r w:rsidRPr="00A50352">
        <w:rPr>
          <w:spacing w:val="-3"/>
        </w:rPr>
        <w:t xml:space="preserve"> </w:t>
      </w:r>
      <w:r w:rsidRPr="00A50352">
        <w:t>Superheroes:</w:t>
      </w:r>
      <w:r w:rsidRPr="00A50352">
        <w:rPr>
          <w:spacing w:val="-2"/>
        </w:rPr>
        <w:t xml:space="preserve"> </w:t>
      </w:r>
      <w:r w:rsidRPr="00A50352">
        <w:t>A</w:t>
      </w:r>
      <w:r w:rsidRPr="00A50352">
        <w:rPr>
          <w:spacing w:val="-2"/>
        </w:rPr>
        <w:t xml:space="preserve"> </w:t>
      </w:r>
      <w:r w:rsidRPr="00A50352">
        <w:t>Discussion</w:t>
      </w:r>
      <w:r w:rsidRPr="00A50352">
        <w:rPr>
          <w:spacing w:val="-3"/>
        </w:rPr>
        <w:t xml:space="preserve"> </w:t>
      </w:r>
      <w:r w:rsidRPr="00A50352">
        <w:t>of</w:t>
      </w:r>
      <w:r w:rsidRPr="00A50352">
        <w:rPr>
          <w:spacing w:val="-2"/>
        </w:rPr>
        <w:t xml:space="preserve"> </w:t>
      </w:r>
      <w:r w:rsidRPr="00A50352">
        <w:t>the</w:t>
      </w:r>
      <w:r w:rsidRPr="00A50352">
        <w:rPr>
          <w:spacing w:val="-3"/>
        </w:rPr>
        <w:t xml:space="preserve"> </w:t>
      </w:r>
      <w:r w:rsidRPr="00A50352">
        <w:t>Political</w:t>
      </w:r>
      <w:r w:rsidRPr="00A50352">
        <w:rPr>
          <w:spacing w:val="-3"/>
        </w:rPr>
        <w:t xml:space="preserve"> </w:t>
      </w:r>
      <w:r w:rsidRPr="00A50352">
        <w:t>Questions</w:t>
      </w:r>
      <w:r w:rsidRPr="00A50352">
        <w:rPr>
          <w:spacing w:val="-4"/>
        </w:rPr>
        <w:t xml:space="preserve"> </w:t>
      </w:r>
      <w:r w:rsidRPr="00A50352">
        <w:t>Posed</w:t>
      </w:r>
      <w:r w:rsidRPr="00A50352">
        <w:t xml:space="preserve"> in</w:t>
      </w:r>
      <w:r w:rsidRPr="00A50352">
        <w:rPr>
          <w:spacing w:val="-4"/>
        </w:rPr>
        <w:t xml:space="preserve"> </w:t>
      </w:r>
      <w:r w:rsidRPr="00A50352">
        <w:t>G.</w:t>
      </w:r>
      <w:r w:rsidRPr="00A50352">
        <w:rPr>
          <w:spacing w:val="-3"/>
        </w:rPr>
        <w:t xml:space="preserve"> </w:t>
      </w:r>
      <w:r w:rsidRPr="00A50352">
        <w:t>Willow</w:t>
      </w:r>
      <w:r w:rsidRPr="00A50352">
        <w:rPr>
          <w:spacing w:val="-5"/>
        </w:rPr>
        <w:t xml:space="preserve"> </w:t>
      </w:r>
      <w:r w:rsidRPr="00A50352">
        <w:t>Wilson’s</w:t>
      </w:r>
      <w:r w:rsidRPr="00A50352">
        <w:rPr>
          <w:spacing w:val="-5"/>
        </w:rPr>
        <w:t xml:space="preserve"> </w:t>
      </w:r>
      <w:r w:rsidRPr="00A50352">
        <w:t>Cairo:</w:t>
      </w:r>
      <w:r w:rsidRPr="00A50352">
        <w:rPr>
          <w:spacing w:val="-3"/>
        </w:rPr>
        <w:t xml:space="preserve"> </w:t>
      </w:r>
      <w:r w:rsidRPr="00A50352">
        <w:t>A</w:t>
      </w:r>
      <w:r w:rsidRPr="00A50352">
        <w:rPr>
          <w:spacing w:val="-5"/>
        </w:rPr>
        <w:t xml:space="preserve"> </w:t>
      </w:r>
      <w:r w:rsidRPr="00A50352">
        <w:t>Graphic</w:t>
      </w:r>
      <w:r w:rsidRPr="00A50352">
        <w:rPr>
          <w:spacing w:val="-4"/>
        </w:rPr>
        <w:t xml:space="preserve"> </w:t>
      </w:r>
      <w:r w:rsidRPr="00A50352">
        <w:t>Novel</w:t>
      </w:r>
      <w:r w:rsidRPr="00A50352">
        <w:rPr>
          <w:spacing w:val="-4"/>
        </w:rPr>
        <w:t xml:space="preserve"> </w:t>
      </w:r>
      <w:r w:rsidRPr="00A50352">
        <w:t>and</w:t>
      </w:r>
      <w:r w:rsidRPr="00A50352">
        <w:rPr>
          <w:spacing w:val="-3"/>
        </w:rPr>
        <w:t xml:space="preserve"> </w:t>
      </w:r>
      <w:r w:rsidRPr="00A50352">
        <w:t>the</w:t>
      </w:r>
      <w:r w:rsidRPr="00A50352">
        <w:rPr>
          <w:spacing w:val="-4"/>
        </w:rPr>
        <w:t xml:space="preserve"> </w:t>
      </w:r>
      <w:r w:rsidRPr="00A50352">
        <w:t>Ms.</w:t>
      </w:r>
      <w:r w:rsidRPr="00A50352">
        <w:rPr>
          <w:spacing w:val="-1"/>
        </w:rPr>
        <w:t xml:space="preserve"> </w:t>
      </w:r>
      <w:r w:rsidRPr="00A50352">
        <w:t>Marvel</w:t>
      </w:r>
      <w:r w:rsidRPr="00A50352">
        <w:rPr>
          <w:spacing w:val="-4"/>
        </w:rPr>
        <w:t xml:space="preserve"> </w:t>
      </w:r>
      <w:r w:rsidRPr="00A50352">
        <w:t xml:space="preserve">comic </w:t>
      </w:r>
      <w:r w:rsidRPr="00A50352">
        <w:rPr>
          <w:spacing w:val="-2"/>
        </w:rPr>
        <w:t>books.</w:t>
      </w:r>
    </w:p>
    <w:p w14:paraId="3DEDCE6B" w14:textId="77777777" w:rsidR="004B1871" w:rsidRPr="00A50352" w:rsidRDefault="00EC02D5" w:rsidP="00674B03">
      <w:pPr>
        <w:pStyle w:val="BodyText"/>
        <w:jc w:val="both"/>
      </w:pPr>
      <w:r w:rsidRPr="00A50352">
        <w:t>This presentation focuses on how G. Willow Wilson uses fantasy in comics, namely Cairo an</w:t>
      </w:r>
      <w:r w:rsidRPr="00A50352">
        <w:t>d the Ms. Marvel series, to pose political questions that defy neo-Orientalist thinking. In Cairo, Wilson employs comics</w:t>
      </w:r>
      <w:r w:rsidRPr="00A50352">
        <w:rPr>
          <w:spacing w:val="-5"/>
        </w:rPr>
        <w:t xml:space="preserve"> </w:t>
      </w:r>
      <w:r w:rsidRPr="00A50352">
        <w:t>to</w:t>
      </w:r>
      <w:r w:rsidRPr="00A50352">
        <w:rPr>
          <w:spacing w:val="-3"/>
        </w:rPr>
        <w:t xml:space="preserve"> </w:t>
      </w:r>
      <w:r w:rsidRPr="00A50352">
        <w:t>subtly</w:t>
      </w:r>
      <w:r w:rsidRPr="00A50352">
        <w:rPr>
          <w:spacing w:val="-7"/>
        </w:rPr>
        <w:t xml:space="preserve"> </w:t>
      </w:r>
      <w:r w:rsidRPr="00A50352">
        <w:t>challenge</w:t>
      </w:r>
      <w:r w:rsidRPr="00A50352">
        <w:rPr>
          <w:spacing w:val="-4"/>
        </w:rPr>
        <w:t xml:space="preserve"> </w:t>
      </w:r>
      <w:r w:rsidRPr="00A50352">
        <w:t>and</w:t>
      </w:r>
      <w:r w:rsidRPr="00A50352">
        <w:rPr>
          <w:spacing w:val="-3"/>
        </w:rPr>
        <w:t xml:space="preserve"> </w:t>
      </w:r>
      <w:r w:rsidRPr="00A50352">
        <w:t>reconstruct</w:t>
      </w:r>
      <w:r w:rsidRPr="00A50352">
        <w:rPr>
          <w:spacing w:val="-4"/>
        </w:rPr>
        <w:t xml:space="preserve"> </w:t>
      </w:r>
      <w:r w:rsidRPr="00A50352">
        <w:t>the</w:t>
      </w:r>
      <w:r w:rsidRPr="00A50352">
        <w:rPr>
          <w:spacing w:val="-4"/>
        </w:rPr>
        <w:t xml:space="preserve"> </w:t>
      </w:r>
      <w:r w:rsidRPr="00A50352">
        <w:t>reality</w:t>
      </w:r>
      <w:r w:rsidRPr="00A50352">
        <w:rPr>
          <w:spacing w:val="-5"/>
        </w:rPr>
        <w:t xml:space="preserve"> </w:t>
      </w:r>
      <w:r w:rsidRPr="00A50352">
        <w:t>of</w:t>
      </w:r>
      <w:r w:rsidRPr="00A50352">
        <w:rPr>
          <w:spacing w:val="-5"/>
        </w:rPr>
        <w:t xml:space="preserve"> </w:t>
      </w:r>
      <w:r w:rsidRPr="00A50352">
        <w:t>the</w:t>
      </w:r>
      <w:r w:rsidRPr="00A50352">
        <w:rPr>
          <w:spacing w:val="-1"/>
        </w:rPr>
        <w:t xml:space="preserve"> </w:t>
      </w:r>
      <w:r w:rsidRPr="00A50352">
        <w:t>political</w:t>
      </w:r>
      <w:r w:rsidRPr="00A50352">
        <w:rPr>
          <w:spacing w:val="-4"/>
        </w:rPr>
        <w:t xml:space="preserve"> </w:t>
      </w:r>
      <w:r w:rsidRPr="00A50352">
        <w:t>status quo</w:t>
      </w:r>
      <w:r w:rsidRPr="00A50352">
        <w:rPr>
          <w:spacing w:val="-1"/>
        </w:rPr>
        <w:t xml:space="preserve"> </w:t>
      </w:r>
      <w:r w:rsidRPr="00A50352">
        <w:t>of</w:t>
      </w:r>
      <w:r w:rsidRPr="00A50352">
        <w:rPr>
          <w:spacing w:val="-4"/>
        </w:rPr>
        <w:t xml:space="preserve"> </w:t>
      </w:r>
      <w:r w:rsidRPr="00A50352">
        <w:t>Arab-Israeli</w:t>
      </w:r>
      <w:r w:rsidRPr="00A50352">
        <w:rPr>
          <w:spacing w:val="-2"/>
        </w:rPr>
        <w:t xml:space="preserve"> </w:t>
      </w:r>
      <w:r w:rsidRPr="00A50352">
        <w:t>conflicts</w:t>
      </w:r>
      <w:r w:rsidRPr="00A50352">
        <w:rPr>
          <w:spacing w:val="-3"/>
        </w:rPr>
        <w:t xml:space="preserve"> </w:t>
      </w:r>
      <w:r w:rsidRPr="00A50352">
        <w:t>as well</w:t>
      </w:r>
      <w:r w:rsidRPr="00A50352">
        <w:rPr>
          <w:spacing w:val="-2"/>
        </w:rPr>
        <w:t xml:space="preserve"> </w:t>
      </w:r>
      <w:r w:rsidRPr="00A50352">
        <w:t>as</w:t>
      </w:r>
      <w:r w:rsidRPr="00A50352">
        <w:rPr>
          <w:spacing w:val="-3"/>
        </w:rPr>
        <w:t xml:space="preserve"> </w:t>
      </w:r>
      <w:r w:rsidRPr="00A50352">
        <w:t>the</w:t>
      </w:r>
      <w:r w:rsidRPr="00A50352">
        <w:rPr>
          <w:spacing w:val="-2"/>
        </w:rPr>
        <w:t xml:space="preserve"> </w:t>
      </w:r>
      <w:r w:rsidRPr="00A50352">
        <w:t>endless</w:t>
      </w:r>
      <w:r w:rsidRPr="00A50352">
        <w:rPr>
          <w:spacing w:val="-3"/>
        </w:rPr>
        <w:t xml:space="preserve"> </w:t>
      </w:r>
      <w:r w:rsidRPr="00A50352">
        <w:t>cultural</w:t>
      </w:r>
      <w:r w:rsidRPr="00A50352">
        <w:rPr>
          <w:spacing w:val="-2"/>
        </w:rPr>
        <w:t xml:space="preserve"> </w:t>
      </w:r>
      <w:r w:rsidRPr="00A50352">
        <w:t>divide</w:t>
      </w:r>
      <w:r w:rsidRPr="00A50352">
        <w:rPr>
          <w:spacing w:val="-2"/>
        </w:rPr>
        <w:t xml:space="preserve"> </w:t>
      </w:r>
      <w:r w:rsidRPr="00A50352">
        <w:t>between the East and the West. Through magical realism, Wilson creates a world where coexistence and genuine peace between the two poles is possible.</w:t>
      </w:r>
    </w:p>
    <w:p w14:paraId="6714B257" w14:textId="77777777" w:rsidR="004B1871" w:rsidRPr="00A50352" w:rsidRDefault="004B1871" w:rsidP="00674B03">
      <w:pPr>
        <w:jc w:val="both"/>
        <w:rPr>
          <w:sz w:val="20"/>
          <w:szCs w:val="20"/>
        </w:rPr>
        <w:sectPr w:rsidR="004B1871" w:rsidRPr="00A50352" w:rsidSect="00674B03">
          <w:pgSz w:w="7920" w:h="12240"/>
          <w:pgMar w:top="1020" w:right="720" w:bottom="880" w:left="720" w:header="0" w:footer="630" w:gutter="0"/>
          <w:cols w:space="720"/>
        </w:sectPr>
      </w:pPr>
    </w:p>
    <w:p w14:paraId="200A9AC9" w14:textId="77777777" w:rsidR="004B1871" w:rsidRPr="00A50352" w:rsidRDefault="00EC02D5" w:rsidP="00674B03">
      <w:pPr>
        <w:pStyle w:val="BodyText"/>
        <w:spacing w:before="75"/>
        <w:jc w:val="both"/>
      </w:pPr>
      <w:r w:rsidRPr="00A50352">
        <w:lastRenderedPageBreak/>
        <w:t>Moreover, she interweaves Islamic mythology and Middle Eastern folk tales with the genre of superhero fiction to produce a hybrid global narrative. She also reinvents the concept of</w:t>
      </w:r>
      <w:r w:rsidRPr="00A50352">
        <w:rPr>
          <w:spacing w:val="-1"/>
        </w:rPr>
        <w:t xml:space="preserve"> </w:t>
      </w:r>
      <w:r w:rsidRPr="00A50352">
        <w:t>the “superhero” by</w:t>
      </w:r>
      <w:r w:rsidRPr="00A50352">
        <w:rPr>
          <w:spacing w:val="-3"/>
        </w:rPr>
        <w:t xml:space="preserve"> </w:t>
      </w:r>
      <w:r w:rsidRPr="00A50352">
        <w:t xml:space="preserve">introducing an oriental hero whose superpowers emanate </w:t>
      </w:r>
      <w:r w:rsidRPr="00A50352">
        <w:t>from and are immersed in Middle</w:t>
      </w:r>
      <w:r w:rsidRPr="00A50352">
        <w:rPr>
          <w:spacing w:val="-4"/>
        </w:rPr>
        <w:t xml:space="preserve"> </w:t>
      </w:r>
      <w:r w:rsidRPr="00A50352">
        <w:t>Eastern</w:t>
      </w:r>
      <w:r w:rsidRPr="00A50352">
        <w:rPr>
          <w:spacing w:val="-5"/>
        </w:rPr>
        <w:t xml:space="preserve"> </w:t>
      </w:r>
      <w:r w:rsidRPr="00A50352">
        <w:t>culture.</w:t>
      </w:r>
      <w:r w:rsidRPr="00A50352">
        <w:rPr>
          <w:spacing w:val="-3"/>
        </w:rPr>
        <w:t xml:space="preserve"> </w:t>
      </w:r>
      <w:r w:rsidRPr="00A50352">
        <w:t>Cairo</w:t>
      </w:r>
      <w:r w:rsidRPr="00A50352">
        <w:rPr>
          <w:spacing w:val="-3"/>
        </w:rPr>
        <w:t xml:space="preserve"> </w:t>
      </w:r>
      <w:r w:rsidRPr="00A50352">
        <w:t>poses</w:t>
      </w:r>
      <w:r w:rsidRPr="00A50352">
        <w:rPr>
          <w:spacing w:val="-5"/>
        </w:rPr>
        <w:t xml:space="preserve"> </w:t>
      </w:r>
      <w:r w:rsidRPr="00A50352">
        <w:t>a</w:t>
      </w:r>
      <w:r w:rsidRPr="00A50352">
        <w:rPr>
          <w:spacing w:val="-4"/>
        </w:rPr>
        <w:t xml:space="preserve"> </w:t>
      </w:r>
      <w:r w:rsidRPr="00A50352">
        <w:t>series</w:t>
      </w:r>
      <w:r w:rsidRPr="00A50352">
        <w:rPr>
          <w:spacing w:val="-5"/>
        </w:rPr>
        <w:t xml:space="preserve"> </w:t>
      </w:r>
      <w:r w:rsidRPr="00A50352">
        <w:t>of</w:t>
      </w:r>
      <w:r w:rsidRPr="00A50352">
        <w:rPr>
          <w:spacing w:val="-6"/>
        </w:rPr>
        <w:t xml:space="preserve"> </w:t>
      </w:r>
      <w:r w:rsidRPr="00A50352">
        <w:t>political</w:t>
      </w:r>
      <w:r w:rsidRPr="00A50352">
        <w:rPr>
          <w:spacing w:val="-4"/>
        </w:rPr>
        <w:t xml:space="preserve"> </w:t>
      </w:r>
      <w:r w:rsidRPr="00A50352">
        <w:t>questions</w:t>
      </w:r>
      <w:r w:rsidRPr="00A50352">
        <w:rPr>
          <w:spacing w:val="-5"/>
        </w:rPr>
        <w:t xml:space="preserve"> </w:t>
      </w:r>
      <w:r w:rsidRPr="00A50352">
        <w:t>about</w:t>
      </w:r>
      <w:r w:rsidRPr="00A50352">
        <w:rPr>
          <w:spacing w:val="-4"/>
        </w:rPr>
        <w:t xml:space="preserve"> </w:t>
      </w:r>
      <w:r w:rsidRPr="00A50352">
        <w:t xml:space="preserve">the true meaning of universally controversial notions. In Ms. Marvel, Wilson continues expanding what the word superhero stands for by creating the oriental </w:t>
      </w:r>
      <w:r w:rsidRPr="00A50352">
        <w:t>superheroine Kamala Khan, which subverts the traditional notion of the American superheroine. Wilson gives superpowers to an American- Pakistani teenager, a Muslim girl affiliated with an ethnic minority</w:t>
      </w:r>
      <w:r w:rsidRPr="00A50352">
        <w:rPr>
          <w:spacing w:val="-3"/>
        </w:rPr>
        <w:t xml:space="preserve"> </w:t>
      </w:r>
      <w:r w:rsidRPr="00A50352">
        <w:t>in New Jersey. Kamala uses the teachings of her cons</w:t>
      </w:r>
      <w:r w:rsidRPr="00A50352">
        <w:t>ervative family and verses from the Koran to justify heroic acts of saving those in need. The imaginary world of Ms. Marvel allows a brown Muslim girl to have a significant role in the society that she is deprived of in reality. Ms. Marvel raises political</w:t>
      </w:r>
      <w:r w:rsidRPr="00A50352">
        <w:t xml:space="preserve"> questions about identity, religion, gender roles, color, race, ethnicity, and cultural hybridity in modern day America. The theoretical frame that this presentation will use is what I term “the interrogative mode”: a mode of critique for comics that I dev</w:t>
      </w:r>
      <w:r w:rsidRPr="00A50352">
        <w:t>ised. It creates a dialogue between pioneer comics creators and major comics critics and presents a set of questions that scrutinize various aspects of comics.</w:t>
      </w:r>
    </w:p>
    <w:p w14:paraId="51E0C911" w14:textId="77777777" w:rsidR="004B1871" w:rsidRPr="00A50352" w:rsidRDefault="004B1871" w:rsidP="00674B03">
      <w:pPr>
        <w:pStyle w:val="BodyText"/>
        <w:spacing w:before="6"/>
        <w:jc w:val="both"/>
      </w:pPr>
    </w:p>
    <w:p w14:paraId="378E65EC" w14:textId="77777777" w:rsidR="004B1871" w:rsidRPr="00A50352" w:rsidRDefault="00EC02D5" w:rsidP="00674B03">
      <w:pPr>
        <w:pStyle w:val="Heading8"/>
        <w:ind w:left="0"/>
        <w:jc w:val="both"/>
      </w:pPr>
      <w:r w:rsidRPr="00A50352">
        <w:t>Samantha</w:t>
      </w:r>
      <w:r w:rsidRPr="00A50352">
        <w:rPr>
          <w:spacing w:val="-10"/>
        </w:rPr>
        <w:t xml:space="preserve"> </w:t>
      </w:r>
      <w:r w:rsidRPr="00A50352">
        <w:rPr>
          <w:spacing w:val="-2"/>
        </w:rPr>
        <w:t>Averett</w:t>
      </w:r>
    </w:p>
    <w:p w14:paraId="400A26A6" w14:textId="77777777" w:rsidR="00674B03" w:rsidRPr="00A50352" w:rsidRDefault="00EC02D5" w:rsidP="00674B03">
      <w:pPr>
        <w:tabs>
          <w:tab w:val="left" w:pos="5023"/>
        </w:tabs>
        <w:spacing w:line="228"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Health,</w:t>
      </w:r>
      <w:r w:rsidRPr="00A50352">
        <w:rPr>
          <w:spacing w:val="-6"/>
          <w:sz w:val="20"/>
          <w:szCs w:val="20"/>
        </w:rPr>
        <w:t xml:space="preserve"> </w:t>
      </w:r>
      <w:r w:rsidRPr="00A50352">
        <w:rPr>
          <w:sz w:val="20"/>
          <w:szCs w:val="20"/>
        </w:rPr>
        <w:t>Nutrition</w:t>
      </w:r>
      <w:r w:rsidRPr="00A50352">
        <w:rPr>
          <w:spacing w:val="-9"/>
          <w:sz w:val="20"/>
          <w:szCs w:val="20"/>
        </w:rPr>
        <w:t xml:space="preserve"> </w:t>
      </w:r>
      <w:r w:rsidRPr="00A50352">
        <w:rPr>
          <w:sz w:val="20"/>
          <w:szCs w:val="20"/>
        </w:rPr>
        <w:t>&amp;</w:t>
      </w:r>
      <w:r w:rsidRPr="00A50352">
        <w:rPr>
          <w:spacing w:val="-8"/>
          <w:sz w:val="20"/>
          <w:szCs w:val="20"/>
        </w:rPr>
        <w:t xml:space="preserve"> </w:t>
      </w:r>
      <w:r w:rsidRPr="00A50352">
        <w:rPr>
          <w:sz w:val="20"/>
          <w:szCs w:val="20"/>
        </w:rPr>
        <w:t>Clinical</w:t>
      </w:r>
      <w:r w:rsidRPr="00A50352">
        <w:rPr>
          <w:spacing w:val="-7"/>
          <w:sz w:val="20"/>
          <w:szCs w:val="20"/>
        </w:rPr>
        <w:t xml:space="preserve"> </w:t>
      </w:r>
      <w:r w:rsidRPr="00A50352">
        <w:rPr>
          <w:spacing w:val="-2"/>
          <w:sz w:val="20"/>
          <w:szCs w:val="20"/>
        </w:rPr>
        <w:t>Sciences</w:t>
      </w:r>
      <w:r w:rsidRPr="00A50352">
        <w:rPr>
          <w:sz w:val="20"/>
          <w:szCs w:val="20"/>
        </w:rPr>
        <w:tab/>
      </w:r>
    </w:p>
    <w:p w14:paraId="3AF06673" w14:textId="50B7078A" w:rsidR="004B1871" w:rsidRPr="00CF3672" w:rsidRDefault="00EC02D5" w:rsidP="00CF3672">
      <w:pPr>
        <w:tabs>
          <w:tab w:val="left" w:pos="5023"/>
        </w:tabs>
        <w:spacing w:line="228" w:lineRule="exact"/>
        <w:jc w:val="both"/>
        <w:rPr>
          <w:b/>
          <w:sz w:val="20"/>
          <w:szCs w:val="20"/>
        </w:rPr>
      </w:pPr>
      <w:r w:rsidRPr="00CF3672">
        <w:rPr>
          <w:b/>
          <w:sz w:val="20"/>
          <w:szCs w:val="20"/>
        </w:rPr>
        <w:t>Poster</w:t>
      </w:r>
      <w:r w:rsidRPr="00CF3672">
        <w:rPr>
          <w:b/>
          <w:spacing w:val="-6"/>
          <w:sz w:val="20"/>
          <w:szCs w:val="20"/>
        </w:rPr>
        <w:t xml:space="preserve"> </w:t>
      </w:r>
      <w:r w:rsidRPr="00CF3672">
        <w:rPr>
          <w:b/>
          <w:spacing w:val="-5"/>
          <w:sz w:val="20"/>
          <w:szCs w:val="20"/>
        </w:rPr>
        <w:t>#3</w:t>
      </w:r>
      <w:r w:rsidR="00CF3672" w:rsidRPr="00CF3672">
        <w:rPr>
          <w:b/>
          <w:spacing w:val="-5"/>
          <w:sz w:val="20"/>
          <w:szCs w:val="20"/>
        </w:rPr>
        <w:t xml:space="preserve"> </w:t>
      </w:r>
      <w:r w:rsidRPr="00CF3672">
        <w:rPr>
          <w:b/>
          <w:i/>
          <w:sz w:val="20"/>
          <w:szCs w:val="20"/>
        </w:rPr>
        <w:t>Mental</w:t>
      </w:r>
      <w:r w:rsidRPr="00CF3672">
        <w:rPr>
          <w:b/>
          <w:i/>
          <w:spacing w:val="-7"/>
          <w:sz w:val="20"/>
          <w:szCs w:val="20"/>
        </w:rPr>
        <w:t xml:space="preserve"> </w:t>
      </w:r>
      <w:r w:rsidRPr="00CF3672">
        <w:rPr>
          <w:b/>
          <w:i/>
          <w:sz w:val="20"/>
          <w:szCs w:val="20"/>
        </w:rPr>
        <w:t>Wellness</w:t>
      </w:r>
      <w:r w:rsidRPr="00CF3672">
        <w:rPr>
          <w:b/>
          <w:i/>
          <w:spacing w:val="-7"/>
          <w:sz w:val="20"/>
          <w:szCs w:val="20"/>
        </w:rPr>
        <w:t xml:space="preserve"> </w:t>
      </w:r>
      <w:r w:rsidRPr="00CF3672">
        <w:rPr>
          <w:b/>
          <w:i/>
          <w:sz w:val="20"/>
          <w:szCs w:val="20"/>
        </w:rPr>
        <w:t>on</w:t>
      </w:r>
      <w:r w:rsidRPr="00CF3672">
        <w:rPr>
          <w:b/>
          <w:i/>
          <w:spacing w:val="-6"/>
          <w:sz w:val="20"/>
          <w:szCs w:val="20"/>
        </w:rPr>
        <w:t xml:space="preserve"> </w:t>
      </w:r>
      <w:r w:rsidRPr="00CF3672">
        <w:rPr>
          <w:b/>
          <w:i/>
          <w:sz w:val="20"/>
          <w:szCs w:val="20"/>
        </w:rPr>
        <w:t>College</w:t>
      </w:r>
      <w:r w:rsidRPr="00CF3672">
        <w:rPr>
          <w:b/>
          <w:i/>
          <w:spacing w:val="-3"/>
          <w:sz w:val="20"/>
          <w:szCs w:val="20"/>
        </w:rPr>
        <w:t xml:space="preserve"> </w:t>
      </w:r>
      <w:r w:rsidRPr="00CF3672">
        <w:rPr>
          <w:b/>
          <w:i/>
          <w:spacing w:val="-2"/>
          <w:sz w:val="20"/>
          <w:szCs w:val="20"/>
        </w:rPr>
        <w:t>Campuses</w:t>
      </w:r>
    </w:p>
    <w:p w14:paraId="56A09BF6" w14:textId="4C8BFFF3" w:rsidR="004B1871" w:rsidRPr="00A50352" w:rsidRDefault="00EC02D5" w:rsidP="00A50352">
      <w:pPr>
        <w:pStyle w:val="BodyText"/>
        <w:jc w:val="both"/>
      </w:pPr>
      <w:r w:rsidRPr="00A50352">
        <w:t>T</w:t>
      </w:r>
      <w:r w:rsidRPr="00A50352">
        <w:t>he topic of mental wellness is often times packed with challenges and stigma</w:t>
      </w:r>
      <w:r w:rsidRPr="00A50352">
        <w:rPr>
          <w:spacing w:val="-1"/>
        </w:rPr>
        <w:t xml:space="preserve"> </w:t>
      </w:r>
      <w:r w:rsidRPr="00A50352">
        <w:t>that</w:t>
      </w:r>
      <w:r w:rsidRPr="00A50352">
        <w:rPr>
          <w:spacing w:val="-1"/>
        </w:rPr>
        <w:t xml:space="preserve"> </w:t>
      </w:r>
      <w:r w:rsidRPr="00A50352">
        <w:t>potentially</w:t>
      </w:r>
      <w:r w:rsidRPr="00A50352">
        <w:rPr>
          <w:spacing w:val="-5"/>
        </w:rPr>
        <w:t xml:space="preserve"> </w:t>
      </w:r>
      <w:r w:rsidRPr="00A50352">
        <w:t>create barriers</w:t>
      </w:r>
      <w:r w:rsidRPr="00A50352">
        <w:rPr>
          <w:spacing w:val="-2"/>
        </w:rPr>
        <w:t xml:space="preserve"> </w:t>
      </w:r>
      <w:r w:rsidRPr="00A50352">
        <w:t>for college</w:t>
      </w:r>
      <w:r w:rsidRPr="00A50352">
        <w:rPr>
          <w:spacing w:val="-1"/>
        </w:rPr>
        <w:t xml:space="preserve"> </w:t>
      </w:r>
      <w:r w:rsidRPr="00A50352">
        <w:t>students’</w:t>
      </w:r>
      <w:r w:rsidRPr="00A50352">
        <w:rPr>
          <w:spacing w:val="-3"/>
        </w:rPr>
        <w:t xml:space="preserve"> </w:t>
      </w:r>
      <w:r w:rsidRPr="00A50352">
        <w:t>ability</w:t>
      </w:r>
      <w:r w:rsidRPr="00A50352">
        <w:rPr>
          <w:spacing w:val="-5"/>
        </w:rPr>
        <w:t xml:space="preserve"> </w:t>
      </w:r>
      <w:r w:rsidRPr="00A50352">
        <w:t>to access services (Michaels, Corrigan, Kanodia, Buchholz &amp; Abelson, 2015). The lack o</w:t>
      </w:r>
      <w:r w:rsidRPr="00A50352">
        <w:t>f mental health awareness and intervention on college campuses has become increasingly</w:t>
      </w:r>
      <w:r w:rsidRPr="00A50352">
        <w:rPr>
          <w:spacing w:val="-1"/>
        </w:rPr>
        <w:t xml:space="preserve"> </w:t>
      </w:r>
      <w:r w:rsidRPr="00A50352">
        <w:t>concerning, creating a “decreased sense of wellbeing and</w:t>
      </w:r>
      <w:r w:rsidRPr="00A50352">
        <w:rPr>
          <w:spacing w:val="-3"/>
        </w:rPr>
        <w:t xml:space="preserve"> </w:t>
      </w:r>
      <w:r w:rsidRPr="00A50352">
        <w:t>academic</w:t>
      </w:r>
      <w:r w:rsidRPr="00A50352">
        <w:rPr>
          <w:spacing w:val="-4"/>
        </w:rPr>
        <w:t xml:space="preserve"> </w:t>
      </w:r>
      <w:r w:rsidRPr="00A50352">
        <w:t>concerns”</w:t>
      </w:r>
      <w:r w:rsidRPr="00A50352">
        <w:rPr>
          <w:spacing w:val="-4"/>
        </w:rPr>
        <w:t xml:space="preserve"> </w:t>
      </w:r>
      <w:r w:rsidRPr="00A50352">
        <w:t>(Silvers,</w:t>
      </w:r>
      <w:r w:rsidRPr="00A50352">
        <w:rPr>
          <w:spacing w:val="-3"/>
        </w:rPr>
        <w:t xml:space="preserve"> </w:t>
      </w:r>
      <w:r w:rsidRPr="00A50352">
        <w:t>2018).</w:t>
      </w:r>
      <w:r w:rsidRPr="00A50352">
        <w:rPr>
          <w:spacing w:val="-6"/>
        </w:rPr>
        <w:t xml:space="preserve"> </w:t>
      </w:r>
      <w:r w:rsidRPr="00A50352">
        <w:t>These</w:t>
      </w:r>
      <w:r w:rsidRPr="00A50352">
        <w:rPr>
          <w:spacing w:val="-4"/>
        </w:rPr>
        <w:t xml:space="preserve"> </w:t>
      </w:r>
      <w:r w:rsidRPr="00A50352">
        <w:t>consequences</w:t>
      </w:r>
      <w:r w:rsidRPr="00A50352">
        <w:rPr>
          <w:spacing w:val="-5"/>
        </w:rPr>
        <w:t xml:space="preserve"> </w:t>
      </w:r>
      <w:r w:rsidRPr="00A50352">
        <w:t>lead</w:t>
      </w:r>
      <w:r w:rsidRPr="00A50352">
        <w:rPr>
          <w:spacing w:val="-3"/>
        </w:rPr>
        <w:t xml:space="preserve"> </w:t>
      </w:r>
      <w:r w:rsidRPr="00A50352">
        <w:t>to</w:t>
      </w:r>
      <w:r w:rsidRPr="00A50352">
        <w:rPr>
          <w:spacing w:val="-3"/>
        </w:rPr>
        <w:t xml:space="preserve"> </w:t>
      </w:r>
      <w:r w:rsidRPr="00A50352">
        <w:t>lower grade point averages, higher dropouts rates</w:t>
      </w:r>
      <w:r w:rsidRPr="00A50352">
        <w:t xml:space="preserve"> and less satisfying college experiences (Salzer, 2012). Mental Wellness is something everyone can benefit by improving; however, many college students perceive getting help in terms of their mental wellness as a sign of weakness and therefore are less lik</w:t>
      </w:r>
      <w:r w:rsidRPr="00A50352">
        <w:t>ely to seek services for their overall wellbeing (D’Amico, Mechling, Kemppainen, Ahern &amp; Lee. 2016). It is important to know that certain</w:t>
      </w:r>
      <w:r w:rsidRPr="00A50352">
        <w:rPr>
          <w:spacing w:val="-4"/>
        </w:rPr>
        <w:t xml:space="preserve"> </w:t>
      </w:r>
      <w:r w:rsidRPr="00A50352">
        <w:t>amounts</w:t>
      </w:r>
      <w:r w:rsidRPr="00A50352">
        <w:rPr>
          <w:spacing w:val="-4"/>
        </w:rPr>
        <w:t xml:space="preserve"> </w:t>
      </w:r>
      <w:r w:rsidRPr="00A50352">
        <w:t>of</w:t>
      </w:r>
      <w:r w:rsidRPr="00A50352">
        <w:rPr>
          <w:spacing w:val="-5"/>
        </w:rPr>
        <w:t xml:space="preserve"> </w:t>
      </w:r>
      <w:r w:rsidRPr="00A50352">
        <w:t>stress</w:t>
      </w:r>
      <w:r w:rsidRPr="00A50352">
        <w:rPr>
          <w:spacing w:val="-4"/>
        </w:rPr>
        <w:t xml:space="preserve"> </w:t>
      </w:r>
      <w:r w:rsidRPr="00A50352">
        <w:t>is</w:t>
      </w:r>
      <w:r w:rsidRPr="00A50352">
        <w:rPr>
          <w:spacing w:val="-4"/>
        </w:rPr>
        <w:t xml:space="preserve"> </w:t>
      </w:r>
      <w:r w:rsidRPr="00A50352">
        <w:t>perfectly</w:t>
      </w:r>
      <w:r w:rsidRPr="00A50352">
        <w:rPr>
          <w:spacing w:val="-4"/>
        </w:rPr>
        <w:t xml:space="preserve"> </w:t>
      </w:r>
      <w:r w:rsidRPr="00A50352">
        <w:t>normal;</w:t>
      </w:r>
      <w:r w:rsidRPr="00A50352">
        <w:rPr>
          <w:spacing w:val="-3"/>
        </w:rPr>
        <w:t xml:space="preserve"> </w:t>
      </w:r>
      <w:r w:rsidRPr="00A50352">
        <w:t>however,</w:t>
      </w:r>
      <w:r w:rsidRPr="00A50352">
        <w:rPr>
          <w:spacing w:val="-2"/>
        </w:rPr>
        <w:t xml:space="preserve"> </w:t>
      </w:r>
      <w:r w:rsidRPr="00A50352">
        <w:t>too</w:t>
      </w:r>
      <w:r w:rsidRPr="00A50352">
        <w:rPr>
          <w:spacing w:val="-4"/>
        </w:rPr>
        <w:t xml:space="preserve"> </w:t>
      </w:r>
      <w:r w:rsidRPr="00A50352">
        <w:t>much</w:t>
      </w:r>
      <w:r w:rsidRPr="00A50352">
        <w:rPr>
          <w:spacing w:val="-4"/>
        </w:rPr>
        <w:t xml:space="preserve"> </w:t>
      </w:r>
      <w:r w:rsidRPr="00A50352">
        <w:t>stress</w:t>
      </w:r>
      <w:r w:rsidRPr="00A50352">
        <w:rPr>
          <w:spacing w:val="-4"/>
        </w:rPr>
        <w:t xml:space="preserve"> </w:t>
      </w:r>
      <w:r w:rsidRPr="00A50352">
        <w:t xml:space="preserve">can be unhealthy (Mental Health America, 2018). According to the American Mental Wellness Association, healthily balancing our biophysical, psychological, social and spiritual needs is the best way to improve our mental wellbeing (2019). The importance of </w:t>
      </w:r>
      <w:r w:rsidRPr="00A50352">
        <w:t>a healthy brain is essential to our mental wellness; therefore, by exercising, restfully sleeping, avoiding substances and maintaining a healthy diet we can help our brain grow and develop properly (AMWA, 2019). Psychologically, we can practice self care a</w:t>
      </w:r>
      <w:r w:rsidRPr="00A50352">
        <w:t>nd mindfulness, avoid perfectionism and engage in stress management techniques (AMWA, 2019). The act of being present in the</w:t>
      </w:r>
      <w:r w:rsidR="00A50352">
        <w:t xml:space="preserve"> </w:t>
      </w:r>
      <w:r w:rsidRPr="00A50352">
        <w:t>moment is known as mindfulness (Brown &amp; Ryan, 2003). Mindfulness practice</w:t>
      </w:r>
      <w:r w:rsidRPr="00A50352">
        <w:rPr>
          <w:spacing w:val="-5"/>
        </w:rPr>
        <w:t xml:space="preserve"> </w:t>
      </w:r>
      <w:r w:rsidRPr="00A50352">
        <w:t>has</w:t>
      </w:r>
      <w:r w:rsidRPr="00A50352">
        <w:rPr>
          <w:spacing w:val="-6"/>
        </w:rPr>
        <w:t xml:space="preserve"> </w:t>
      </w:r>
      <w:r w:rsidRPr="00A50352">
        <w:t>significantly</w:t>
      </w:r>
      <w:r w:rsidRPr="00A50352">
        <w:rPr>
          <w:spacing w:val="-6"/>
        </w:rPr>
        <w:t xml:space="preserve"> </w:t>
      </w:r>
      <w:r w:rsidRPr="00A50352">
        <w:t>shown</w:t>
      </w:r>
      <w:r w:rsidRPr="00A50352">
        <w:rPr>
          <w:spacing w:val="-4"/>
        </w:rPr>
        <w:t xml:space="preserve"> </w:t>
      </w:r>
      <w:r w:rsidRPr="00A50352">
        <w:t>reduction</w:t>
      </w:r>
      <w:r w:rsidRPr="00A50352">
        <w:rPr>
          <w:spacing w:val="-6"/>
        </w:rPr>
        <w:t xml:space="preserve"> </w:t>
      </w:r>
      <w:r w:rsidRPr="00A50352">
        <w:t>of</w:t>
      </w:r>
      <w:r w:rsidRPr="00A50352">
        <w:rPr>
          <w:spacing w:val="-7"/>
        </w:rPr>
        <w:t xml:space="preserve"> </w:t>
      </w:r>
      <w:r w:rsidRPr="00A50352">
        <w:t>st</w:t>
      </w:r>
      <w:r w:rsidRPr="00A50352">
        <w:t>ress,</w:t>
      </w:r>
      <w:r w:rsidRPr="00A50352">
        <w:rPr>
          <w:spacing w:val="-4"/>
        </w:rPr>
        <w:t xml:space="preserve"> </w:t>
      </w:r>
      <w:r w:rsidRPr="00A50352">
        <w:t>enhanced</w:t>
      </w:r>
      <w:r w:rsidRPr="00A50352">
        <w:rPr>
          <w:spacing w:val="-4"/>
        </w:rPr>
        <w:t xml:space="preserve"> </w:t>
      </w:r>
      <w:r w:rsidRPr="00A50352">
        <w:t>adjustment to</w:t>
      </w:r>
      <w:r w:rsidRPr="00A50352">
        <w:rPr>
          <w:spacing w:val="-3"/>
        </w:rPr>
        <w:t xml:space="preserve"> </w:t>
      </w:r>
      <w:r w:rsidRPr="00A50352">
        <w:t>college,</w:t>
      </w:r>
      <w:r w:rsidRPr="00A50352">
        <w:rPr>
          <w:spacing w:val="-3"/>
        </w:rPr>
        <w:t xml:space="preserve"> </w:t>
      </w:r>
      <w:r w:rsidRPr="00A50352">
        <w:t>decreased</w:t>
      </w:r>
      <w:r w:rsidRPr="00A50352">
        <w:rPr>
          <w:spacing w:val="-3"/>
        </w:rPr>
        <w:t xml:space="preserve"> </w:t>
      </w:r>
      <w:r w:rsidRPr="00A50352">
        <w:t>substance</w:t>
      </w:r>
      <w:r w:rsidRPr="00A50352">
        <w:rPr>
          <w:spacing w:val="-4"/>
        </w:rPr>
        <w:t xml:space="preserve"> </w:t>
      </w:r>
      <w:r w:rsidRPr="00A50352">
        <w:t>use</w:t>
      </w:r>
      <w:r w:rsidRPr="00A50352">
        <w:rPr>
          <w:spacing w:val="-4"/>
        </w:rPr>
        <w:t xml:space="preserve"> </w:t>
      </w:r>
      <w:r w:rsidRPr="00A50352">
        <w:t>and</w:t>
      </w:r>
      <w:r w:rsidRPr="00A50352">
        <w:rPr>
          <w:spacing w:val="-3"/>
        </w:rPr>
        <w:t xml:space="preserve"> </w:t>
      </w:r>
      <w:r w:rsidRPr="00A50352">
        <w:t>prevention</w:t>
      </w:r>
      <w:r w:rsidRPr="00A50352">
        <w:rPr>
          <w:spacing w:val="-5"/>
        </w:rPr>
        <w:t xml:space="preserve"> </w:t>
      </w:r>
      <w:r w:rsidRPr="00A50352">
        <w:t>of</w:t>
      </w:r>
      <w:r w:rsidRPr="00A50352">
        <w:rPr>
          <w:spacing w:val="-6"/>
        </w:rPr>
        <w:t xml:space="preserve"> </w:t>
      </w:r>
      <w:r w:rsidRPr="00A50352">
        <w:t>the</w:t>
      </w:r>
      <w:r w:rsidRPr="00A50352">
        <w:rPr>
          <w:spacing w:val="-4"/>
        </w:rPr>
        <w:t xml:space="preserve"> </w:t>
      </w:r>
      <w:r w:rsidRPr="00A50352">
        <w:lastRenderedPageBreak/>
        <w:t>development</w:t>
      </w:r>
      <w:r w:rsidRPr="00A50352">
        <w:rPr>
          <w:spacing w:val="-4"/>
        </w:rPr>
        <w:t xml:space="preserve"> </w:t>
      </w:r>
      <w:r w:rsidRPr="00A50352">
        <w:t>of psychopathology (Felver, Morton &amp; Clawson, 2018). Socially and spiritually we can build a support system with good friends and family, have healthy dreams an</w:t>
      </w:r>
      <w:r w:rsidRPr="00A50352">
        <w:t xml:space="preserve">d aspirations and practice good morals (AMWA, </w:t>
      </w:r>
      <w:r w:rsidRPr="00A50352">
        <w:rPr>
          <w:spacing w:val="-2"/>
        </w:rPr>
        <w:t>2019).</w:t>
      </w:r>
    </w:p>
    <w:p w14:paraId="6A8C0155" w14:textId="77777777" w:rsidR="004B1871" w:rsidRPr="00A50352" w:rsidRDefault="004B1871" w:rsidP="00674B03">
      <w:pPr>
        <w:pStyle w:val="BodyText"/>
        <w:spacing w:before="4"/>
        <w:jc w:val="both"/>
      </w:pPr>
    </w:p>
    <w:p w14:paraId="181C1956" w14:textId="77777777" w:rsidR="004B1871" w:rsidRPr="00A50352" w:rsidRDefault="00EC02D5" w:rsidP="00674B03">
      <w:pPr>
        <w:pStyle w:val="Heading8"/>
        <w:ind w:left="0"/>
        <w:jc w:val="both"/>
      </w:pPr>
      <w:r w:rsidRPr="00A50352">
        <w:t>Lisa</w:t>
      </w:r>
      <w:r w:rsidRPr="00A50352">
        <w:rPr>
          <w:spacing w:val="-6"/>
        </w:rPr>
        <w:t xml:space="preserve"> </w:t>
      </w:r>
      <w:r w:rsidRPr="00A50352">
        <w:rPr>
          <w:spacing w:val="-2"/>
        </w:rPr>
        <w:t>Baeten</w:t>
      </w:r>
    </w:p>
    <w:p w14:paraId="0904AA99" w14:textId="77777777" w:rsidR="004B1871" w:rsidRPr="00A50352" w:rsidRDefault="00EC02D5" w:rsidP="00674B03">
      <w:pPr>
        <w:pStyle w:val="BodyText"/>
        <w:spacing w:line="228"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13116575" w14:textId="77777777" w:rsidR="004B1871" w:rsidRPr="00A50352" w:rsidRDefault="00EC02D5" w:rsidP="00674B03">
      <w:pPr>
        <w:pStyle w:val="Heading9"/>
        <w:spacing w:before="6"/>
        <w:ind w:left="0"/>
        <w:jc w:val="both"/>
      </w:pPr>
      <w:r w:rsidRPr="00A50352">
        <w:t>Thesis</w:t>
      </w:r>
      <w:r w:rsidRPr="00A50352">
        <w:rPr>
          <w:spacing w:val="-7"/>
        </w:rPr>
        <w:t xml:space="preserve"> </w:t>
      </w:r>
      <w:r w:rsidRPr="00A50352">
        <w:t>Proposal:</w:t>
      </w:r>
      <w:r w:rsidRPr="00A50352">
        <w:rPr>
          <w:spacing w:val="-5"/>
        </w:rPr>
        <w:t xml:space="preserve"> </w:t>
      </w:r>
      <w:r w:rsidRPr="00A50352">
        <w:t>Reducing</w:t>
      </w:r>
      <w:r w:rsidRPr="00A50352">
        <w:rPr>
          <w:spacing w:val="-5"/>
        </w:rPr>
        <w:t xml:space="preserve"> </w:t>
      </w:r>
      <w:r w:rsidRPr="00A50352">
        <w:t>Obesity</w:t>
      </w:r>
      <w:r w:rsidRPr="00A50352">
        <w:rPr>
          <w:spacing w:val="-6"/>
        </w:rPr>
        <w:t xml:space="preserve"> </w:t>
      </w:r>
      <w:r w:rsidRPr="00A50352">
        <w:t>Stigma</w:t>
      </w:r>
      <w:r w:rsidRPr="00A50352">
        <w:rPr>
          <w:spacing w:val="-5"/>
        </w:rPr>
        <w:t xml:space="preserve"> </w:t>
      </w:r>
      <w:r w:rsidRPr="00A50352">
        <w:t>Using</w:t>
      </w:r>
      <w:r w:rsidRPr="00A50352">
        <w:rPr>
          <w:spacing w:val="-5"/>
        </w:rPr>
        <w:t xml:space="preserve"> </w:t>
      </w:r>
      <w:r w:rsidRPr="00A50352">
        <w:t>a</w:t>
      </w:r>
      <w:r w:rsidRPr="00A50352">
        <w:rPr>
          <w:spacing w:val="-5"/>
        </w:rPr>
        <w:t xml:space="preserve"> </w:t>
      </w:r>
      <w:r w:rsidRPr="00A50352">
        <w:t>Cognitive</w:t>
      </w:r>
      <w:r w:rsidRPr="00A50352">
        <w:rPr>
          <w:spacing w:val="-6"/>
        </w:rPr>
        <w:t xml:space="preserve"> </w:t>
      </w:r>
      <w:r w:rsidRPr="00A50352">
        <w:t>Dissonance</w:t>
      </w:r>
      <w:r w:rsidRPr="00A50352">
        <w:t xml:space="preserve"> </w:t>
      </w:r>
      <w:r w:rsidRPr="00A50352">
        <w:rPr>
          <w:spacing w:val="-2"/>
        </w:rPr>
        <w:t>Intervention</w:t>
      </w:r>
    </w:p>
    <w:p w14:paraId="1D6E03FC" w14:textId="77777777" w:rsidR="004B1871" w:rsidRPr="00A50352" w:rsidRDefault="00EC02D5" w:rsidP="00674B03">
      <w:pPr>
        <w:pStyle w:val="BodyText"/>
        <w:jc w:val="both"/>
      </w:pPr>
      <w:r w:rsidRPr="00A50352">
        <w:t xml:space="preserve">Individuals who are overweight or obese frequently experience negative interactions because of their weight. These stigmatizing events negatively impact both psychological and social outcomes of those with excess weight, and can lead to internalization of </w:t>
      </w:r>
      <w:r w:rsidRPr="00A50352">
        <w:t>weight bias. Additionally, because obesity appears to share bodily features (e.g., fluid buildup, abnormalities</w:t>
      </w:r>
      <w:r w:rsidRPr="00A50352">
        <w:rPr>
          <w:spacing w:val="-5"/>
        </w:rPr>
        <w:t xml:space="preserve"> </w:t>
      </w:r>
      <w:r w:rsidRPr="00A50352">
        <w:t>of</w:t>
      </w:r>
      <w:r w:rsidRPr="00A50352">
        <w:rPr>
          <w:spacing w:val="-6"/>
        </w:rPr>
        <w:t xml:space="preserve"> </w:t>
      </w:r>
      <w:r w:rsidRPr="00A50352">
        <w:t>the</w:t>
      </w:r>
      <w:r w:rsidRPr="00A50352">
        <w:rPr>
          <w:spacing w:val="-4"/>
        </w:rPr>
        <w:t xml:space="preserve"> </w:t>
      </w:r>
      <w:r w:rsidRPr="00A50352">
        <w:t>body)</w:t>
      </w:r>
      <w:r w:rsidRPr="00A50352">
        <w:rPr>
          <w:spacing w:val="-3"/>
        </w:rPr>
        <w:t xml:space="preserve"> </w:t>
      </w:r>
      <w:r w:rsidRPr="00A50352">
        <w:t>of</w:t>
      </w:r>
      <w:r w:rsidRPr="00A50352">
        <w:rPr>
          <w:spacing w:val="-3"/>
        </w:rPr>
        <w:t xml:space="preserve"> </w:t>
      </w:r>
      <w:r w:rsidRPr="00A50352">
        <w:t>some</w:t>
      </w:r>
      <w:r w:rsidRPr="00A50352">
        <w:rPr>
          <w:spacing w:val="-4"/>
        </w:rPr>
        <w:t xml:space="preserve"> </w:t>
      </w:r>
      <w:r w:rsidRPr="00A50352">
        <w:t>diseases,</w:t>
      </w:r>
      <w:r w:rsidRPr="00A50352">
        <w:rPr>
          <w:spacing w:val="-3"/>
        </w:rPr>
        <w:t xml:space="preserve"> </w:t>
      </w:r>
      <w:r w:rsidRPr="00A50352">
        <w:t>pathogen</w:t>
      </w:r>
      <w:r w:rsidRPr="00A50352">
        <w:rPr>
          <w:spacing w:val="-5"/>
        </w:rPr>
        <w:t xml:space="preserve"> </w:t>
      </w:r>
      <w:r w:rsidRPr="00A50352">
        <w:t>disgust</w:t>
      </w:r>
      <w:r w:rsidRPr="00A50352">
        <w:rPr>
          <w:spacing w:val="-4"/>
        </w:rPr>
        <w:t xml:space="preserve"> </w:t>
      </w:r>
      <w:r w:rsidRPr="00A50352">
        <w:t>sensitivity</w:t>
      </w:r>
      <w:r w:rsidRPr="00A50352">
        <w:rPr>
          <w:spacing w:val="-5"/>
        </w:rPr>
        <w:t xml:space="preserve"> </w:t>
      </w:r>
      <w:r w:rsidRPr="00A50352">
        <w:t xml:space="preserve">is linked to obesity stigma. Unfortunately, interventions aimed at reducing obesity </w:t>
      </w:r>
      <w:r w:rsidRPr="00A50352">
        <w:t>stigma by targeting its origins have yielded mixed results.</w:t>
      </w:r>
    </w:p>
    <w:p w14:paraId="209BA328" w14:textId="77777777" w:rsidR="004B1871" w:rsidRPr="00A50352" w:rsidRDefault="00EC02D5" w:rsidP="00674B03">
      <w:pPr>
        <w:pStyle w:val="BodyText"/>
        <w:jc w:val="both"/>
      </w:pPr>
      <w:r w:rsidRPr="00A50352">
        <w:t>However, weight-related cognitive dissonance, the discrepancy between one’s values and one’s antifat attitudes, can reduce weight-based stigmatization. This randomized, controlled experimental stu</w:t>
      </w:r>
      <w:r w:rsidRPr="00A50352">
        <w:t>dy will attempt</w:t>
      </w:r>
      <w:r w:rsidRPr="00A50352">
        <w:rPr>
          <w:spacing w:val="-4"/>
        </w:rPr>
        <w:t xml:space="preserve"> </w:t>
      </w:r>
      <w:r w:rsidRPr="00A50352">
        <w:t>to</w:t>
      </w:r>
      <w:r w:rsidRPr="00A50352">
        <w:rPr>
          <w:spacing w:val="-3"/>
        </w:rPr>
        <w:t xml:space="preserve"> </w:t>
      </w:r>
      <w:r w:rsidRPr="00A50352">
        <w:t>replicate</w:t>
      </w:r>
      <w:r w:rsidRPr="00A50352">
        <w:rPr>
          <w:spacing w:val="-4"/>
        </w:rPr>
        <w:t xml:space="preserve"> </w:t>
      </w:r>
      <w:r w:rsidRPr="00A50352">
        <w:t>the</w:t>
      </w:r>
      <w:r w:rsidRPr="00A50352">
        <w:rPr>
          <w:spacing w:val="-4"/>
        </w:rPr>
        <w:t xml:space="preserve"> </w:t>
      </w:r>
      <w:r w:rsidRPr="00A50352">
        <w:t>effectiveness</w:t>
      </w:r>
      <w:r w:rsidRPr="00A50352">
        <w:rPr>
          <w:spacing w:val="-5"/>
        </w:rPr>
        <w:t xml:space="preserve"> </w:t>
      </w:r>
      <w:r w:rsidRPr="00A50352">
        <w:t>of</w:t>
      </w:r>
      <w:r w:rsidRPr="00A50352">
        <w:rPr>
          <w:spacing w:val="-6"/>
        </w:rPr>
        <w:t xml:space="preserve"> </w:t>
      </w:r>
      <w:r w:rsidRPr="00A50352">
        <w:t>a</w:t>
      </w:r>
      <w:r w:rsidRPr="00A50352">
        <w:rPr>
          <w:spacing w:val="-4"/>
        </w:rPr>
        <w:t xml:space="preserve"> </w:t>
      </w:r>
      <w:r w:rsidRPr="00A50352">
        <w:t>cognitive</w:t>
      </w:r>
      <w:r w:rsidRPr="00A50352">
        <w:rPr>
          <w:spacing w:val="-4"/>
        </w:rPr>
        <w:t xml:space="preserve"> </w:t>
      </w:r>
      <w:r w:rsidRPr="00A50352">
        <w:t>dissonance</w:t>
      </w:r>
      <w:r w:rsidRPr="00A50352">
        <w:rPr>
          <w:spacing w:val="-4"/>
        </w:rPr>
        <w:t xml:space="preserve"> </w:t>
      </w:r>
      <w:r w:rsidRPr="00A50352">
        <w:t>intervention to reduce stigma towards persons with obesity. Two hundred college women will be randomized into a cognitive dissonance group or a control group. All participants will co</w:t>
      </w:r>
      <w:r w:rsidRPr="00A50352">
        <w:t>mplete an online set of questionnaires including measures of personal values and antifat attitudes. A week later, participants will come into the lab and complete a second set of questionnaires. Prior to this task, those in the cognitive dissonance group w</w:t>
      </w:r>
      <w:r w:rsidRPr="00A50352">
        <w:t>ill receive false feedback that their antifat attitudes are at odds with their personal values. We expect weight-based stigmatization at the lab session to be significantly lower for the cognitive dissonance group. This study</w:t>
      </w:r>
      <w:r w:rsidRPr="00A50352">
        <w:rPr>
          <w:spacing w:val="40"/>
        </w:rPr>
        <w:t xml:space="preserve"> </w:t>
      </w:r>
      <w:r w:rsidRPr="00A50352">
        <w:t>will also extend past research</w:t>
      </w:r>
      <w:r w:rsidRPr="00A50352">
        <w:t xml:space="preserve"> with stronger methodology (significantly larger</w:t>
      </w:r>
      <w:r w:rsidRPr="00A50352">
        <w:rPr>
          <w:spacing w:val="-4"/>
        </w:rPr>
        <w:t xml:space="preserve"> </w:t>
      </w:r>
      <w:r w:rsidRPr="00A50352">
        <w:t>sample,</w:t>
      </w:r>
      <w:r w:rsidRPr="00A50352">
        <w:rPr>
          <w:spacing w:val="-4"/>
        </w:rPr>
        <w:t xml:space="preserve"> </w:t>
      </w:r>
      <w:r w:rsidRPr="00A50352">
        <w:t>objectively</w:t>
      </w:r>
      <w:r w:rsidRPr="00A50352">
        <w:rPr>
          <w:spacing w:val="-6"/>
        </w:rPr>
        <w:t xml:space="preserve"> </w:t>
      </w:r>
      <w:r w:rsidRPr="00A50352">
        <w:t>measured</w:t>
      </w:r>
      <w:r w:rsidRPr="00A50352">
        <w:rPr>
          <w:spacing w:val="-2"/>
        </w:rPr>
        <w:t xml:space="preserve"> </w:t>
      </w:r>
      <w:r w:rsidRPr="00A50352">
        <w:t>weight</w:t>
      </w:r>
      <w:r w:rsidRPr="00A50352">
        <w:rPr>
          <w:spacing w:val="-5"/>
        </w:rPr>
        <w:t xml:space="preserve"> </w:t>
      </w:r>
      <w:r w:rsidRPr="00A50352">
        <w:t>as</w:t>
      </w:r>
      <w:r w:rsidRPr="00A50352">
        <w:rPr>
          <w:spacing w:val="-6"/>
        </w:rPr>
        <w:t xml:space="preserve"> </w:t>
      </w:r>
      <w:r w:rsidRPr="00A50352">
        <w:t>a</w:t>
      </w:r>
      <w:r w:rsidRPr="00A50352">
        <w:rPr>
          <w:spacing w:val="-5"/>
        </w:rPr>
        <w:t xml:space="preserve"> </w:t>
      </w:r>
      <w:r w:rsidRPr="00A50352">
        <w:t>covariate)</w:t>
      </w:r>
      <w:r w:rsidRPr="00A50352">
        <w:rPr>
          <w:spacing w:val="-4"/>
        </w:rPr>
        <w:t xml:space="preserve"> </w:t>
      </w:r>
      <w:r w:rsidRPr="00A50352">
        <w:t>and</w:t>
      </w:r>
      <w:r w:rsidRPr="00A50352">
        <w:rPr>
          <w:spacing w:val="-4"/>
        </w:rPr>
        <w:t xml:space="preserve"> </w:t>
      </w:r>
      <w:r w:rsidRPr="00A50352">
        <w:t>additionally examine improvements in internalization of weight bias, social exclusion, and pathogen disgust sensitivity as a function of cognitive diss</w:t>
      </w:r>
      <w:r w:rsidRPr="00A50352">
        <w:t>onance.</w:t>
      </w:r>
    </w:p>
    <w:p w14:paraId="0DCEE963" w14:textId="77777777" w:rsidR="004B1871" w:rsidRPr="00A50352" w:rsidRDefault="004B1871" w:rsidP="00674B03">
      <w:pPr>
        <w:pStyle w:val="BodyText"/>
        <w:spacing w:before="1"/>
        <w:jc w:val="both"/>
      </w:pPr>
    </w:p>
    <w:p w14:paraId="55DC22C0" w14:textId="77777777" w:rsidR="004B1871" w:rsidRPr="00A50352" w:rsidRDefault="00EC02D5" w:rsidP="00674B03">
      <w:pPr>
        <w:pStyle w:val="Heading8"/>
        <w:ind w:left="0"/>
        <w:jc w:val="both"/>
      </w:pPr>
      <w:r w:rsidRPr="00A50352">
        <w:t>Aimee</w:t>
      </w:r>
      <w:r w:rsidRPr="00A50352">
        <w:rPr>
          <w:spacing w:val="-8"/>
        </w:rPr>
        <w:t xml:space="preserve"> </w:t>
      </w:r>
      <w:r w:rsidRPr="00A50352">
        <w:t>Bozeman,</w:t>
      </w:r>
      <w:r w:rsidRPr="00A50352">
        <w:rPr>
          <w:spacing w:val="-7"/>
        </w:rPr>
        <w:t xml:space="preserve"> </w:t>
      </w:r>
      <w:r w:rsidRPr="00A50352">
        <w:t>Michele</w:t>
      </w:r>
      <w:r w:rsidRPr="00A50352">
        <w:rPr>
          <w:spacing w:val="-7"/>
        </w:rPr>
        <w:t xml:space="preserve"> </w:t>
      </w:r>
      <w:r w:rsidRPr="00A50352">
        <w:rPr>
          <w:spacing w:val="-2"/>
        </w:rPr>
        <w:t>Brumley</w:t>
      </w:r>
    </w:p>
    <w:p w14:paraId="62D6993E" w14:textId="77777777" w:rsidR="00674B03" w:rsidRPr="00A50352" w:rsidRDefault="00EC02D5" w:rsidP="00674B03">
      <w:pPr>
        <w:tabs>
          <w:tab w:val="left" w:pos="5167"/>
        </w:tabs>
        <w:spacing w:line="242" w:lineRule="auto"/>
        <w:jc w:val="both"/>
        <w:rPr>
          <w:sz w:val="20"/>
          <w:szCs w:val="20"/>
        </w:rPr>
      </w:pPr>
      <w:r w:rsidRPr="00A50352">
        <w:rPr>
          <w:b/>
          <w:sz w:val="20"/>
          <w:szCs w:val="20"/>
        </w:rPr>
        <w:t xml:space="preserve">Category: </w:t>
      </w:r>
      <w:r w:rsidRPr="00A50352">
        <w:rPr>
          <w:sz w:val="20"/>
          <w:szCs w:val="20"/>
        </w:rPr>
        <w:t>Humanities, Behavioral &amp; Social Sciences</w:t>
      </w:r>
      <w:r w:rsidRPr="00A50352">
        <w:rPr>
          <w:sz w:val="20"/>
          <w:szCs w:val="20"/>
        </w:rPr>
        <w:tab/>
      </w:r>
    </w:p>
    <w:p w14:paraId="792E0AE5" w14:textId="15C933D8" w:rsidR="004B1871" w:rsidRPr="00A50352" w:rsidRDefault="00EC02D5" w:rsidP="00674B03">
      <w:pPr>
        <w:tabs>
          <w:tab w:val="left" w:pos="5167"/>
        </w:tabs>
        <w:spacing w:line="242" w:lineRule="auto"/>
        <w:jc w:val="both"/>
        <w:rPr>
          <w:b/>
          <w:i/>
          <w:sz w:val="20"/>
          <w:szCs w:val="20"/>
        </w:rPr>
      </w:pPr>
      <w:r w:rsidRPr="00A50352">
        <w:rPr>
          <w:b/>
          <w:sz w:val="20"/>
          <w:szCs w:val="20"/>
        </w:rPr>
        <w:t xml:space="preserve">Poster #19 </w:t>
      </w:r>
      <w:r w:rsidRPr="00A50352">
        <w:rPr>
          <w:b/>
          <w:i/>
          <w:sz w:val="20"/>
          <w:szCs w:val="20"/>
        </w:rPr>
        <w:t>Hindlimb</w:t>
      </w:r>
      <w:r w:rsidRPr="00A50352">
        <w:rPr>
          <w:b/>
          <w:i/>
          <w:spacing w:val="-4"/>
          <w:sz w:val="20"/>
          <w:szCs w:val="20"/>
        </w:rPr>
        <w:t xml:space="preserve"> </w:t>
      </w:r>
      <w:r w:rsidRPr="00A50352">
        <w:rPr>
          <w:b/>
          <w:i/>
          <w:sz w:val="20"/>
          <w:szCs w:val="20"/>
        </w:rPr>
        <w:t>Stepping</w:t>
      </w:r>
      <w:r w:rsidRPr="00A50352">
        <w:rPr>
          <w:b/>
          <w:i/>
          <w:spacing w:val="-4"/>
          <w:sz w:val="20"/>
          <w:szCs w:val="20"/>
        </w:rPr>
        <w:t xml:space="preserve"> </w:t>
      </w:r>
      <w:r w:rsidRPr="00A50352">
        <w:rPr>
          <w:b/>
          <w:i/>
          <w:sz w:val="20"/>
          <w:szCs w:val="20"/>
        </w:rPr>
        <w:t>in</w:t>
      </w:r>
      <w:r w:rsidRPr="00A50352">
        <w:rPr>
          <w:b/>
          <w:i/>
          <w:spacing w:val="-5"/>
          <w:sz w:val="20"/>
          <w:szCs w:val="20"/>
        </w:rPr>
        <w:t xml:space="preserve"> </w:t>
      </w:r>
      <w:r w:rsidRPr="00A50352">
        <w:rPr>
          <w:b/>
          <w:i/>
          <w:sz w:val="20"/>
          <w:szCs w:val="20"/>
        </w:rPr>
        <w:t>Response</w:t>
      </w:r>
      <w:r w:rsidRPr="00A50352">
        <w:rPr>
          <w:b/>
          <w:i/>
          <w:spacing w:val="-5"/>
          <w:sz w:val="20"/>
          <w:szCs w:val="20"/>
        </w:rPr>
        <w:t xml:space="preserve"> </w:t>
      </w:r>
      <w:r w:rsidRPr="00A50352">
        <w:rPr>
          <w:b/>
          <w:i/>
          <w:sz w:val="20"/>
          <w:szCs w:val="20"/>
        </w:rPr>
        <w:t>to</w:t>
      </w:r>
      <w:r w:rsidRPr="00A50352">
        <w:rPr>
          <w:b/>
          <w:i/>
          <w:spacing w:val="-4"/>
          <w:sz w:val="20"/>
          <w:szCs w:val="20"/>
        </w:rPr>
        <w:t xml:space="preserve"> </w:t>
      </w:r>
      <w:r w:rsidRPr="00A50352">
        <w:rPr>
          <w:b/>
          <w:i/>
          <w:sz w:val="20"/>
          <w:szCs w:val="20"/>
        </w:rPr>
        <w:t>Treadmill</w:t>
      </w:r>
      <w:r w:rsidRPr="00A50352">
        <w:rPr>
          <w:b/>
          <w:i/>
          <w:spacing w:val="-5"/>
          <w:sz w:val="20"/>
          <w:szCs w:val="20"/>
        </w:rPr>
        <w:t xml:space="preserve"> </w:t>
      </w:r>
      <w:r w:rsidRPr="00A50352">
        <w:rPr>
          <w:b/>
          <w:i/>
          <w:sz w:val="20"/>
          <w:szCs w:val="20"/>
        </w:rPr>
        <w:t>Speed</w:t>
      </w:r>
      <w:r w:rsidRPr="00A50352">
        <w:rPr>
          <w:b/>
          <w:i/>
          <w:spacing w:val="-4"/>
          <w:sz w:val="20"/>
          <w:szCs w:val="20"/>
        </w:rPr>
        <w:t xml:space="preserve"> </w:t>
      </w:r>
      <w:r w:rsidRPr="00A50352">
        <w:rPr>
          <w:b/>
          <w:i/>
          <w:sz w:val="20"/>
          <w:szCs w:val="20"/>
        </w:rPr>
        <w:t>in</w:t>
      </w:r>
      <w:r w:rsidRPr="00A50352">
        <w:rPr>
          <w:b/>
          <w:i/>
          <w:spacing w:val="-5"/>
          <w:sz w:val="20"/>
          <w:szCs w:val="20"/>
        </w:rPr>
        <w:t xml:space="preserve"> </w:t>
      </w:r>
      <w:r w:rsidRPr="00A50352">
        <w:rPr>
          <w:b/>
          <w:i/>
          <w:sz w:val="20"/>
          <w:szCs w:val="20"/>
        </w:rPr>
        <w:t>Neonatal</w:t>
      </w:r>
      <w:r w:rsidRPr="00A50352">
        <w:rPr>
          <w:b/>
          <w:i/>
          <w:spacing w:val="-5"/>
          <w:sz w:val="20"/>
          <w:szCs w:val="20"/>
        </w:rPr>
        <w:t xml:space="preserve"> </w:t>
      </w:r>
      <w:r w:rsidRPr="00A50352">
        <w:rPr>
          <w:b/>
          <w:i/>
          <w:sz w:val="20"/>
          <w:szCs w:val="20"/>
        </w:rPr>
        <w:t>Spinal- Transected Rats</w:t>
      </w:r>
    </w:p>
    <w:p w14:paraId="64655255" w14:textId="27B73E3C" w:rsidR="004B1871" w:rsidRPr="00A50352" w:rsidRDefault="00EC02D5" w:rsidP="00CF3672">
      <w:pPr>
        <w:pStyle w:val="BodyText"/>
        <w:jc w:val="both"/>
      </w:pPr>
      <w:r w:rsidRPr="00A50352">
        <w:t>Examining locomotor behavior in complete spinal-transected animals can provide insights into the mechanisms of</w:t>
      </w:r>
      <w:r w:rsidRPr="00A50352">
        <w:rPr>
          <w:spacing w:val="-1"/>
        </w:rPr>
        <w:t xml:space="preserve"> </w:t>
      </w:r>
      <w:r w:rsidRPr="00A50352">
        <w:t>plasticity that regulate locomotion and contribute</w:t>
      </w:r>
      <w:r w:rsidRPr="00A50352">
        <w:rPr>
          <w:spacing w:val="-1"/>
        </w:rPr>
        <w:t xml:space="preserve"> </w:t>
      </w:r>
      <w:r w:rsidRPr="00A50352">
        <w:t>to recovery</w:t>
      </w:r>
      <w:r w:rsidRPr="00A50352">
        <w:rPr>
          <w:spacing w:val="-2"/>
        </w:rPr>
        <w:t xml:space="preserve"> </w:t>
      </w:r>
      <w:r w:rsidRPr="00A50352">
        <w:t>following</w:t>
      </w:r>
      <w:r w:rsidRPr="00A50352">
        <w:rPr>
          <w:spacing w:val="-2"/>
        </w:rPr>
        <w:t xml:space="preserve"> </w:t>
      </w:r>
      <w:r w:rsidRPr="00A50352">
        <w:t>a</w:t>
      </w:r>
      <w:r w:rsidRPr="00A50352">
        <w:rPr>
          <w:spacing w:val="-1"/>
        </w:rPr>
        <w:t xml:space="preserve"> </w:t>
      </w:r>
      <w:r w:rsidRPr="00A50352">
        <w:t>spinal</w:t>
      </w:r>
      <w:r w:rsidRPr="00A50352">
        <w:rPr>
          <w:spacing w:val="-1"/>
        </w:rPr>
        <w:t xml:space="preserve"> </w:t>
      </w:r>
      <w:r w:rsidRPr="00A50352">
        <w:t>injury. Sensory</w:t>
      </w:r>
      <w:r w:rsidRPr="00A50352">
        <w:rPr>
          <w:spacing w:val="-2"/>
        </w:rPr>
        <w:t xml:space="preserve"> </w:t>
      </w:r>
      <w:r w:rsidRPr="00A50352">
        <w:t>stimulation</w:t>
      </w:r>
      <w:r w:rsidRPr="00A50352">
        <w:rPr>
          <w:spacing w:val="-2"/>
        </w:rPr>
        <w:t xml:space="preserve"> </w:t>
      </w:r>
      <w:r w:rsidRPr="00A50352">
        <w:t>is important</w:t>
      </w:r>
      <w:r w:rsidRPr="00A50352">
        <w:rPr>
          <w:spacing w:val="-4"/>
        </w:rPr>
        <w:t xml:space="preserve"> </w:t>
      </w:r>
      <w:r w:rsidRPr="00A50352">
        <w:t>for</w:t>
      </w:r>
      <w:r w:rsidRPr="00A50352">
        <w:rPr>
          <w:spacing w:val="-5"/>
        </w:rPr>
        <w:t xml:space="preserve"> </w:t>
      </w:r>
      <w:r w:rsidRPr="00A50352">
        <w:t>the</w:t>
      </w:r>
      <w:r w:rsidRPr="00A50352">
        <w:rPr>
          <w:spacing w:val="-6"/>
        </w:rPr>
        <w:t xml:space="preserve"> </w:t>
      </w:r>
      <w:r w:rsidRPr="00A50352">
        <w:t>induction</w:t>
      </w:r>
      <w:r w:rsidRPr="00A50352">
        <w:rPr>
          <w:spacing w:val="-6"/>
        </w:rPr>
        <w:t xml:space="preserve"> </w:t>
      </w:r>
      <w:r w:rsidRPr="00A50352">
        <w:t>and</w:t>
      </w:r>
      <w:r w:rsidRPr="00A50352">
        <w:rPr>
          <w:spacing w:val="-5"/>
        </w:rPr>
        <w:t xml:space="preserve"> </w:t>
      </w:r>
      <w:r w:rsidRPr="00A50352">
        <w:t>regulation</w:t>
      </w:r>
      <w:r w:rsidRPr="00A50352">
        <w:rPr>
          <w:spacing w:val="-6"/>
        </w:rPr>
        <w:t xml:space="preserve"> </w:t>
      </w:r>
      <w:r w:rsidRPr="00A50352">
        <w:t>of</w:t>
      </w:r>
      <w:r w:rsidRPr="00A50352">
        <w:rPr>
          <w:spacing w:val="-8"/>
        </w:rPr>
        <w:t xml:space="preserve"> </w:t>
      </w:r>
      <w:r w:rsidRPr="00A50352">
        <w:t>stepping</w:t>
      </w:r>
      <w:r w:rsidRPr="00A50352">
        <w:rPr>
          <w:spacing w:val="-6"/>
        </w:rPr>
        <w:t xml:space="preserve"> </w:t>
      </w:r>
      <w:r w:rsidRPr="00A50352">
        <w:t>in</w:t>
      </w:r>
      <w:r w:rsidRPr="00A50352">
        <w:rPr>
          <w:spacing w:val="-6"/>
        </w:rPr>
        <w:t xml:space="preserve"> </w:t>
      </w:r>
      <w:r w:rsidRPr="00A50352">
        <w:t>adult</w:t>
      </w:r>
      <w:r w:rsidRPr="00A50352">
        <w:rPr>
          <w:spacing w:val="-6"/>
        </w:rPr>
        <w:t xml:space="preserve"> </w:t>
      </w:r>
      <w:r w:rsidRPr="00A50352">
        <w:t>animals</w:t>
      </w:r>
      <w:r w:rsidRPr="00A50352">
        <w:rPr>
          <w:spacing w:val="-4"/>
        </w:rPr>
        <w:t xml:space="preserve"> with</w:t>
      </w:r>
      <w:r w:rsidR="00CF3672">
        <w:rPr>
          <w:spacing w:val="-4"/>
        </w:rPr>
        <w:t xml:space="preserve"> </w:t>
      </w:r>
      <w:r w:rsidRPr="00A50352">
        <w:t>a</w:t>
      </w:r>
      <w:r w:rsidRPr="00A50352">
        <w:t xml:space="preserve"> spinal cord transection. In the current study, we examined changes in hindlimb stepping in response to a moving treadmill belt, in intact and spinal-transected neonatal rats. Rats received a </w:t>
      </w:r>
      <w:r w:rsidRPr="00A50352">
        <w:t xml:space="preserve">low-thoracic spinal transection or sham operation on postnatal day 1 (P1). On P5, pups were tested on one of four treadmill belt speeds: slow, medium, fast, or non- moving (control). Following a 5-min </w:t>
      </w:r>
      <w:r w:rsidRPr="00A50352">
        <w:lastRenderedPageBreak/>
        <w:t>baseline, subjects received an intraperitoneal injectio</w:t>
      </w:r>
      <w:r w:rsidRPr="00A50352">
        <w:t>n of 3.0 mg/kg quipazine (a serotonin receptor agonist) to induce stepping. They were then tested for 30 minutes on a treadmill, to examine if sensory feedback/treadmill training affects stepping. Results showed that spinal subjects exhibited significantly</w:t>
      </w:r>
      <w:r w:rsidRPr="00A50352">
        <w:t xml:space="preserve"> more alternating hindlimb steps, total hindlimb movements, and percentage of alternating steps compared to shams. This is consistent with previous studies</w:t>
      </w:r>
      <w:r w:rsidRPr="00A50352">
        <w:rPr>
          <w:spacing w:val="-3"/>
        </w:rPr>
        <w:t xml:space="preserve"> </w:t>
      </w:r>
      <w:r w:rsidRPr="00A50352">
        <w:t>demonstrating</w:t>
      </w:r>
      <w:r w:rsidRPr="00A50352">
        <w:rPr>
          <w:spacing w:val="-1"/>
        </w:rPr>
        <w:t xml:space="preserve"> </w:t>
      </w:r>
      <w:r w:rsidRPr="00A50352">
        <w:t>hindlimb</w:t>
      </w:r>
      <w:r w:rsidRPr="00A50352">
        <w:rPr>
          <w:spacing w:val="-1"/>
        </w:rPr>
        <w:t xml:space="preserve"> </w:t>
      </w:r>
      <w:r w:rsidRPr="00A50352">
        <w:t>supersensitivity</w:t>
      </w:r>
      <w:r w:rsidRPr="00A50352">
        <w:rPr>
          <w:spacing w:val="-3"/>
        </w:rPr>
        <w:t xml:space="preserve"> </w:t>
      </w:r>
      <w:r w:rsidRPr="00A50352">
        <w:t>to</w:t>
      </w:r>
      <w:r w:rsidRPr="00A50352">
        <w:rPr>
          <w:spacing w:val="-1"/>
        </w:rPr>
        <w:t xml:space="preserve"> </w:t>
      </w:r>
      <w:r w:rsidRPr="00A50352">
        <w:t>quipazine.</w:t>
      </w:r>
      <w:r w:rsidRPr="00A50352">
        <w:rPr>
          <w:spacing w:val="-1"/>
        </w:rPr>
        <w:t xml:space="preserve"> </w:t>
      </w:r>
      <w:r w:rsidRPr="00A50352">
        <w:t>Interestingly, there were no differences in hi</w:t>
      </w:r>
      <w:r w:rsidRPr="00A50352">
        <w:t>ndlimb activity, including stepping, among the different treadmill speed conditions. Further analyses will examine hindlimb</w:t>
      </w:r>
      <w:r w:rsidRPr="00A50352">
        <w:rPr>
          <w:spacing w:val="-3"/>
        </w:rPr>
        <w:t xml:space="preserve"> </w:t>
      </w:r>
      <w:r w:rsidRPr="00A50352">
        <w:t>step</w:t>
      </w:r>
      <w:r w:rsidRPr="00A50352">
        <w:rPr>
          <w:spacing w:val="-3"/>
        </w:rPr>
        <w:t xml:space="preserve"> </w:t>
      </w:r>
      <w:r w:rsidRPr="00A50352">
        <w:t>cycle</w:t>
      </w:r>
      <w:r w:rsidRPr="00A50352">
        <w:rPr>
          <w:spacing w:val="-4"/>
        </w:rPr>
        <w:t xml:space="preserve"> </w:t>
      </w:r>
      <w:r w:rsidRPr="00A50352">
        <w:t>duration,</w:t>
      </w:r>
      <w:r w:rsidRPr="00A50352">
        <w:rPr>
          <w:spacing w:val="-1"/>
        </w:rPr>
        <w:t xml:space="preserve"> </w:t>
      </w:r>
      <w:r w:rsidRPr="00A50352">
        <w:t>step</w:t>
      </w:r>
      <w:r w:rsidRPr="00A50352">
        <w:rPr>
          <w:spacing w:val="-3"/>
        </w:rPr>
        <w:t xml:space="preserve"> </w:t>
      </w:r>
      <w:r w:rsidRPr="00A50352">
        <w:t>area,</w:t>
      </w:r>
      <w:r w:rsidRPr="00A50352">
        <w:rPr>
          <w:spacing w:val="-3"/>
        </w:rPr>
        <w:t xml:space="preserve"> </w:t>
      </w:r>
      <w:r w:rsidRPr="00A50352">
        <w:t>and</w:t>
      </w:r>
      <w:r w:rsidRPr="00A50352">
        <w:rPr>
          <w:spacing w:val="-3"/>
        </w:rPr>
        <w:t xml:space="preserve"> </w:t>
      </w:r>
      <w:r w:rsidRPr="00A50352">
        <w:t>paw</w:t>
      </w:r>
      <w:r w:rsidRPr="00A50352">
        <w:rPr>
          <w:spacing w:val="-9"/>
        </w:rPr>
        <w:t xml:space="preserve"> </w:t>
      </w:r>
      <w:r w:rsidRPr="00A50352">
        <w:t>placement</w:t>
      </w:r>
      <w:r w:rsidRPr="00A50352">
        <w:rPr>
          <w:spacing w:val="-2"/>
        </w:rPr>
        <w:t xml:space="preserve"> </w:t>
      </w:r>
      <w:r w:rsidRPr="00A50352">
        <w:t>on</w:t>
      </w:r>
      <w:r w:rsidRPr="00A50352">
        <w:rPr>
          <w:spacing w:val="-5"/>
        </w:rPr>
        <w:t xml:space="preserve"> </w:t>
      </w:r>
      <w:r w:rsidRPr="00A50352">
        <w:t>the</w:t>
      </w:r>
      <w:r w:rsidRPr="00A50352">
        <w:rPr>
          <w:spacing w:val="-4"/>
        </w:rPr>
        <w:t xml:space="preserve"> </w:t>
      </w:r>
      <w:r w:rsidRPr="00A50352">
        <w:t>treadmill belt to determine kinematic parameters among the groups. Current results suggest that induction of</w:t>
      </w:r>
      <w:r w:rsidRPr="00A50352">
        <w:rPr>
          <w:spacing w:val="-1"/>
        </w:rPr>
        <w:t xml:space="preserve"> </w:t>
      </w:r>
      <w:r w:rsidRPr="00A50352">
        <w:t>alternating hindlimb stepping can be controlled at the low spinal level, however in the neonatal rat suprathoracic circuitry</w:t>
      </w:r>
      <w:r w:rsidRPr="00A50352">
        <w:rPr>
          <w:spacing w:val="40"/>
        </w:rPr>
        <w:t xml:space="preserve"> </w:t>
      </w:r>
      <w:r w:rsidRPr="00A50352">
        <w:t>may be necessary for r</w:t>
      </w:r>
      <w:r w:rsidRPr="00A50352">
        <w:t xml:space="preserve">egulating changes in hindlimb activity to treadmill </w:t>
      </w:r>
      <w:r w:rsidRPr="00A50352">
        <w:rPr>
          <w:spacing w:val="-2"/>
        </w:rPr>
        <w:t>speed.</w:t>
      </w:r>
    </w:p>
    <w:p w14:paraId="1E1473FA" w14:textId="77777777" w:rsidR="004B1871" w:rsidRPr="00A50352" w:rsidRDefault="004B1871" w:rsidP="00674B03">
      <w:pPr>
        <w:pStyle w:val="BodyText"/>
        <w:spacing w:before="10"/>
        <w:jc w:val="both"/>
      </w:pPr>
    </w:p>
    <w:p w14:paraId="60828923" w14:textId="77777777" w:rsidR="00674B03" w:rsidRPr="00A50352" w:rsidRDefault="00EC02D5" w:rsidP="00674B03">
      <w:pPr>
        <w:spacing w:line="235" w:lineRule="auto"/>
        <w:jc w:val="both"/>
        <w:rPr>
          <w:b/>
          <w:sz w:val="20"/>
          <w:szCs w:val="20"/>
        </w:rPr>
      </w:pPr>
      <w:r w:rsidRPr="00A50352">
        <w:rPr>
          <w:b/>
          <w:sz w:val="20"/>
          <w:szCs w:val="20"/>
        </w:rPr>
        <w:t>Jeremy</w:t>
      </w:r>
      <w:r w:rsidRPr="00A50352">
        <w:rPr>
          <w:b/>
          <w:spacing w:val="-5"/>
          <w:sz w:val="20"/>
          <w:szCs w:val="20"/>
        </w:rPr>
        <w:t xml:space="preserve"> </w:t>
      </w:r>
      <w:r w:rsidRPr="00A50352">
        <w:rPr>
          <w:b/>
          <w:sz w:val="20"/>
          <w:szCs w:val="20"/>
        </w:rPr>
        <w:t>Brooks,</w:t>
      </w:r>
      <w:r w:rsidRPr="00A50352">
        <w:rPr>
          <w:b/>
          <w:spacing w:val="-5"/>
          <w:sz w:val="20"/>
          <w:szCs w:val="20"/>
        </w:rPr>
        <w:t xml:space="preserve"> </w:t>
      </w:r>
      <w:r w:rsidRPr="00A50352">
        <w:rPr>
          <w:b/>
          <w:sz w:val="20"/>
          <w:szCs w:val="20"/>
        </w:rPr>
        <w:t>Colden</w:t>
      </w:r>
      <w:r w:rsidRPr="00A50352">
        <w:rPr>
          <w:b/>
          <w:spacing w:val="-7"/>
          <w:sz w:val="20"/>
          <w:szCs w:val="20"/>
        </w:rPr>
        <w:t xml:space="preserve"> </w:t>
      </w:r>
      <w:r w:rsidRPr="00A50352">
        <w:rPr>
          <w:b/>
          <w:sz w:val="20"/>
          <w:szCs w:val="20"/>
        </w:rPr>
        <w:t>Baxter,</w:t>
      </w:r>
      <w:r w:rsidRPr="00A50352">
        <w:rPr>
          <w:b/>
          <w:spacing w:val="-5"/>
          <w:sz w:val="20"/>
          <w:szCs w:val="20"/>
        </w:rPr>
        <w:t xml:space="preserve"> </w:t>
      </w:r>
      <w:r w:rsidRPr="00A50352">
        <w:rPr>
          <w:b/>
          <w:sz w:val="20"/>
          <w:szCs w:val="20"/>
        </w:rPr>
        <w:t>Dana</w:t>
      </w:r>
      <w:r w:rsidRPr="00A50352">
        <w:rPr>
          <w:b/>
          <w:spacing w:val="-5"/>
          <w:sz w:val="20"/>
          <w:szCs w:val="20"/>
        </w:rPr>
        <w:t xml:space="preserve"> </w:t>
      </w:r>
      <w:r w:rsidRPr="00A50352">
        <w:rPr>
          <w:b/>
          <w:sz w:val="20"/>
          <w:szCs w:val="20"/>
        </w:rPr>
        <w:t>Warren,</w:t>
      </w:r>
      <w:r w:rsidRPr="00A50352">
        <w:rPr>
          <w:b/>
          <w:spacing w:val="-5"/>
          <w:sz w:val="20"/>
          <w:szCs w:val="20"/>
        </w:rPr>
        <w:t xml:space="preserve"> </w:t>
      </w:r>
      <w:r w:rsidRPr="00A50352">
        <w:rPr>
          <w:b/>
          <w:sz w:val="20"/>
          <w:szCs w:val="20"/>
        </w:rPr>
        <w:t>William</w:t>
      </w:r>
      <w:r w:rsidRPr="00A50352">
        <w:rPr>
          <w:b/>
          <w:spacing w:val="-11"/>
          <w:sz w:val="20"/>
          <w:szCs w:val="20"/>
        </w:rPr>
        <w:t xml:space="preserve"> </w:t>
      </w:r>
      <w:r w:rsidRPr="00A50352">
        <w:rPr>
          <w:b/>
          <w:sz w:val="20"/>
          <w:szCs w:val="20"/>
        </w:rPr>
        <w:t xml:space="preserve">Ripple, </w:t>
      </w:r>
    </w:p>
    <w:p w14:paraId="11B20348" w14:textId="6EE4F471" w:rsidR="004B1871" w:rsidRPr="00A50352" w:rsidRDefault="00EC02D5" w:rsidP="00674B03">
      <w:pPr>
        <w:spacing w:line="235" w:lineRule="auto"/>
        <w:jc w:val="both"/>
        <w:rPr>
          <w:sz w:val="20"/>
          <w:szCs w:val="20"/>
        </w:rPr>
      </w:pPr>
      <w:r w:rsidRPr="00A50352">
        <w:rPr>
          <w:b/>
          <w:sz w:val="20"/>
          <w:szCs w:val="20"/>
        </w:rPr>
        <w:t xml:space="preserve">Category: </w:t>
      </w:r>
      <w:r w:rsidRPr="00A50352">
        <w:rPr>
          <w:sz w:val="20"/>
          <w:szCs w:val="20"/>
        </w:rPr>
        <w:t>Biological, Physical &amp; Natural Sciences</w:t>
      </w:r>
    </w:p>
    <w:p w14:paraId="7534A33D" w14:textId="77777777" w:rsidR="004B1871" w:rsidRPr="00A50352" w:rsidRDefault="00EC02D5" w:rsidP="00674B03">
      <w:pPr>
        <w:pStyle w:val="Heading9"/>
        <w:spacing w:before="7"/>
        <w:ind w:left="0"/>
        <w:jc w:val="both"/>
      </w:pPr>
      <w:r w:rsidRPr="00A50352">
        <w:t>Investigating</w:t>
      </w:r>
      <w:r w:rsidRPr="00A50352">
        <w:rPr>
          <w:spacing w:val="-5"/>
        </w:rPr>
        <w:t xml:space="preserve"> </w:t>
      </w:r>
      <w:r w:rsidRPr="00A50352">
        <w:t>the</w:t>
      </w:r>
      <w:r w:rsidRPr="00A50352">
        <w:rPr>
          <w:spacing w:val="-6"/>
        </w:rPr>
        <w:t xml:space="preserve"> </w:t>
      </w:r>
      <w:r w:rsidRPr="00A50352">
        <w:t>Potential</w:t>
      </w:r>
      <w:r w:rsidRPr="00A50352">
        <w:rPr>
          <w:spacing w:val="-6"/>
        </w:rPr>
        <w:t xml:space="preserve"> </w:t>
      </w:r>
      <w:r w:rsidRPr="00A50352">
        <w:t>for</w:t>
      </w:r>
      <w:r w:rsidRPr="00A50352">
        <w:rPr>
          <w:spacing w:val="-7"/>
        </w:rPr>
        <w:t xml:space="preserve"> </w:t>
      </w:r>
      <w:r w:rsidRPr="00A50352">
        <w:t>Reverberating</w:t>
      </w:r>
      <w:r w:rsidRPr="00A50352">
        <w:rPr>
          <w:spacing w:val="-5"/>
        </w:rPr>
        <w:t xml:space="preserve"> </w:t>
      </w:r>
      <w:r w:rsidRPr="00A50352">
        <w:t>Responses</w:t>
      </w:r>
      <w:r w:rsidRPr="00A50352">
        <w:rPr>
          <w:spacing w:val="-7"/>
        </w:rPr>
        <w:t xml:space="preserve"> </w:t>
      </w:r>
      <w:r w:rsidRPr="00A50352">
        <w:t>to</w:t>
      </w:r>
      <w:r w:rsidRPr="00A50352">
        <w:rPr>
          <w:spacing w:val="-5"/>
        </w:rPr>
        <w:t xml:space="preserve"> </w:t>
      </w:r>
      <w:r w:rsidRPr="00A50352">
        <w:t>Trophic</w:t>
      </w:r>
      <w:r w:rsidRPr="00A50352">
        <w:t xml:space="preserve"> Cascades across Ecos</w:t>
      </w:r>
      <w:r w:rsidRPr="00A50352">
        <w:t>ystems</w:t>
      </w:r>
    </w:p>
    <w:p w14:paraId="50FCAA40" w14:textId="7E6E50AA" w:rsidR="004B1871" w:rsidRPr="00A50352" w:rsidRDefault="00EC02D5" w:rsidP="00674B03">
      <w:pPr>
        <w:pStyle w:val="BodyText"/>
        <w:jc w:val="both"/>
      </w:pPr>
      <w:r w:rsidRPr="00A50352">
        <w:t>The</w:t>
      </w:r>
      <w:r w:rsidRPr="00A50352">
        <w:rPr>
          <w:spacing w:val="-4"/>
        </w:rPr>
        <w:t xml:space="preserve"> </w:t>
      </w:r>
      <w:r w:rsidRPr="00A50352">
        <w:t>loss</w:t>
      </w:r>
      <w:r w:rsidRPr="00A50352">
        <w:rPr>
          <w:spacing w:val="-5"/>
        </w:rPr>
        <w:t xml:space="preserve"> </w:t>
      </w:r>
      <w:r w:rsidRPr="00A50352">
        <w:t>of</w:t>
      </w:r>
      <w:r w:rsidRPr="00A50352">
        <w:rPr>
          <w:spacing w:val="-6"/>
        </w:rPr>
        <w:t xml:space="preserve"> </w:t>
      </w:r>
      <w:r w:rsidRPr="00A50352">
        <w:t>apex</w:t>
      </w:r>
      <w:r w:rsidRPr="00A50352">
        <w:rPr>
          <w:spacing w:val="-5"/>
        </w:rPr>
        <w:t xml:space="preserve"> </w:t>
      </w:r>
      <w:r w:rsidRPr="00A50352">
        <w:t>predators</w:t>
      </w:r>
      <w:r w:rsidRPr="00A50352">
        <w:rPr>
          <w:spacing w:val="-5"/>
        </w:rPr>
        <w:t xml:space="preserve"> </w:t>
      </w:r>
      <w:r w:rsidRPr="00A50352">
        <w:t>is</w:t>
      </w:r>
      <w:r w:rsidRPr="00A50352">
        <w:rPr>
          <w:spacing w:val="-5"/>
        </w:rPr>
        <w:t xml:space="preserve"> </w:t>
      </w:r>
      <w:r w:rsidRPr="00A50352">
        <w:t>a</w:t>
      </w:r>
      <w:r w:rsidRPr="00A50352">
        <w:rPr>
          <w:spacing w:val="-1"/>
        </w:rPr>
        <w:t xml:space="preserve"> </w:t>
      </w:r>
      <w:r w:rsidRPr="00A50352">
        <w:t>worldwide</w:t>
      </w:r>
      <w:r w:rsidRPr="00A50352">
        <w:rPr>
          <w:spacing w:val="-4"/>
        </w:rPr>
        <w:t xml:space="preserve"> </w:t>
      </w:r>
      <w:r w:rsidRPr="00A50352">
        <w:t>phenomenon,</w:t>
      </w:r>
      <w:r w:rsidRPr="00A50352">
        <w:rPr>
          <w:spacing w:val="-3"/>
        </w:rPr>
        <w:t xml:space="preserve"> </w:t>
      </w:r>
      <w:r w:rsidRPr="00A50352">
        <w:t>and</w:t>
      </w:r>
      <w:r w:rsidRPr="00A50352">
        <w:rPr>
          <w:spacing w:val="-3"/>
        </w:rPr>
        <w:t xml:space="preserve"> </w:t>
      </w:r>
      <w:r w:rsidRPr="00A50352">
        <w:t>understanding the extent of direct and indirect effects of these losses or the potential responses to restoration of such predators is a fundamental challenge in ecology.</w:t>
      </w:r>
      <w:r w:rsidRPr="00A50352">
        <w:rPr>
          <w:spacing w:val="40"/>
        </w:rPr>
        <w:t xml:space="preserve"> </w:t>
      </w:r>
      <w:r w:rsidRPr="00A50352">
        <w:t>We are addressing th</w:t>
      </w:r>
      <w:r w:rsidRPr="00A50352">
        <w:t xml:space="preserve">is challenge in Yellowstone National Park (YNP) where a large-scale manipulation of gray wolves (Canis lupus) has led to a series of well documented indirect effects, including a terrestrial trophic cascade resulting in the patchy regeneration of riparian </w:t>
      </w:r>
      <w:r w:rsidRPr="00A50352">
        <w:t>woody vegetation (RWV).</w:t>
      </w:r>
      <w:r w:rsidRPr="00A50352">
        <w:rPr>
          <w:spacing w:val="40"/>
        </w:rPr>
        <w:t xml:space="preserve"> </w:t>
      </w:r>
      <w:r w:rsidRPr="00A50352">
        <w:t>The presence of RWV is known to influence stream- riparian linkages through changes in allochthonous and autochthonous resources for the stream ecosystem.</w:t>
      </w:r>
      <w:r w:rsidRPr="00A50352">
        <w:rPr>
          <w:spacing w:val="40"/>
        </w:rPr>
        <w:t xml:space="preserve"> </w:t>
      </w:r>
      <w:r w:rsidRPr="00A50352">
        <w:t>Moreover, the emergence of stream insects can be mediated by stream basal resources and fish predation, which ultimately can influence the abundance and distribution of riparian insectivores including spiders, songbirds, and bats.</w:t>
      </w:r>
      <w:r w:rsidRPr="00A50352">
        <w:rPr>
          <w:spacing w:val="80"/>
        </w:rPr>
        <w:t xml:space="preserve"> </w:t>
      </w:r>
      <w:r w:rsidRPr="00A50352">
        <w:t>We began investigating th</w:t>
      </w:r>
      <w:r w:rsidRPr="00A50352">
        <w:t>e potential for these reverberating responses to a terrestrial trophic cascade in</w:t>
      </w:r>
      <w:r w:rsidRPr="00A50352">
        <w:rPr>
          <w:spacing w:val="-1"/>
        </w:rPr>
        <w:t xml:space="preserve"> </w:t>
      </w:r>
      <w:r w:rsidRPr="00A50352">
        <w:t>the Northern</w:t>
      </w:r>
      <w:r w:rsidRPr="00A50352">
        <w:rPr>
          <w:spacing w:val="-1"/>
        </w:rPr>
        <w:t xml:space="preserve"> </w:t>
      </w:r>
      <w:r w:rsidRPr="00A50352">
        <w:t>Range of</w:t>
      </w:r>
      <w:r w:rsidRPr="00A50352">
        <w:rPr>
          <w:spacing w:val="-2"/>
        </w:rPr>
        <w:t xml:space="preserve"> </w:t>
      </w:r>
      <w:r w:rsidRPr="00A50352">
        <w:t>YNP in</w:t>
      </w:r>
      <w:r w:rsidRPr="00A50352">
        <w:rPr>
          <w:spacing w:val="-1"/>
        </w:rPr>
        <w:t xml:space="preserve"> </w:t>
      </w:r>
      <w:r w:rsidRPr="00A50352">
        <w:t>the summer of</w:t>
      </w:r>
      <w:r w:rsidRPr="00A50352">
        <w:rPr>
          <w:spacing w:val="-2"/>
        </w:rPr>
        <w:t xml:space="preserve"> </w:t>
      </w:r>
      <w:r w:rsidRPr="00A50352">
        <w:t>2018.</w:t>
      </w:r>
      <w:r w:rsidRPr="00A50352">
        <w:rPr>
          <w:spacing w:val="40"/>
        </w:rPr>
        <w:t xml:space="preserve"> </w:t>
      </w:r>
      <w:r w:rsidRPr="00A50352">
        <w:t>At each site, we measured community assemblage and population of fishes, stream invertebrates, and riparian spiders.</w:t>
      </w:r>
      <w:r w:rsidRPr="00A50352">
        <w:rPr>
          <w:spacing w:val="40"/>
        </w:rPr>
        <w:t xml:space="preserve"> </w:t>
      </w:r>
      <w:r w:rsidRPr="00A50352">
        <w:t>Sites wi</w:t>
      </w:r>
      <w:r w:rsidRPr="00A50352">
        <w:t>th reduced browsing, where top down control was initiated by wolves, tended to have higher stream invertebrate biomass, higher fish biomass, and higher abundances of riparian spiders.</w:t>
      </w:r>
      <w:r w:rsidRPr="00A50352">
        <w:rPr>
          <w:spacing w:val="40"/>
        </w:rPr>
        <w:t xml:space="preserve"> </w:t>
      </w:r>
      <w:r w:rsidRPr="00A50352">
        <w:t>These results indicate that the top down control</w:t>
      </w:r>
      <w:r w:rsidR="00674B03" w:rsidRPr="00A50352">
        <w:t xml:space="preserve"> </w:t>
      </w:r>
      <w:r w:rsidRPr="00A50352">
        <w:t>initi</w:t>
      </w:r>
      <w:r w:rsidRPr="00A50352">
        <w:t>ated</w:t>
      </w:r>
      <w:r w:rsidRPr="00A50352">
        <w:rPr>
          <w:spacing w:val="-3"/>
        </w:rPr>
        <w:t xml:space="preserve"> </w:t>
      </w:r>
      <w:r w:rsidRPr="00A50352">
        <w:t>by</w:t>
      </w:r>
      <w:r w:rsidRPr="00A50352">
        <w:rPr>
          <w:spacing w:val="-5"/>
        </w:rPr>
        <w:t xml:space="preserve"> </w:t>
      </w:r>
      <w:r w:rsidRPr="00A50352">
        <w:t>wolves</w:t>
      </w:r>
      <w:r w:rsidRPr="00A50352">
        <w:rPr>
          <w:spacing w:val="-3"/>
        </w:rPr>
        <w:t xml:space="preserve"> </w:t>
      </w:r>
      <w:r w:rsidRPr="00A50352">
        <w:t>might</w:t>
      </w:r>
      <w:r w:rsidRPr="00A50352">
        <w:rPr>
          <w:spacing w:val="-4"/>
        </w:rPr>
        <w:t xml:space="preserve"> </w:t>
      </w:r>
      <w:r w:rsidRPr="00A50352">
        <w:t>result</w:t>
      </w:r>
      <w:r w:rsidRPr="00A50352">
        <w:rPr>
          <w:spacing w:val="-4"/>
        </w:rPr>
        <w:t xml:space="preserve"> </w:t>
      </w:r>
      <w:r w:rsidRPr="00A50352">
        <w:t>in</w:t>
      </w:r>
      <w:r w:rsidRPr="00A50352">
        <w:rPr>
          <w:spacing w:val="-5"/>
        </w:rPr>
        <w:t xml:space="preserve"> </w:t>
      </w:r>
      <w:r w:rsidRPr="00A50352">
        <w:t>higher</w:t>
      </w:r>
      <w:r w:rsidRPr="00A50352">
        <w:rPr>
          <w:spacing w:val="-3"/>
        </w:rPr>
        <w:t xml:space="preserve"> </w:t>
      </w:r>
      <w:r w:rsidRPr="00A50352">
        <w:t>emergence</w:t>
      </w:r>
      <w:r w:rsidRPr="00A50352">
        <w:rPr>
          <w:spacing w:val="-2"/>
        </w:rPr>
        <w:t xml:space="preserve"> </w:t>
      </w:r>
      <w:r w:rsidRPr="00A50352">
        <w:t>flux</w:t>
      </w:r>
      <w:r w:rsidRPr="00A50352">
        <w:rPr>
          <w:spacing w:val="-5"/>
        </w:rPr>
        <w:t xml:space="preserve"> </w:t>
      </w:r>
      <w:r w:rsidRPr="00A50352">
        <w:t>and</w:t>
      </w:r>
      <w:r w:rsidRPr="00A50352">
        <w:rPr>
          <w:spacing w:val="-3"/>
        </w:rPr>
        <w:t xml:space="preserve"> </w:t>
      </w:r>
      <w:r w:rsidRPr="00A50352">
        <w:t>a</w:t>
      </w:r>
      <w:r w:rsidRPr="00A50352">
        <w:rPr>
          <w:spacing w:val="-4"/>
        </w:rPr>
        <w:t xml:space="preserve"> </w:t>
      </w:r>
      <w:r w:rsidRPr="00A50352">
        <w:t>numerical increase</w:t>
      </w:r>
      <w:r w:rsidRPr="00A50352">
        <w:rPr>
          <w:spacing w:val="-1"/>
        </w:rPr>
        <w:t xml:space="preserve"> </w:t>
      </w:r>
      <w:r w:rsidRPr="00A50352">
        <w:t>in</w:t>
      </w:r>
      <w:r w:rsidRPr="00A50352">
        <w:rPr>
          <w:spacing w:val="-2"/>
        </w:rPr>
        <w:t xml:space="preserve"> </w:t>
      </w:r>
      <w:r w:rsidRPr="00A50352">
        <w:t>riparian</w:t>
      </w:r>
      <w:r w:rsidRPr="00A50352">
        <w:rPr>
          <w:spacing w:val="-2"/>
        </w:rPr>
        <w:t xml:space="preserve"> </w:t>
      </w:r>
      <w:r w:rsidRPr="00A50352">
        <w:t>insectivores.</w:t>
      </w:r>
      <w:r w:rsidRPr="00A50352">
        <w:rPr>
          <w:spacing w:val="40"/>
        </w:rPr>
        <w:t xml:space="preserve"> </w:t>
      </w:r>
      <w:r w:rsidRPr="00A50352">
        <w:t>In</w:t>
      </w:r>
      <w:r w:rsidRPr="00A50352">
        <w:rPr>
          <w:spacing w:val="-2"/>
        </w:rPr>
        <w:t xml:space="preserve"> </w:t>
      </w:r>
      <w:r w:rsidRPr="00A50352">
        <w:t>the</w:t>
      </w:r>
      <w:r w:rsidRPr="00A50352">
        <w:rPr>
          <w:spacing w:val="-1"/>
        </w:rPr>
        <w:t xml:space="preserve"> </w:t>
      </w:r>
      <w:r w:rsidRPr="00A50352">
        <w:t>summer of</w:t>
      </w:r>
      <w:r w:rsidRPr="00A50352">
        <w:rPr>
          <w:spacing w:val="-3"/>
        </w:rPr>
        <w:t xml:space="preserve"> </w:t>
      </w:r>
      <w:r w:rsidRPr="00A50352">
        <w:t>2019, we will</w:t>
      </w:r>
      <w:r w:rsidRPr="00A50352">
        <w:rPr>
          <w:spacing w:val="-1"/>
        </w:rPr>
        <w:t xml:space="preserve"> </w:t>
      </w:r>
      <w:r w:rsidRPr="00A50352">
        <w:t>conduct more thorough investigations of stream ecosystem processes, fish diets, aquatic insect emergence, and riparian ba</w:t>
      </w:r>
      <w:r w:rsidRPr="00A50352">
        <w:t>t and songbird populations in order to better understand stream-riparian</w:t>
      </w:r>
      <w:r w:rsidRPr="00A50352">
        <w:rPr>
          <w:spacing w:val="-1"/>
        </w:rPr>
        <w:t xml:space="preserve"> </w:t>
      </w:r>
      <w:r w:rsidRPr="00A50352">
        <w:t>food web interactions</w:t>
      </w:r>
      <w:r w:rsidRPr="00A50352">
        <w:rPr>
          <w:spacing w:val="-1"/>
        </w:rPr>
        <w:t xml:space="preserve"> </w:t>
      </w:r>
      <w:r w:rsidRPr="00A50352">
        <w:t>that may mediate the extent of direct and indirect effects of apex predators.</w:t>
      </w:r>
    </w:p>
    <w:p w14:paraId="081C2BAD" w14:textId="77777777" w:rsidR="004B1871" w:rsidRPr="00A50352" w:rsidRDefault="004B1871" w:rsidP="00674B03">
      <w:pPr>
        <w:pStyle w:val="BodyText"/>
        <w:spacing w:before="6"/>
        <w:jc w:val="both"/>
      </w:pPr>
    </w:p>
    <w:p w14:paraId="69CC4613" w14:textId="77777777" w:rsidR="00CF3672" w:rsidRDefault="00CF3672">
      <w:pPr>
        <w:rPr>
          <w:b/>
          <w:bCs/>
          <w:spacing w:val="-2"/>
          <w:sz w:val="20"/>
          <w:szCs w:val="20"/>
        </w:rPr>
      </w:pPr>
      <w:r>
        <w:rPr>
          <w:spacing w:val="-2"/>
        </w:rPr>
        <w:br w:type="page"/>
      </w:r>
    </w:p>
    <w:p w14:paraId="3BC437D5" w14:textId="3BDB5EAF" w:rsidR="004B1871" w:rsidRPr="00A50352" w:rsidRDefault="00EC02D5" w:rsidP="00674B03">
      <w:pPr>
        <w:pStyle w:val="Heading8"/>
        <w:spacing w:line="227" w:lineRule="exact"/>
        <w:ind w:left="0"/>
        <w:jc w:val="both"/>
      </w:pPr>
      <w:r w:rsidRPr="00A50352">
        <w:rPr>
          <w:spacing w:val="-2"/>
        </w:rPr>
        <w:lastRenderedPageBreak/>
        <w:t>Christopher</w:t>
      </w:r>
      <w:r w:rsidRPr="00A50352">
        <w:rPr>
          <w:spacing w:val="7"/>
        </w:rPr>
        <w:t xml:space="preserve"> </w:t>
      </w:r>
      <w:r w:rsidRPr="00A50352">
        <w:rPr>
          <w:spacing w:val="-4"/>
        </w:rPr>
        <w:t>Brown</w:t>
      </w:r>
    </w:p>
    <w:p w14:paraId="719EB1C1" w14:textId="77777777" w:rsidR="004B1871" w:rsidRPr="00A50352" w:rsidRDefault="00EC02D5" w:rsidP="00674B03">
      <w:pPr>
        <w:pStyle w:val="BodyText"/>
        <w:spacing w:line="227"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70162EF9" w14:textId="77777777" w:rsidR="004B1871" w:rsidRPr="00A50352" w:rsidRDefault="00EC02D5" w:rsidP="00674B03">
      <w:pPr>
        <w:pStyle w:val="Heading9"/>
        <w:spacing w:before="6"/>
        <w:ind w:left="0"/>
        <w:jc w:val="both"/>
      </w:pPr>
      <w:r w:rsidRPr="00A50352">
        <w:t>Examining</w:t>
      </w:r>
      <w:r w:rsidRPr="00A50352">
        <w:rPr>
          <w:spacing w:val="-6"/>
        </w:rPr>
        <w:t xml:space="preserve"> </w:t>
      </w:r>
      <w:r w:rsidRPr="00A50352">
        <w:t>Political</w:t>
      </w:r>
      <w:r w:rsidRPr="00A50352">
        <w:rPr>
          <w:spacing w:val="-7"/>
        </w:rPr>
        <w:t xml:space="preserve"> </w:t>
      </w:r>
      <w:r w:rsidRPr="00A50352">
        <w:t>Behavior’s</w:t>
      </w:r>
      <w:r w:rsidRPr="00A50352">
        <w:rPr>
          <w:spacing w:val="-8"/>
        </w:rPr>
        <w:t xml:space="preserve"> </w:t>
      </w:r>
      <w:r w:rsidRPr="00A50352">
        <w:t>“Power/Knowledge”</w:t>
      </w:r>
      <w:r w:rsidRPr="00A50352">
        <w:rPr>
          <w:spacing w:val="-6"/>
        </w:rPr>
        <w:t xml:space="preserve"> </w:t>
      </w:r>
      <w:r w:rsidRPr="00A50352">
        <w:t>through</w:t>
      </w:r>
      <w:r w:rsidRPr="00A50352">
        <w:rPr>
          <w:spacing w:val="-7"/>
        </w:rPr>
        <w:t xml:space="preserve"> </w:t>
      </w:r>
      <w:r w:rsidRPr="00A50352">
        <w:t>Brave</w:t>
      </w:r>
      <w:r w:rsidRPr="00A50352">
        <w:rPr>
          <w:spacing w:val="-7"/>
        </w:rPr>
        <w:t xml:space="preserve"> </w:t>
      </w:r>
      <w:r w:rsidRPr="00A50352">
        <w:t>New</w:t>
      </w:r>
      <w:r w:rsidRPr="00A50352">
        <w:t xml:space="preserve"> World &amp; Walden Two</w:t>
      </w:r>
    </w:p>
    <w:p w14:paraId="1E14FC06" w14:textId="77777777" w:rsidR="004B1871" w:rsidRPr="00A50352" w:rsidRDefault="00EC02D5" w:rsidP="00674B03">
      <w:pPr>
        <w:pStyle w:val="BodyText"/>
        <w:jc w:val="both"/>
      </w:pPr>
      <w:r w:rsidRPr="00A50352">
        <w:t>The relationship between speculative art and the state of the society which produces it can be considered cyclical, each influencing the other. This includes the advancement of science and technology. While such issues of culture, science, and society have</w:t>
      </w:r>
      <w:r w:rsidRPr="00A50352">
        <w:t xml:space="preserve"> been explored within literary and social theory referencing questions of empirical social science, these three perspectives are rarely synthesized. This paper seeks to explore these themes by way of analyzing the expression of advances in the knowledge</w:t>
      </w:r>
      <w:r w:rsidRPr="00A50352">
        <w:rPr>
          <w:spacing w:val="40"/>
        </w:rPr>
        <w:t xml:space="preserve"> </w:t>
      </w:r>
      <w:r w:rsidRPr="00A50352">
        <w:t>of</w:t>
      </w:r>
      <w:r w:rsidRPr="00A50352">
        <w:t xml:space="preserve"> political behavior and technology in two major pieces of 20th century social fiction, Aldous Huxley’s Brave New World and B.F. Skinner’s Walden Two. Both novels describe a society which bases its political system on direct applications of behavioral scien</w:t>
      </w:r>
      <w:r w:rsidRPr="00A50352">
        <w:t>ces, yet their contexts apply the relationship between power and knowledge differently. By applying textual analysis of these influential cultural statements with the use</w:t>
      </w:r>
      <w:r w:rsidRPr="00A50352">
        <w:rPr>
          <w:spacing w:val="-3"/>
        </w:rPr>
        <w:t xml:space="preserve"> </w:t>
      </w:r>
      <w:r w:rsidRPr="00A50352">
        <w:t>of</w:t>
      </w:r>
      <w:r w:rsidRPr="00A50352">
        <w:rPr>
          <w:spacing w:val="-5"/>
        </w:rPr>
        <w:t xml:space="preserve"> </w:t>
      </w:r>
      <w:r w:rsidRPr="00A50352">
        <w:t>both</w:t>
      </w:r>
      <w:r w:rsidRPr="00A50352">
        <w:rPr>
          <w:spacing w:val="-4"/>
        </w:rPr>
        <w:t xml:space="preserve"> </w:t>
      </w:r>
      <w:r w:rsidRPr="00A50352">
        <w:t>contemporary</w:t>
      </w:r>
      <w:r w:rsidRPr="00A50352">
        <w:rPr>
          <w:spacing w:val="-7"/>
        </w:rPr>
        <w:t xml:space="preserve"> </w:t>
      </w:r>
      <w:r w:rsidRPr="00A50352">
        <w:t>social</w:t>
      </w:r>
      <w:r w:rsidRPr="00A50352">
        <w:rPr>
          <w:spacing w:val="-3"/>
        </w:rPr>
        <w:t xml:space="preserve"> </w:t>
      </w:r>
      <w:r w:rsidRPr="00A50352">
        <w:t>theory</w:t>
      </w:r>
      <w:r w:rsidRPr="00A50352">
        <w:rPr>
          <w:spacing w:val="-7"/>
        </w:rPr>
        <w:t xml:space="preserve"> </w:t>
      </w:r>
      <w:r w:rsidRPr="00A50352">
        <w:t>and</w:t>
      </w:r>
      <w:r w:rsidRPr="00A50352">
        <w:rPr>
          <w:spacing w:val="-2"/>
        </w:rPr>
        <w:t xml:space="preserve"> </w:t>
      </w:r>
      <w:r w:rsidRPr="00A50352">
        <w:t>the</w:t>
      </w:r>
      <w:r w:rsidRPr="00A50352">
        <w:rPr>
          <w:spacing w:val="-3"/>
        </w:rPr>
        <w:t xml:space="preserve"> </w:t>
      </w:r>
      <w:r w:rsidRPr="00A50352">
        <w:t>current</w:t>
      </w:r>
      <w:r w:rsidRPr="00A50352">
        <w:rPr>
          <w:spacing w:val="-3"/>
        </w:rPr>
        <w:t xml:space="preserve"> </w:t>
      </w:r>
      <w:r w:rsidRPr="00A50352">
        <w:t>state of</w:t>
      </w:r>
      <w:r w:rsidRPr="00A50352">
        <w:rPr>
          <w:spacing w:val="-5"/>
        </w:rPr>
        <w:t xml:space="preserve"> </w:t>
      </w:r>
      <w:r w:rsidRPr="00A50352">
        <w:t>thematically relevant beh</w:t>
      </w:r>
      <w:r w:rsidRPr="00A50352">
        <w:t>avioral research, this analysis creates an essential disciplinary bridge between theory and empirical social science to demonstrate the prescience of speculative art for understanding an advancing world.</w:t>
      </w:r>
    </w:p>
    <w:p w14:paraId="26152582" w14:textId="77777777" w:rsidR="004B1871" w:rsidRPr="00A50352" w:rsidRDefault="004B1871" w:rsidP="00674B03">
      <w:pPr>
        <w:pStyle w:val="BodyText"/>
        <w:spacing w:before="2"/>
        <w:jc w:val="both"/>
      </w:pPr>
    </w:p>
    <w:p w14:paraId="144CAFF7" w14:textId="77777777" w:rsidR="004B1871" w:rsidRPr="00A50352" w:rsidRDefault="00EC02D5" w:rsidP="00674B03">
      <w:pPr>
        <w:pStyle w:val="Heading8"/>
        <w:spacing w:line="240" w:lineRule="auto"/>
        <w:ind w:left="0" w:hanging="1"/>
        <w:jc w:val="both"/>
      </w:pPr>
      <w:r w:rsidRPr="00A50352">
        <w:t>Christopher</w:t>
      </w:r>
      <w:r w:rsidRPr="00A50352">
        <w:rPr>
          <w:spacing w:val="-8"/>
        </w:rPr>
        <w:t xml:space="preserve"> </w:t>
      </w:r>
      <w:r w:rsidRPr="00A50352">
        <w:t>Brown,</w:t>
      </w:r>
      <w:r w:rsidRPr="00A50352">
        <w:rPr>
          <w:spacing w:val="-7"/>
        </w:rPr>
        <w:t xml:space="preserve"> </w:t>
      </w:r>
      <w:r w:rsidRPr="00A50352">
        <w:t>James</w:t>
      </w:r>
      <w:r w:rsidRPr="00A50352">
        <w:rPr>
          <w:spacing w:val="-6"/>
        </w:rPr>
        <w:t xml:space="preserve"> </w:t>
      </w:r>
      <w:r w:rsidRPr="00A50352">
        <w:t>W.</w:t>
      </w:r>
      <w:r w:rsidRPr="00A50352">
        <w:rPr>
          <w:spacing w:val="-7"/>
        </w:rPr>
        <w:t xml:space="preserve"> </w:t>
      </w:r>
      <w:r w:rsidRPr="00A50352">
        <w:t>Stoutenborough,</w:t>
      </w:r>
      <w:r w:rsidRPr="00A50352">
        <w:rPr>
          <w:spacing w:val="-7"/>
        </w:rPr>
        <w:t xml:space="preserve"> </w:t>
      </w:r>
      <w:r w:rsidRPr="00A50352">
        <w:t>Rebecca</w:t>
      </w:r>
      <w:r w:rsidRPr="00A50352">
        <w:rPr>
          <w:spacing w:val="-7"/>
        </w:rPr>
        <w:t xml:space="preserve"> </w:t>
      </w:r>
      <w:r w:rsidRPr="00A50352">
        <w:t>Bromley- Trujillo, Kellee J. Kirkpatrick</w:t>
      </w:r>
    </w:p>
    <w:p w14:paraId="5D0751FF" w14:textId="77777777" w:rsidR="004B1871" w:rsidRPr="00A50352" w:rsidRDefault="00EC02D5" w:rsidP="00674B03">
      <w:pPr>
        <w:pStyle w:val="BodyText"/>
        <w:spacing w:line="224"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7CE19779" w14:textId="77777777" w:rsidR="004B1871" w:rsidRPr="00A50352" w:rsidRDefault="00EC02D5" w:rsidP="00674B03">
      <w:pPr>
        <w:pStyle w:val="Heading9"/>
        <w:ind w:left="0"/>
        <w:jc w:val="both"/>
      </w:pPr>
      <w:r w:rsidRPr="00A50352">
        <w:t>The Use of Model Legislation to Draft Policy Beneficial to Corporate</w:t>
      </w:r>
      <w:r w:rsidRPr="00A50352">
        <w:t xml:space="preserve"> Interests:</w:t>
      </w:r>
      <w:r w:rsidRPr="00A50352">
        <w:rPr>
          <w:spacing w:val="-4"/>
        </w:rPr>
        <w:t xml:space="preserve"> </w:t>
      </w:r>
      <w:r w:rsidRPr="00A50352">
        <w:t>The</w:t>
      </w:r>
      <w:r w:rsidRPr="00A50352">
        <w:rPr>
          <w:spacing w:val="-5"/>
        </w:rPr>
        <w:t xml:space="preserve"> </w:t>
      </w:r>
      <w:r w:rsidRPr="00A50352">
        <w:t>Diffusion</w:t>
      </w:r>
      <w:r w:rsidRPr="00A50352">
        <w:rPr>
          <w:spacing w:val="-5"/>
        </w:rPr>
        <w:t xml:space="preserve"> </w:t>
      </w:r>
      <w:r w:rsidRPr="00A50352">
        <w:t>of</w:t>
      </w:r>
      <w:r w:rsidRPr="00A50352">
        <w:rPr>
          <w:spacing w:val="-4"/>
        </w:rPr>
        <w:t xml:space="preserve"> </w:t>
      </w:r>
      <w:r w:rsidRPr="00A50352">
        <w:t>Policies</w:t>
      </w:r>
      <w:r w:rsidRPr="00A50352">
        <w:rPr>
          <w:spacing w:val="-6"/>
        </w:rPr>
        <w:t xml:space="preserve"> </w:t>
      </w:r>
      <w:r w:rsidRPr="00A50352">
        <w:t>Drafted</w:t>
      </w:r>
      <w:r w:rsidRPr="00A50352">
        <w:rPr>
          <w:spacing w:val="-4"/>
        </w:rPr>
        <w:t xml:space="preserve"> </w:t>
      </w:r>
      <w:r w:rsidRPr="00A50352">
        <w:t>by</w:t>
      </w:r>
      <w:r w:rsidRPr="00A50352">
        <w:rPr>
          <w:spacing w:val="-5"/>
        </w:rPr>
        <w:t xml:space="preserve"> </w:t>
      </w:r>
      <w:r w:rsidRPr="00A50352">
        <w:t>the</w:t>
      </w:r>
      <w:r w:rsidRPr="00A50352">
        <w:rPr>
          <w:spacing w:val="-5"/>
        </w:rPr>
        <w:t xml:space="preserve"> </w:t>
      </w:r>
      <w:r w:rsidRPr="00A50352">
        <w:t>American</w:t>
      </w:r>
      <w:r w:rsidRPr="00A50352">
        <w:rPr>
          <w:spacing w:val="-5"/>
        </w:rPr>
        <w:t xml:space="preserve"> </w:t>
      </w:r>
      <w:r w:rsidRPr="00A50352">
        <w:t>Legislative Exchange Council (ALEC)</w:t>
      </w:r>
    </w:p>
    <w:p w14:paraId="0C9D954B" w14:textId="0AA4E0F9" w:rsidR="004B1871" w:rsidRPr="00A50352" w:rsidRDefault="00EC02D5" w:rsidP="00A50352">
      <w:pPr>
        <w:pStyle w:val="BodyText"/>
        <w:jc w:val="both"/>
      </w:pPr>
      <w:r w:rsidRPr="00A50352">
        <w:t>The American public generally believes that special interest groups have too much power. The prevailing wisdom both among the public and many within the academy is that the money that changes hands directly</w:t>
      </w:r>
      <w:r w:rsidRPr="00A50352">
        <w:rPr>
          <w:spacing w:val="40"/>
        </w:rPr>
        <w:t xml:space="preserve"> </w:t>
      </w:r>
      <w:r w:rsidRPr="00A50352">
        <w:t>influences th</w:t>
      </w:r>
      <w:r w:rsidRPr="00A50352">
        <w:t>e policies proposed. However, political scientists have a long history</w:t>
      </w:r>
      <w:r w:rsidRPr="00A50352">
        <w:rPr>
          <w:spacing w:val="-7"/>
        </w:rPr>
        <w:t xml:space="preserve"> </w:t>
      </w:r>
      <w:r w:rsidRPr="00A50352">
        <w:t>of</w:t>
      </w:r>
      <w:r w:rsidRPr="00A50352">
        <w:rPr>
          <w:spacing w:val="-5"/>
        </w:rPr>
        <w:t xml:space="preserve"> </w:t>
      </w:r>
      <w:r w:rsidRPr="00A50352">
        <w:t>finding</w:t>
      </w:r>
      <w:r w:rsidRPr="00A50352">
        <w:rPr>
          <w:spacing w:val="-4"/>
        </w:rPr>
        <w:t xml:space="preserve"> </w:t>
      </w:r>
      <w:r w:rsidRPr="00A50352">
        <w:t>little</w:t>
      </w:r>
      <w:r w:rsidRPr="00A50352">
        <w:rPr>
          <w:spacing w:val="-3"/>
        </w:rPr>
        <w:t xml:space="preserve"> </w:t>
      </w:r>
      <w:r w:rsidRPr="00A50352">
        <w:t>to</w:t>
      </w:r>
      <w:r w:rsidRPr="00A50352">
        <w:rPr>
          <w:spacing w:val="-2"/>
        </w:rPr>
        <w:t xml:space="preserve"> </w:t>
      </w:r>
      <w:r w:rsidRPr="00A50352">
        <w:t>no</w:t>
      </w:r>
      <w:r w:rsidRPr="00A50352">
        <w:rPr>
          <w:spacing w:val="-2"/>
        </w:rPr>
        <w:t xml:space="preserve"> </w:t>
      </w:r>
      <w:r w:rsidRPr="00A50352">
        <w:t>definitive</w:t>
      </w:r>
      <w:r w:rsidRPr="00A50352">
        <w:rPr>
          <w:spacing w:val="-3"/>
        </w:rPr>
        <w:t xml:space="preserve"> </w:t>
      </w:r>
      <w:r w:rsidRPr="00A50352">
        <w:t>influence</w:t>
      </w:r>
      <w:r w:rsidRPr="00A50352">
        <w:rPr>
          <w:spacing w:val="-3"/>
        </w:rPr>
        <w:t xml:space="preserve"> </w:t>
      </w:r>
      <w:r w:rsidRPr="00A50352">
        <w:t>of</w:t>
      </w:r>
      <w:r w:rsidRPr="00A50352">
        <w:rPr>
          <w:spacing w:val="-5"/>
        </w:rPr>
        <w:t xml:space="preserve"> </w:t>
      </w:r>
      <w:r w:rsidRPr="00A50352">
        <w:t>these</w:t>
      </w:r>
      <w:r w:rsidRPr="00A50352">
        <w:rPr>
          <w:spacing w:val="-3"/>
        </w:rPr>
        <w:t xml:space="preserve"> </w:t>
      </w:r>
      <w:r w:rsidRPr="00A50352">
        <w:t>interest</w:t>
      </w:r>
      <w:r w:rsidRPr="00A50352">
        <w:rPr>
          <w:spacing w:val="-3"/>
        </w:rPr>
        <w:t xml:space="preserve"> </w:t>
      </w:r>
      <w:r w:rsidRPr="00A50352">
        <w:t>groups</w:t>
      </w:r>
      <w:r w:rsidRPr="00A50352">
        <w:rPr>
          <w:spacing w:val="-4"/>
        </w:rPr>
        <w:t xml:space="preserve"> </w:t>
      </w:r>
      <w:r w:rsidRPr="00A50352">
        <w:t>on policymakers. We propose a different way to examine the influence of special interest groups on the policy proce</w:t>
      </w:r>
      <w:r w:rsidRPr="00A50352">
        <w:t>ss. This project explores the influence of the American Legislative Exchange Council (ALEC), a conservative (though claiming to be “America’s largest nonpartisan”) organization that aids state legislators by providing model legislation to members. The twis</w:t>
      </w:r>
      <w:r w:rsidRPr="00A50352">
        <w:t>t on traditional interest group studies is that ALEC’s</w:t>
      </w:r>
      <w:r w:rsidR="00A50352" w:rsidRPr="00A50352">
        <w:t xml:space="preserve"> </w:t>
      </w:r>
      <w:r w:rsidRPr="00A50352">
        <w:t>corporate</w:t>
      </w:r>
      <w:r w:rsidRPr="00A50352">
        <w:rPr>
          <w:spacing w:val="-3"/>
        </w:rPr>
        <w:t xml:space="preserve"> </w:t>
      </w:r>
      <w:r w:rsidRPr="00A50352">
        <w:t>benefactors</w:t>
      </w:r>
      <w:r w:rsidRPr="00A50352">
        <w:rPr>
          <w:spacing w:val="-4"/>
        </w:rPr>
        <w:t xml:space="preserve"> </w:t>
      </w:r>
      <w:r w:rsidRPr="00A50352">
        <w:t>sit</w:t>
      </w:r>
      <w:r w:rsidRPr="00A50352">
        <w:rPr>
          <w:spacing w:val="-3"/>
        </w:rPr>
        <w:t xml:space="preserve"> </w:t>
      </w:r>
      <w:r w:rsidRPr="00A50352">
        <w:t>on</w:t>
      </w:r>
      <w:r w:rsidRPr="00A50352">
        <w:rPr>
          <w:spacing w:val="-4"/>
        </w:rPr>
        <w:t xml:space="preserve"> </w:t>
      </w:r>
      <w:r w:rsidRPr="00A50352">
        <w:t>the</w:t>
      </w:r>
      <w:r w:rsidRPr="00A50352">
        <w:rPr>
          <w:spacing w:val="-3"/>
        </w:rPr>
        <w:t xml:space="preserve"> </w:t>
      </w:r>
      <w:r w:rsidRPr="00A50352">
        <w:t>very</w:t>
      </w:r>
      <w:r w:rsidRPr="00A50352">
        <w:rPr>
          <w:spacing w:val="-7"/>
        </w:rPr>
        <w:t xml:space="preserve"> </w:t>
      </w:r>
      <w:r w:rsidRPr="00A50352">
        <w:t>task</w:t>
      </w:r>
      <w:r w:rsidRPr="00A50352">
        <w:rPr>
          <w:spacing w:val="-2"/>
        </w:rPr>
        <w:t xml:space="preserve"> </w:t>
      </w:r>
      <w:r w:rsidRPr="00A50352">
        <w:t>forces</w:t>
      </w:r>
      <w:r w:rsidRPr="00A50352">
        <w:rPr>
          <w:spacing w:val="-4"/>
        </w:rPr>
        <w:t xml:space="preserve"> </w:t>
      </w:r>
      <w:r w:rsidRPr="00A50352">
        <w:t>that</w:t>
      </w:r>
      <w:r w:rsidRPr="00A50352">
        <w:rPr>
          <w:spacing w:val="-3"/>
        </w:rPr>
        <w:t xml:space="preserve"> </w:t>
      </w:r>
      <w:r w:rsidRPr="00A50352">
        <w:t>draft</w:t>
      </w:r>
      <w:r w:rsidRPr="00A50352">
        <w:rPr>
          <w:spacing w:val="-2"/>
        </w:rPr>
        <w:t xml:space="preserve"> </w:t>
      </w:r>
      <w:r w:rsidRPr="00A50352">
        <w:t>model</w:t>
      </w:r>
      <w:r w:rsidRPr="00A50352">
        <w:rPr>
          <w:spacing w:val="-3"/>
        </w:rPr>
        <w:t xml:space="preserve"> </w:t>
      </w:r>
      <w:r w:rsidRPr="00A50352">
        <w:t>legislation on issues affecting that corporation. Using textual analysis, we examine how closely state bills match t</w:t>
      </w:r>
      <w:r w:rsidRPr="00A50352">
        <w:t>he model legislation proposed by ALEC. Preliminary</w:t>
      </w:r>
      <w:r w:rsidRPr="00A50352">
        <w:rPr>
          <w:spacing w:val="-2"/>
        </w:rPr>
        <w:t xml:space="preserve"> </w:t>
      </w:r>
      <w:r w:rsidRPr="00A50352">
        <w:t>evidence suggests that ALEC has a substantial impact on state legislative agendas, suggesting that interest groups may have found a way to directly influence policy, but with little to no evidence.</w:t>
      </w:r>
    </w:p>
    <w:p w14:paraId="14750C1B" w14:textId="77777777" w:rsidR="004B1871" w:rsidRPr="00A50352" w:rsidRDefault="004B1871" w:rsidP="00674B03">
      <w:pPr>
        <w:pStyle w:val="BodyText"/>
        <w:spacing w:before="6"/>
        <w:jc w:val="both"/>
      </w:pPr>
    </w:p>
    <w:p w14:paraId="6222CA9F" w14:textId="77777777" w:rsidR="00CF3672" w:rsidRDefault="00CF3672">
      <w:pPr>
        <w:rPr>
          <w:b/>
          <w:bCs/>
          <w:sz w:val="20"/>
          <w:szCs w:val="20"/>
        </w:rPr>
      </w:pPr>
      <w:r>
        <w:br w:type="page"/>
      </w:r>
    </w:p>
    <w:p w14:paraId="695E2193" w14:textId="5CA93352" w:rsidR="004B1871" w:rsidRPr="00A50352" w:rsidRDefault="00EC02D5" w:rsidP="00674B03">
      <w:pPr>
        <w:pStyle w:val="Heading8"/>
        <w:spacing w:line="227" w:lineRule="exact"/>
        <w:ind w:left="0"/>
        <w:jc w:val="both"/>
      </w:pPr>
      <w:r w:rsidRPr="00A50352">
        <w:lastRenderedPageBreak/>
        <w:t>Kellie</w:t>
      </w:r>
      <w:r w:rsidRPr="00A50352">
        <w:rPr>
          <w:spacing w:val="-7"/>
        </w:rPr>
        <w:t xml:space="preserve"> </w:t>
      </w:r>
      <w:r w:rsidRPr="00A50352">
        <w:rPr>
          <w:spacing w:val="-2"/>
        </w:rPr>
        <w:t>Brown</w:t>
      </w:r>
    </w:p>
    <w:p w14:paraId="1C035023" w14:textId="77777777" w:rsidR="00A50352" w:rsidRPr="00A50352" w:rsidRDefault="00EC02D5" w:rsidP="00674B03">
      <w:pPr>
        <w:tabs>
          <w:tab w:val="left" w:pos="5023"/>
        </w:tabs>
        <w:spacing w:line="227"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Humanities,</w:t>
      </w:r>
      <w:r w:rsidRPr="00A50352">
        <w:rPr>
          <w:spacing w:val="-7"/>
          <w:sz w:val="20"/>
          <w:szCs w:val="20"/>
        </w:rPr>
        <w:t xml:space="preserve"> </w:t>
      </w:r>
      <w:r w:rsidRPr="00A50352">
        <w:rPr>
          <w:sz w:val="20"/>
          <w:szCs w:val="20"/>
        </w:rPr>
        <w:t>Behavioral</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z w:val="20"/>
          <w:szCs w:val="20"/>
        </w:rPr>
        <w:t>Social</w:t>
      </w:r>
      <w:r w:rsidRPr="00A50352">
        <w:rPr>
          <w:spacing w:val="-8"/>
          <w:sz w:val="20"/>
          <w:szCs w:val="20"/>
        </w:rPr>
        <w:t xml:space="preserve"> </w:t>
      </w:r>
      <w:r w:rsidRPr="00A50352">
        <w:rPr>
          <w:spacing w:val="-2"/>
          <w:sz w:val="20"/>
          <w:szCs w:val="20"/>
        </w:rPr>
        <w:t>Sciences</w:t>
      </w:r>
      <w:r w:rsidRPr="00A50352">
        <w:rPr>
          <w:sz w:val="20"/>
          <w:szCs w:val="20"/>
        </w:rPr>
        <w:tab/>
      </w:r>
    </w:p>
    <w:p w14:paraId="026E9D03" w14:textId="030C3243" w:rsidR="004B1871" w:rsidRPr="00A50352" w:rsidRDefault="00EC02D5" w:rsidP="00A50352">
      <w:pPr>
        <w:tabs>
          <w:tab w:val="left" w:pos="5023"/>
        </w:tabs>
        <w:spacing w:line="227" w:lineRule="exact"/>
        <w:jc w:val="both"/>
        <w:rPr>
          <w:b/>
          <w:sz w:val="20"/>
          <w:szCs w:val="20"/>
        </w:rPr>
      </w:pPr>
      <w:r w:rsidRPr="00A50352">
        <w:rPr>
          <w:b/>
          <w:sz w:val="20"/>
          <w:szCs w:val="20"/>
        </w:rPr>
        <w:t>Poster</w:t>
      </w:r>
      <w:r w:rsidRPr="00A50352">
        <w:rPr>
          <w:b/>
          <w:spacing w:val="-6"/>
          <w:sz w:val="20"/>
          <w:szCs w:val="20"/>
        </w:rPr>
        <w:t xml:space="preserve"> </w:t>
      </w:r>
      <w:r w:rsidRPr="00A50352">
        <w:rPr>
          <w:b/>
          <w:spacing w:val="-5"/>
          <w:sz w:val="20"/>
          <w:szCs w:val="20"/>
        </w:rPr>
        <w:t>#7</w:t>
      </w:r>
      <w:r w:rsidR="00A50352" w:rsidRPr="00A50352">
        <w:rPr>
          <w:b/>
          <w:spacing w:val="-5"/>
          <w:sz w:val="20"/>
          <w:szCs w:val="20"/>
        </w:rPr>
        <w:t xml:space="preserve"> </w:t>
      </w:r>
      <w:r w:rsidRPr="00A50352">
        <w:rPr>
          <w:b/>
          <w:i/>
          <w:sz w:val="20"/>
          <w:szCs w:val="20"/>
        </w:rPr>
        <w:t>The</w:t>
      </w:r>
      <w:r w:rsidRPr="00A50352">
        <w:rPr>
          <w:b/>
          <w:i/>
          <w:spacing w:val="-6"/>
          <w:sz w:val="20"/>
          <w:szCs w:val="20"/>
        </w:rPr>
        <w:t xml:space="preserve"> </w:t>
      </w:r>
      <w:r w:rsidRPr="00A50352">
        <w:rPr>
          <w:b/>
          <w:i/>
          <w:sz w:val="20"/>
          <w:szCs w:val="20"/>
        </w:rPr>
        <w:t>Influence</w:t>
      </w:r>
      <w:r w:rsidRPr="00A50352">
        <w:rPr>
          <w:b/>
          <w:i/>
          <w:spacing w:val="-5"/>
          <w:sz w:val="20"/>
          <w:szCs w:val="20"/>
        </w:rPr>
        <w:t xml:space="preserve"> </w:t>
      </w:r>
      <w:r w:rsidRPr="00A50352">
        <w:rPr>
          <w:b/>
          <w:i/>
          <w:sz w:val="20"/>
          <w:szCs w:val="20"/>
        </w:rPr>
        <w:t>of</w:t>
      </w:r>
      <w:r w:rsidRPr="00A50352">
        <w:rPr>
          <w:b/>
          <w:i/>
          <w:spacing w:val="-4"/>
          <w:sz w:val="20"/>
          <w:szCs w:val="20"/>
        </w:rPr>
        <w:t xml:space="preserve"> </w:t>
      </w:r>
      <w:r w:rsidRPr="00A50352">
        <w:rPr>
          <w:b/>
          <w:i/>
          <w:sz w:val="20"/>
          <w:szCs w:val="20"/>
        </w:rPr>
        <w:t>Mindset</w:t>
      </w:r>
      <w:r w:rsidRPr="00A50352">
        <w:rPr>
          <w:b/>
          <w:i/>
          <w:spacing w:val="-5"/>
          <w:sz w:val="20"/>
          <w:szCs w:val="20"/>
        </w:rPr>
        <w:t xml:space="preserve"> </w:t>
      </w:r>
      <w:r w:rsidRPr="00A50352">
        <w:rPr>
          <w:b/>
          <w:i/>
          <w:sz w:val="20"/>
          <w:szCs w:val="20"/>
        </w:rPr>
        <w:t>of</w:t>
      </w:r>
      <w:r w:rsidRPr="00A50352">
        <w:rPr>
          <w:b/>
          <w:i/>
          <w:spacing w:val="-5"/>
          <w:sz w:val="20"/>
          <w:szCs w:val="20"/>
        </w:rPr>
        <w:t xml:space="preserve"> </w:t>
      </w:r>
      <w:r w:rsidRPr="00A50352">
        <w:rPr>
          <w:b/>
          <w:i/>
          <w:sz w:val="20"/>
          <w:szCs w:val="20"/>
        </w:rPr>
        <w:t>Aging</w:t>
      </w:r>
      <w:r w:rsidRPr="00A50352">
        <w:rPr>
          <w:b/>
          <w:i/>
          <w:spacing w:val="-4"/>
          <w:sz w:val="20"/>
          <w:szCs w:val="20"/>
        </w:rPr>
        <w:t xml:space="preserve"> </w:t>
      </w:r>
      <w:r w:rsidRPr="00A50352">
        <w:rPr>
          <w:b/>
          <w:i/>
          <w:sz w:val="20"/>
          <w:szCs w:val="20"/>
        </w:rPr>
        <w:t>in</w:t>
      </w:r>
      <w:r w:rsidRPr="00A50352">
        <w:rPr>
          <w:b/>
          <w:i/>
          <w:spacing w:val="-5"/>
          <w:sz w:val="20"/>
          <w:szCs w:val="20"/>
        </w:rPr>
        <w:t xml:space="preserve"> </w:t>
      </w:r>
      <w:r w:rsidRPr="00A50352">
        <w:rPr>
          <w:b/>
          <w:i/>
          <w:sz w:val="20"/>
          <w:szCs w:val="20"/>
        </w:rPr>
        <w:t>Older</w:t>
      </w:r>
      <w:r w:rsidRPr="00A50352">
        <w:rPr>
          <w:b/>
          <w:i/>
          <w:spacing w:val="-6"/>
          <w:sz w:val="20"/>
          <w:szCs w:val="20"/>
        </w:rPr>
        <w:t xml:space="preserve"> </w:t>
      </w:r>
      <w:r w:rsidRPr="00A50352">
        <w:rPr>
          <w:b/>
          <w:i/>
          <w:spacing w:val="-2"/>
          <w:sz w:val="20"/>
          <w:szCs w:val="20"/>
        </w:rPr>
        <w:t>Adults</w:t>
      </w:r>
    </w:p>
    <w:p w14:paraId="688A1D0E" w14:textId="77777777" w:rsidR="004B1871" w:rsidRPr="00A50352" w:rsidRDefault="00EC02D5" w:rsidP="00674B03">
      <w:pPr>
        <w:pStyle w:val="BodyText"/>
        <w:jc w:val="both"/>
      </w:pPr>
      <w:r w:rsidRPr="00A50352">
        <w:t>G</w:t>
      </w:r>
      <w:r w:rsidRPr="00A50352">
        <w:t>rowth mindset refers to the belief that qualities or traits are malleable, while fixed mindset refers to the contrary belief that these things are non- malleable. Whereas mindset studies have been applied extensively within the personality and intelligenc</w:t>
      </w:r>
      <w:r w:rsidRPr="00A50352">
        <w:t>e fields, there is a dearth of research that examines mindset of aging (MA); that is beliefs about the aging process. Preliminary studies point to MA being related to future time perspective and anxiety about one’s own aging. The present experiment tests t</w:t>
      </w:r>
      <w:r w:rsidRPr="00A50352">
        <w:t>he influence of mindset of aging (MA) on four different psychological outcomes.</w:t>
      </w:r>
      <w:r w:rsidRPr="00A50352">
        <w:rPr>
          <w:spacing w:val="-4"/>
        </w:rPr>
        <w:t xml:space="preserve"> </w:t>
      </w:r>
      <w:r w:rsidRPr="00A50352">
        <w:t>These</w:t>
      </w:r>
      <w:r w:rsidRPr="00A50352">
        <w:rPr>
          <w:spacing w:val="-5"/>
        </w:rPr>
        <w:t xml:space="preserve"> </w:t>
      </w:r>
      <w:r w:rsidRPr="00A50352">
        <w:t>are:</w:t>
      </w:r>
      <w:r w:rsidRPr="00A50352">
        <w:rPr>
          <w:spacing w:val="-5"/>
        </w:rPr>
        <w:t xml:space="preserve"> </w:t>
      </w:r>
      <w:r w:rsidRPr="00A50352">
        <w:t>self-perceptions</w:t>
      </w:r>
      <w:r w:rsidRPr="00A50352">
        <w:rPr>
          <w:spacing w:val="-6"/>
        </w:rPr>
        <w:t xml:space="preserve"> </w:t>
      </w:r>
      <w:r w:rsidRPr="00A50352">
        <w:t>of</w:t>
      </w:r>
      <w:r w:rsidRPr="00A50352">
        <w:rPr>
          <w:spacing w:val="-7"/>
        </w:rPr>
        <w:t xml:space="preserve"> </w:t>
      </w:r>
      <w:r w:rsidRPr="00A50352">
        <w:t>aging</w:t>
      </w:r>
      <w:r w:rsidRPr="00A50352">
        <w:rPr>
          <w:spacing w:val="-6"/>
        </w:rPr>
        <w:t xml:space="preserve"> </w:t>
      </w:r>
      <w:r w:rsidRPr="00A50352">
        <w:t>(SPA),</w:t>
      </w:r>
      <w:r w:rsidRPr="00A50352">
        <w:rPr>
          <w:spacing w:val="-4"/>
        </w:rPr>
        <w:t xml:space="preserve"> </w:t>
      </w:r>
      <w:r w:rsidRPr="00A50352">
        <w:t>age</w:t>
      </w:r>
      <w:r w:rsidRPr="00A50352">
        <w:rPr>
          <w:spacing w:val="-5"/>
        </w:rPr>
        <w:t xml:space="preserve"> </w:t>
      </w:r>
      <w:r w:rsidRPr="00A50352">
        <w:t>identity,</w:t>
      </w:r>
      <w:r w:rsidRPr="00A50352">
        <w:rPr>
          <w:spacing w:val="-4"/>
        </w:rPr>
        <w:t xml:space="preserve"> </w:t>
      </w:r>
      <w:r w:rsidRPr="00A50352">
        <w:t>implicit old-age bias, and working memory (WM) in older adults. Participants are randomly</w:t>
      </w:r>
      <w:r w:rsidRPr="00A50352">
        <w:rPr>
          <w:spacing w:val="-2"/>
        </w:rPr>
        <w:t xml:space="preserve"> </w:t>
      </w:r>
      <w:r w:rsidRPr="00A50352">
        <w:t>assigned to one of two primi</w:t>
      </w:r>
      <w:r w:rsidRPr="00A50352">
        <w:t>ng conditions (growth or fixed MA) in which they are asked to read an article supporting the view that aging is either fixed or malleable. Next, participants complete a SPA measure, a computer-based</w:t>
      </w:r>
      <w:r w:rsidRPr="00A50352">
        <w:rPr>
          <w:spacing w:val="-1"/>
        </w:rPr>
        <w:t xml:space="preserve"> </w:t>
      </w:r>
      <w:r w:rsidRPr="00A50352">
        <w:t>implicit</w:t>
      </w:r>
      <w:r w:rsidRPr="00A50352">
        <w:rPr>
          <w:spacing w:val="-2"/>
        </w:rPr>
        <w:t xml:space="preserve"> </w:t>
      </w:r>
      <w:r w:rsidRPr="00A50352">
        <w:t>old-age</w:t>
      </w:r>
      <w:r w:rsidRPr="00A50352">
        <w:rPr>
          <w:spacing w:val="-2"/>
        </w:rPr>
        <w:t xml:space="preserve"> </w:t>
      </w:r>
      <w:r w:rsidRPr="00A50352">
        <w:t>bias</w:t>
      </w:r>
      <w:r w:rsidRPr="00A50352">
        <w:rPr>
          <w:spacing w:val="-3"/>
        </w:rPr>
        <w:t xml:space="preserve"> </w:t>
      </w:r>
      <w:r w:rsidRPr="00A50352">
        <w:t>task,</w:t>
      </w:r>
      <w:r w:rsidRPr="00A50352">
        <w:rPr>
          <w:spacing w:val="-1"/>
        </w:rPr>
        <w:t xml:space="preserve"> </w:t>
      </w:r>
      <w:r w:rsidRPr="00A50352">
        <w:t>an</w:t>
      </w:r>
      <w:r w:rsidRPr="00A50352">
        <w:rPr>
          <w:spacing w:val="-3"/>
        </w:rPr>
        <w:t xml:space="preserve"> </w:t>
      </w:r>
      <w:r w:rsidRPr="00A50352">
        <w:t>age</w:t>
      </w:r>
      <w:r w:rsidRPr="00A50352">
        <w:rPr>
          <w:spacing w:val="-2"/>
        </w:rPr>
        <w:t xml:space="preserve"> </w:t>
      </w:r>
      <w:r w:rsidRPr="00A50352">
        <w:t>identity</w:t>
      </w:r>
      <w:r w:rsidRPr="00A50352">
        <w:rPr>
          <w:spacing w:val="-1"/>
        </w:rPr>
        <w:t xml:space="preserve"> </w:t>
      </w:r>
      <w:r w:rsidRPr="00A50352">
        <w:t>measure,</w:t>
      </w:r>
      <w:r w:rsidRPr="00A50352">
        <w:rPr>
          <w:spacing w:val="-1"/>
        </w:rPr>
        <w:t xml:space="preserve"> </w:t>
      </w:r>
      <w:r w:rsidRPr="00A50352">
        <w:t>and</w:t>
      </w:r>
      <w:r w:rsidRPr="00A50352">
        <w:rPr>
          <w:spacing w:val="-1"/>
        </w:rPr>
        <w:t xml:space="preserve"> </w:t>
      </w:r>
      <w:r w:rsidRPr="00A50352">
        <w:t>the O-SPAN task as a measure of WM. It is hypothesized that older adults primed with a growth MA will exhibit more positive SPA, more positive implicit attitudes towards older adults, a younger age identity, and higher O-SPAN scores than individuals primed</w:t>
      </w:r>
      <w:r w:rsidRPr="00A50352">
        <w:t xml:space="preserve"> with a fixed MA. Data collection is nearly complete and preliminary results will be discussed.</w:t>
      </w:r>
    </w:p>
    <w:p w14:paraId="15899F4C" w14:textId="77777777" w:rsidR="004B1871" w:rsidRPr="00A50352" w:rsidRDefault="004B1871" w:rsidP="00674B03">
      <w:pPr>
        <w:pStyle w:val="BodyText"/>
        <w:spacing w:before="5"/>
        <w:jc w:val="both"/>
      </w:pPr>
    </w:p>
    <w:p w14:paraId="5BB0DEBB" w14:textId="77777777" w:rsidR="004B1871" w:rsidRPr="00A50352" w:rsidRDefault="00EC02D5" w:rsidP="00674B03">
      <w:pPr>
        <w:pStyle w:val="Heading8"/>
        <w:spacing w:line="227" w:lineRule="exact"/>
        <w:ind w:left="0"/>
        <w:jc w:val="both"/>
      </w:pPr>
      <w:r w:rsidRPr="00A50352">
        <w:t>Douglas</w:t>
      </w:r>
      <w:r w:rsidRPr="00A50352">
        <w:rPr>
          <w:spacing w:val="-8"/>
        </w:rPr>
        <w:t xml:space="preserve"> </w:t>
      </w:r>
      <w:r w:rsidRPr="00A50352">
        <w:t>Cruthirds,</w:t>
      </w:r>
      <w:r w:rsidRPr="00A50352">
        <w:rPr>
          <w:spacing w:val="-5"/>
        </w:rPr>
        <w:t xml:space="preserve"> </w:t>
      </w:r>
      <w:r w:rsidRPr="00A50352">
        <w:t>Jacob</w:t>
      </w:r>
      <w:r w:rsidRPr="00A50352">
        <w:rPr>
          <w:spacing w:val="-6"/>
        </w:rPr>
        <w:t xml:space="preserve"> </w:t>
      </w:r>
      <w:r w:rsidRPr="00A50352">
        <w:rPr>
          <w:spacing w:val="-2"/>
        </w:rPr>
        <w:t>Gibson</w:t>
      </w:r>
    </w:p>
    <w:p w14:paraId="2B5D87A6" w14:textId="77777777" w:rsidR="004B1871" w:rsidRPr="00A50352" w:rsidRDefault="00EC02D5" w:rsidP="00674B03">
      <w:pPr>
        <w:pStyle w:val="BodyText"/>
        <w:spacing w:line="227"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3E29AB5E" w14:textId="77777777" w:rsidR="004B1871" w:rsidRPr="00A50352" w:rsidRDefault="00EC02D5" w:rsidP="00674B03">
      <w:pPr>
        <w:pStyle w:val="Heading9"/>
        <w:ind w:left="0"/>
        <w:jc w:val="both"/>
      </w:pPr>
      <w:r w:rsidRPr="00A50352">
        <w:t>Gender</w:t>
      </w:r>
      <w:r w:rsidRPr="00A50352">
        <w:rPr>
          <w:spacing w:val="-7"/>
        </w:rPr>
        <w:t xml:space="preserve"> </w:t>
      </w:r>
      <w:r w:rsidRPr="00A50352">
        <w:t>and</w:t>
      </w:r>
      <w:r w:rsidRPr="00A50352">
        <w:rPr>
          <w:spacing w:val="-5"/>
        </w:rPr>
        <w:t xml:space="preserve"> </w:t>
      </w:r>
      <w:r w:rsidRPr="00A50352">
        <w:t>Educational</w:t>
      </w:r>
      <w:r w:rsidRPr="00A50352">
        <w:rPr>
          <w:spacing w:val="-6"/>
        </w:rPr>
        <w:t xml:space="preserve"> </w:t>
      </w:r>
      <w:r w:rsidRPr="00A50352">
        <w:t>Differences</w:t>
      </w:r>
      <w:r w:rsidRPr="00A50352">
        <w:rPr>
          <w:spacing w:val="-7"/>
        </w:rPr>
        <w:t xml:space="preserve"> </w:t>
      </w:r>
      <w:r w:rsidRPr="00A50352">
        <w:t>in</w:t>
      </w:r>
      <w:r w:rsidRPr="00A50352">
        <w:rPr>
          <w:spacing w:val="-6"/>
        </w:rPr>
        <w:t xml:space="preserve"> </w:t>
      </w:r>
      <w:r w:rsidRPr="00A50352">
        <w:t>the</w:t>
      </w:r>
      <w:r w:rsidRPr="00A50352">
        <w:rPr>
          <w:spacing w:val="-6"/>
        </w:rPr>
        <w:t xml:space="preserve"> </w:t>
      </w:r>
      <w:r w:rsidRPr="00A50352">
        <w:t>Relationship</w:t>
      </w:r>
      <w:r w:rsidRPr="00A50352">
        <w:rPr>
          <w:spacing w:val="-5"/>
        </w:rPr>
        <w:t xml:space="preserve"> </w:t>
      </w:r>
      <w:r w:rsidRPr="00A50352">
        <w:t>Between</w:t>
      </w:r>
      <w:r w:rsidRPr="00A50352">
        <w:t xml:space="preserve"> Gratitude and Subjective Wellbeing.</w:t>
      </w:r>
    </w:p>
    <w:p w14:paraId="79F63791" w14:textId="3E9E7BE6" w:rsidR="004B1871" w:rsidRPr="00A50352" w:rsidRDefault="00EC02D5" w:rsidP="00A50352">
      <w:pPr>
        <w:pStyle w:val="BodyText"/>
        <w:jc w:val="both"/>
      </w:pPr>
      <w:r w:rsidRPr="00A50352">
        <w:t>Previous research explains many of the critical aspects of the relationship between gratitude and subjective well-being; however, gender and educational</w:t>
      </w:r>
      <w:r w:rsidRPr="00A50352">
        <w:rPr>
          <w:spacing w:val="-5"/>
        </w:rPr>
        <w:t xml:space="preserve"> </w:t>
      </w:r>
      <w:r w:rsidRPr="00A50352">
        <w:t>differences</w:t>
      </w:r>
      <w:r w:rsidRPr="00A50352">
        <w:rPr>
          <w:spacing w:val="-6"/>
        </w:rPr>
        <w:t xml:space="preserve"> </w:t>
      </w:r>
      <w:r w:rsidRPr="00A50352">
        <w:t>are</w:t>
      </w:r>
      <w:r w:rsidRPr="00A50352">
        <w:rPr>
          <w:spacing w:val="-5"/>
        </w:rPr>
        <w:t xml:space="preserve"> </w:t>
      </w:r>
      <w:r w:rsidRPr="00A50352">
        <w:t>an</w:t>
      </w:r>
      <w:r w:rsidRPr="00A50352">
        <w:rPr>
          <w:spacing w:val="-4"/>
        </w:rPr>
        <w:t xml:space="preserve"> </w:t>
      </w:r>
      <w:r w:rsidRPr="00A50352">
        <w:t>overlooked</w:t>
      </w:r>
      <w:r w:rsidRPr="00A50352">
        <w:rPr>
          <w:spacing w:val="-4"/>
        </w:rPr>
        <w:t xml:space="preserve"> </w:t>
      </w:r>
      <w:r w:rsidRPr="00A50352">
        <w:t>area.</w:t>
      </w:r>
      <w:r w:rsidRPr="00A50352">
        <w:rPr>
          <w:spacing w:val="-4"/>
        </w:rPr>
        <w:t xml:space="preserve"> </w:t>
      </w:r>
      <w:r w:rsidRPr="00A50352">
        <w:t>Using</w:t>
      </w:r>
      <w:r w:rsidRPr="00A50352">
        <w:rPr>
          <w:spacing w:val="-6"/>
        </w:rPr>
        <w:t xml:space="preserve"> </w:t>
      </w:r>
      <w:r w:rsidRPr="00A50352">
        <w:t>participants</w:t>
      </w:r>
      <w:r w:rsidRPr="00A50352">
        <w:rPr>
          <w:spacing w:val="-3"/>
        </w:rPr>
        <w:t xml:space="preserve"> </w:t>
      </w:r>
      <w:r w:rsidRPr="00A50352">
        <w:t>who</w:t>
      </w:r>
      <w:r w:rsidRPr="00A50352">
        <w:rPr>
          <w:spacing w:val="-4"/>
        </w:rPr>
        <w:t xml:space="preserve"> </w:t>
      </w:r>
      <w:r w:rsidRPr="00A50352">
        <w:t>just co</w:t>
      </w:r>
      <w:r w:rsidRPr="00A50352">
        <w:t>mpleted a gratitude intervention (N =184), a multigroup structural equation model was created to test if the relationship between gratitude, measured by the Gratitude Resentment and Appreciation Test (GRAT),</w:t>
      </w:r>
      <w:r w:rsidRPr="00A50352">
        <w:rPr>
          <w:spacing w:val="40"/>
        </w:rPr>
        <w:t xml:space="preserve"> </w:t>
      </w:r>
      <w:r w:rsidRPr="00A50352">
        <w:t xml:space="preserve">and subjective well-being, measured by a latent </w:t>
      </w:r>
      <w:r w:rsidRPr="00A50352">
        <w:t>variable created from questions of the Satisfaction with Life Scale, is different based on gender or education. Results show the gratitude-SWB relationship is significantly different</w:t>
      </w:r>
      <w:r w:rsidRPr="00A50352">
        <w:rPr>
          <w:spacing w:val="-3"/>
        </w:rPr>
        <w:t xml:space="preserve"> </w:t>
      </w:r>
      <w:r w:rsidRPr="00A50352">
        <w:t>by</w:t>
      </w:r>
      <w:r w:rsidRPr="00A50352">
        <w:rPr>
          <w:spacing w:val="-4"/>
        </w:rPr>
        <w:t xml:space="preserve"> </w:t>
      </w:r>
      <w:r w:rsidRPr="00A50352">
        <w:t>gender</w:t>
      </w:r>
      <w:r w:rsidRPr="00A50352">
        <w:rPr>
          <w:spacing w:val="-2"/>
        </w:rPr>
        <w:t xml:space="preserve"> </w:t>
      </w:r>
      <w:r w:rsidRPr="00A50352">
        <w:t>and</w:t>
      </w:r>
      <w:r w:rsidRPr="00A50352">
        <w:rPr>
          <w:spacing w:val="-2"/>
        </w:rPr>
        <w:t xml:space="preserve"> </w:t>
      </w:r>
      <w:r w:rsidRPr="00A50352">
        <w:t>education, with</w:t>
      </w:r>
      <w:r w:rsidRPr="00A50352">
        <w:rPr>
          <w:spacing w:val="-2"/>
        </w:rPr>
        <w:t xml:space="preserve"> </w:t>
      </w:r>
      <w:r w:rsidRPr="00A50352">
        <w:t>males</w:t>
      </w:r>
      <w:r w:rsidRPr="00A50352">
        <w:rPr>
          <w:spacing w:val="-4"/>
        </w:rPr>
        <w:t xml:space="preserve"> </w:t>
      </w:r>
      <w:r w:rsidRPr="00A50352">
        <w:t>and</w:t>
      </w:r>
      <w:r w:rsidRPr="00A50352">
        <w:rPr>
          <w:spacing w:val="-2"/>
        </w:rPr>
        <w:t xml:space="preserve"> </w:t>
      </w:r>
      <w:r w:rsidRPr="00A50352">
        <w:t>those</w:t>
      </w:r>
      <w:r w:rsidRPr="00A50352">
        <w:rPr>
          <w:spacing w:val="-3"/>
        </w:rPr>
        <w:t xml:space="preserve"> </w:t>
      </w:r>
      <w:r w:rsidRPr="00A50352">
        <w:t>educated with</w:t>
      </w:r>
      <w:r w:rsidRPr="00A50352">
        <w:rPr>
          <w:spacing w:val="-4"/>
        </w:rPr>
        <w:t xml:space="preserve"> </w:t>
      </w:r>
      <w:r w:rsidRPr="00A50352">
        <w:t>less than a b</w:t>
      </w:r>
      <w:r w:rsidRPr="00A50352">
        <w:t>achelor’s degree displaying a negative relationship between the sense of abundance subscale of the GRAT and SWB, and females and</w:t>
      </w:r>
      <w:r w:rsidR="00A50352" w:rsidRPr="00A50352">
        <w:t xml:space="preserve"> </w:t>
      </w:r>
      <w:r w:rsidRPr="00A50352">
        <w:t>those with a bachelor’s degree or more displaying a positive relationship. A</w:t>
      </w:r>
      <w:r w:rsidRPr="00A50352">
        <w:rPr>
          <w:spacing w:val="-4"/>
        </w:rPr>
        <w:t xml:space="preserve"> </w:t>
      </w:r>
      <w:r w:rsidRPr="00A50352">
        <w:t>further</w:t>
      </w:r>
      <w:r w:rsidRPr="00A50352">
        <w:rPr>
          <w:spacing w:val="-3"/>
        </w:rPr>
        <w:t xml:space="preserve"> </w:t>
      </w:r>
      <w:r w:rsidRPr="00A50352">
        <w:t>breakdown</w:t>
      </w:r>
      <w:r w:rsidRPr="00A50352">
        <w:rPr>
          <w:spacing w:val="-5"/>
        </w:rPr>
        <w:t xml:space="preserve"> </w:t>
      </w:r>
      <w:r w:rsidRPr="00A50352">
        <w:t>of</w:t>
      </w:r>
      <w:r w:rsidRPr="00A50352">
        <w:rPr>
          <w:spacing w:val="-6"/>
        </w:rPr>
        <w:t xml:space="preserve"> </w:t>
      </w:r>
      <w:r w:rsidRPr="00A50352">
        <w:t>results</w:t>
      </w:r>
      <w:r w:rsidRPr="00A50352">
        <w:rPr>
          <w:spacing w:val="-5"/>
        </w:rPr>
        <w:t xml:space="preserve"> </w:t>
      </w:r>
      <w:r w:rsidRPr="00A50352">
        <w:t>and</w:t>
      </w:r>
      <w:r w:rsidRPr="00A50352">
        <w:rPr>
          <w:spacing w:val="-3"/>
        </w:rPr>
        <w:t xml:space="preserve"> </w:t>
      </w:r>
      <w:r w:rsidRPr="00A50352">
        <w:t>implications</w:t>
      </w:r>
      <w:r w:rsidRPr="00A50352">
        <w:rPr>
          <w:spacing w:val="-2"/>
        </w:rPr>
        <w:t xml:space="preserve"> </w:t>
      </w:r>
      <w:r w:rsidRPr="00A50352">
        <w:t>for</w:t>
      </w:r>
      <w:r w:rsidRPr="00A50352">
        <w:rPr>
          <w:spacing w:val="-3"/>
        </w:rPr>
        <w:t xml:space="preserve"> </w:t>
      </w:r>
      <w:r w:rsidRPr="00A50352">
        <w:t>future</w:t>
      </w:r>
      <w:r w:rsidRPr="00A50352">
        <w:rPr>
          <w:spacing w:val="-4"/>
        </w:rPr>
        <w:t xml:space="preserve"> </w:t>
      </w:r>
      <w:r w:rsidRPr="00A50352">
        <w:t>research</w:t>
      </w:r>
      <w:r w:rsidRPr="00A50352">
        <w:rPr>
          <w:spacing w:val="-3"/>
        </w:rPr>
        <w:t xml:space="preserve"> </w:t>
      </w:r>
      <w:r w:rsidRPr="00A50352">
        <w:t>will</w:t>
      </w:r>
      <w:r w:rsidRPr="00A50352">
        <w:rPr>
          <w:spacing w:val="-4"/>
        </w:rPr>
        <w:t xml:space="preserve"> </w:t>
      </w:r>
      <w:r w:rsidRPr="00A50352">
        <w:t xml:space="preserve">be </w:t>
      </w:r>
      <w:r w:rsidRPr="00A50352">
        <w:rPr>
          <w:spacing w:val="-2"/>
        </w:rPr>
        <w:t>discussed.</w:t>
      </w:r>
    </w:p>
    <w:p w14:paraId="75BEBDF8" w14:textId="77777777" w:rsidR="004B1871" w:rsidRPr="00A50352" w:rsidRDefault="004B1871" w:rsidP="00674B03">
      <w:pPr>
        <w:pStyle w:val="BodyText"/>
        <w:spacing w:before="5"/>
        <w:jc w:val="both"/>
      </w:pPr>
    </w:p>
    <w:p w14:paraId="318ABC85" w14:textId="77777777" w:rsidR="004B1871" w:rsidRPr="00A50352" w:rsidRDefault="00EC02D5" w:rsidP="00674B03">
      <w:pPr>
        <w:pStyle w:val="Heading8"/>
        <w:ind w:left="0"/>
        <w:jc w:val="both"/>
      </w:pPr>
      <w:r w:rsidRPr="00A50352">
        <w:t>Danielle</w:t>
      </w:r>
      <w:r w:rsidRPr="00A50352">
        <w:rPr>
          <w:spacing w:val="-10"/>
        </w:rPr>
        <w:t xml:space="preserve"> </w:t>
      </w:r>
      <w:r w:rsidRPr="00A50352">
        <w:rPr>
          <w:spacing w:val="-2"/>
        </w:rPr>
        <w:t>Cummings</w:t>
      </w:r>
    </w:p>
    <w:p w14:paraId="723C6C9A" w14:textId="77777777" w:rsidR="00A50352" w:rsidRPr="00A50352" w:rsidRDefault="00EC02D5" w:rsidP="00674B03">
      <w:pPr>
        <w:tabs>
          <w:tab w:val="left" w:pos="5167"/>
        </w:tabs>
        <w:spacing w:line="242" w:lineRule="auto"/>
        <w:jc w:val="both"/>
        <w:rPr>
          <w:sz w:val="20"/>
          <w:szCs w:val="20"/>
        </w:rPr>
      </w:pPr>
      <w:r w:rsidRPr="00A50352">
        <w:rPr>
          <w:b/>
          <w:sz w:val="20"/>
          <w:szCs w:val="20"/>
        </w:rPr>
        <w:t xml:space="preserve">Category: </w:t>
      </w:r>
      <w:r w:rsidRPr="00A50352">
        <w:rPr>
          <w:sz w:val="20"/>
          <w:szCs w:val="20"/>
        </w:rPr>
        <w:t>Humanities, Behavioral &amp; Social Sciences</w:t>
      </w:r>
      <w:r w:rsidRPr="00A50352">
        <w:rPr>
          <w:sz w:val="20"/>
          <w:szCs w:val="20"/>
        </w:rPr>
        <w:tab/>
      </w:r>
    </w:p>
    <w:p w14:paraId="326F03AC" w14:textId="610404E3" w:rsidR="004B1871" w:rsidRPr="00A50352" w:rsidRDefault="00EC02D5" w:rsidP="00674B03">
      <w:pPr>
        <w:tabs>
          <w:tab w:val="left" w:pos="5167"/>
        </w:tabs>
        <w:spacing w:line="242" w:lineRule="auto"/>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#27 </w:t>
      </w:r>
      <w:r w:rsidRPr="00A50352">
        <w:rPr>
          <w:b/>
          <w:i/>
          <w:sz w:val="20"/>
          <w:szCs w:val="20"/>
        </w:rPr>
        <w:t>Cognitive Emotion Regulation Strategies as Mediators of Shame Following Sexual Assault</w:t>
      </w:r>
    </w:p>
    <w:p w14:paraId="67ECB0A7" w14:textId="77777777" w:rsidR="004B1871" w:rsidRPr="00A50352" w:rsidRDefault="00EC02D5" w:rsidP="00674B03">
      <w:pPr>
        <w:pStyle w:val="BodyText"/>
        <w:ind w:firstLine="1"/>
        <w:jc w:val="both"/>
      </w:pPr>
      <w:r w:rsidRPr="00A50352">
        <w:t xml:space="preserve">Sexual assault (SA) is a pervasive and personal crime. It may be experienced </w:t>
      </w:r>
      <w:r w:rsidRPr="00A50352">
        <w:lastRenderedPageBreak/>
        <w:t>more often by certain populations (e.g., women), and under differing</w:t>
      </w:r>
      <w:r w:rsidRPr="00A50352">
        <w:rPr>
          <w:spacing w:val="-6"/>
        </w:rPr>
        <w:t xml:space="preserve"> </w:t>
      </w:r>
      <w:r w:rsidRPr="00A50352">
        <w:t>circumstances</w:t>
      </w:r>
      <w:r w:rsidRPr="00A50352">
        <w:rPr>
          <w:spacing w:val="-6"/>
        </w:rPr>
        <w:t xml:space="preserve"> </w:t>
      </w:r>
      <w:r w:rsidRPr="00A50352">
        <w:t>(e.g.,</w:t>
      </w:r>
      <w:r w:rsidRPr="00A50352">
        <w:rPr>
          <w:spacing w:val="-5"/>
        </w:rPr>
        <w:t xml:space="preserve"> </w:t>
      </w:r>
      <w:r w:rsidRPr="00A50352">
        <w:t>no</w:t>
      </w:r>
      <w:r w:rsidRPr="00A50352">
        <w:rPr>
          <w:spacing w:val="-5"/>
        </w:rPr>
        <w:t xml:space="preserve"> </w:t>
      </w:r>
      <w:r w:rsidRPr="00A50352">
        <w:t>alcohol/alcohol</w:t>
      </w:r>
      <w:r w:rsidRPr="00A50352">
        <w:rPr>
          <w:spacing w:val="-5"/>
        </w:rPr>
        <w:t xml:space="preserve"> </w:t>
      </w:r>
      <w:r w:rsidRPr="00A50352">
        <w:t>incapacitation).</w:t>
      </w:r>
      <w:r w:rsidRPr="00A50352">
        <w:rPr>
          <w:spacing w:val="-5"/>
        </w:rPr>
        <w:t xml:space="preserve"> </w:t>
      </w:r>
      <w:r w:rsidRPr="00A50352">
        <w:t>Following the traumatic event of sexual assault, vict</w:t>
      </w:r>
      <w:r w:rsidRPr="00A50352">
        <w:t>ims frequently report mental health problems. Treatment models, such as cognitive-behavior therapy, have posited that post-traumatic cognitions or affective states (e.g., shame) may serve to increase or maintain trauma-related distress such as PTSD. This s</w:t>
      </w:r>
      <w:r w:rsidRPr="00A50352">
        <w:t>tudy</w:t>
      </w:r>
      <w:r w:rsidRPr="00A50352">
        <w:rPr>
          <w:spacing w:val="-1"/>
        </w:rPr>
        <w:t xml:space="preserve"> </w:t>
      </w:r>
      <w:r w:rsidRPr="00A50352">
        <w:t>examined adaptive (positive reappraisal) and maladaptive (self- blame) cognitive emotion regulation strategies as mediators in the relationship between</w:t>
      </w:r>
      <w:r w:rsidRPr="00A50352">
        <w:rPr>
          <w:spacing w:val="-1"/>
        </w:rPr>
        <w:t xml:space="preserve"> </w:t>
      </w:r>
      <w:r w:rsidRPr="00A50352">
        <w:t>sexual assault characteristics</w:t>
      </w:r>
      <w:r w:rsidRPr="00A50352">
        <w:rPr>
          <w:spacing w:val="-1"/>
        </w:rPr>
        <w:t xml:space="preserve"> </w:t>
      </w:r>
      <w:r w:rsidRPr="00A50352">
        <w:t>(alcohol vs. non-alcohol involved) and current levels of assault-rel</w:t>
      </w:r>
      <w:r w:rsidRPr="00A50352">
        <w:t>ated shame. A sample (N = 164) of female-identified college students was taken from a larger online study. Participants reported at least one instance of</w:t>
      </w:r>
      <w:r w:rsidRPr="00A50352">
        <w:rPr>
          <w:spacing w:val="-1"/>
        </w:rPr>
        <w:t xml:space="preserve"> </w:t>
      </w:r>
      <w:r w:rsidRPr="00A50352">
        <w:t>sexual victimization since age 14 and completed self-report questionnaires through an anonymous online</w:t>
      </w:r>
      <w:r w:rsidRPr="00A50352">
        <w:t xml:space="preserve"> survey</w:t>
      </w:r>
      <w:r w:rsidRPr="00A50352">
        <w:rPr>
          <w:spacing w:val="-5"/>
        </w:rPr>
        <w:t xml:space="preserve"> </w:t>
      </w:r>
      <w:r w:rsidRPr="00A50352">
        <w:t>tool. Ninety-five women</w:t>
      </w:r>
      <w:r w:rsidRPr="00A50352">
        <w:rPr>
          <w:spacing w:val="-2"/>
        </w:rPr>
        <w:t xml:space="preserve"> </w:t>
      </w:r>
      <w:r w:rsidRPr="00A50352">
        <w:t>reported alcohol-involved assault. In</w:t>
      </w:r>
      <w:r w:rsidRPr="00A50352">
        <w:rPr>
          <w:spacing w:val="-2"/>
        </w:rPr>
        <w:t xml:space="preserve"> </w:t>
      </w:r>
      <w:r w:rsidRPr="00A50352">
        <w:t>a</w:t>
      </w:r>
      <w:r w:rsidRPr="00A50352">
        <w:rPr>
          <w:spacing w:val="-1"/>
        </w:rPr>
        <w:t xml:space="preserve"> </w:t>
      </w:r>
      <w:r w:rsidRPr="00A50352">
        <w:t>test of a double mediation model, neither self-blame nor positive reappraisal mediated</w:t>
      </w:r>
      <w:r w:rsidRPr="00A50352">
        <w:rPr>
          <w:spacing w:val="-5"/>
        </w:rPr>
        <w:t xml:space="preserve"> </w:t>
      </w:r>
      <w:r w:rsidRPr="00A50352">
        <w:t>the</w:t>
      </w:r>
      <w:r w:rsidRPr="00A50352">
        <w:rPr>
          <w:spacing w:val="-6"/>
        </w:rPr>
        <w:t xml:space="preserve"> </w:t>
      </w:r>
      <w:r w:rsidRPr="00A50352">
        <w:t>relationship</w:t>
      </w:r>
      <w:r w:rsidRPr="00A50352">
        <w:rPr>
          <w:spacing w:val="-5"/>
        </w:rPr>
        <w:t xml:space="preserve"> </w:t>
      </w:r>
      <w:r w:rsidRPr="00A50352">
        <w:t>between</w:t>
      </w:r>
      <w:r w:rsidRPr="00A50352">
        <w:rPr>
          <w:spacing w:val="-7"/>
        </w:rPr>
        <w:t xml:space="preserve"> </w:t>
      </w:r>
      <w:r w:rsidRPr="00A50352">
        <w:t>SA</w:t>
      </w:r>
      <w:r w:rsidRPr="00A50352">
        <w:rPr>
          <w:spacing w:val="-7"/>
        </w:rPr>
        <w:t xml:space="preserve"> </w:t>
      </w:r>
      <w:r w:rsidRPr="00A50352">
        <w:t>and</w:t>
      </w:r>
      <w:r w:rsidRPr="00A50352">
        <w:rPr>
          <w:spacing w:val="-5"/>
        </w:rPr>
        <w:t xml:space="preserve"> </w:t>
      </w:r>
      <w:r w:rsidRPr="00A50352">
        <w:t>trauma-related</w:t>
      </w:r>
      <w:r w:rsidRPr="00A50352">
        <w:rPr>
          <w:spacing w:val="-5"/>
        </w:rPr>
        <w:t xml:space="preserve"> </w:t>
      </w:r>
      <w:r w:rsidRPr="00A50352">
        <w:t>shame.</w:t>
      </w:r>
      <w:r w:rsidRPr="00A50352">
        <w:rPr>
          <w:spacing w:val="-5"/>
        </w:rPr>
        <w:t xml:space="preserve"> </w:t>
      </w:r>
      <w:r w:rsidRPr="00A50352">
        <w:t xml:space="preserve">However, usage of self-blame significantly </w:t>
      </w:r>
      <w:r w:rsidRPr="00A50352">
        <w:t>predicted higher levels of shame, and strength of ethnic identity was significantly negatively correlated with traumatic shame. These results suggest that self-blame may be associated with increased affective shame whereas stronger ethnic identity may serv</w:t>
      </w:r>
      <w:r w:rsidRPr="00A50352">
        <w:t>e as a protective factor against shame following sexual assault. Implications for treatment and future research are discussed.</w:t>
      </w:r>
    </w:p>
    <w:p w14:paraId="7E41E855" w14:textId="77777777" w:rsidR="004B1871" w:rsidRPr="00A50352" w:rsidRDefault="00EC02D5" w:rsidP="00674B03">
      <w:pPr>
        <w:pStyle w:val="Heading8"/>
        <w:spacing w:before="227"/>
        <w:ind w:left="0"/>
        <w:jc w:val="both"/>
      </w:pPr>
      <w:r w:rsidRPr="00A50352">
        <w:t>Mindy</w:t>
      </w:r>
      <w:r w:rsidRPr="00A50352">
        <w:rPr>
          <w:spacing w:val="-4"/>
        </w:rPr>
        <w:t xml:space="preserve"> </w:t>
      </w:r>
      <w:r w:rsidRPr="00A50352">
        <w:rPr>
          <w:spacing w:val="-2"/>
        </w:rPr>
        <w:t>Curran</w:t>
      </w:r>
    </w:p>
    <w:p w14:paraId="30B1F1D1" w14:textId="77777777" w:rsidR="00A50352" w:rsidRPr="00A50352" w:rsidRDefault="00EC02D5" w:rsidP="00674B03">
      <w:pPr>
        <w:tabs>
          <w:tab w:val="left" w:pos="5345"/>
        </w:tabs>
        <w:jc w:val="both"/>
        <w:rPr>
          <w:sz w:val="20"/>
          <w:szCs w:val="20"/>
        </w:rPr>
      </w:pPr>
      <w:r w:rsidRPr="00A50352">
        <w:rPr>
          <w:b/>
          <w:sz w:val="20"/>
          <w:szCs w:val="20"/>
        </w:rPr>
        <w:t xml:space="preserve">Category: </w:t>
      </w:r>
      <w:r w:rsidRPr="00A50352">
        <w:rPr>
          <w:sz w:val="20"/>
          <w:szCs w:val="20"/>
        </w:rPr>
        <w:t>Health, Nutrition &amp; Clinical Sciences</w:t>
      </w:r>
      <w:r w:rsidRPr="00A50352">
        <w:rPr>
          <w:sz w:val="20"/>
          <w:szCs w:val="20"/>
        </w:rPr>
        <w:tab/>
      </w:r>
    </w:p>
    <w:p w14:paraId="417AF3C6" w14:textId="131F3E9E" w:rsidR="004B1871" w:rsidRPr="00A50352" w:rsidRDefault="00EC02D5" w:rsidP="00674B03">
      <w:pPr>
        <w:tabs>
          <w:tab w:val="left" w:pos="5345"/>
        </w:tabs>
        <w:jc w:val="both"/>
        <w:rPr>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#9 </w:t>
      </w:r>
      <w:r w:rsidRPr="00A50352">
        <w:rPr>
          <w:b/>
          <w:i/>
          <w:sz w:val="20"/>
          <w:szCs w:val="20"/>
        </w:rPr>
        <w:t>Ecological Association Between Arsenic Concentration in Dr</w:t>
      </w:r>
      <w:r w:rsidRPr="00A50352">
        <w:rPr>
          <w:b/>
          <w:i/>
          <w:sz w:val="20"/>
          <w:szCs w:val="20"/>
        </w:rPr>
        <w:t xml:space="preserve">inking Water and Physiological Health Symptoms in American Falls, Idaho </w:t>
      </w:r>
      <w:r w:rsidRPr="00A50352">
        <w:rPr>
          <w:sz w:val="20"/>
          <w:szCs w:val="20"/>
        </w:rPr>
        <w:t>Arsenic is a contaminant endemic to Idaho that is typically tested for in ground water. Chronic arsenic exposure can lead to a number of physiological health symptoms including skin pi</w:t>
      </w:r>
      <w:r w:rsidRPr="00A50352">
        <w:rPr>
          <w:sz w:val="20"/>
          <w:szCs w:val="20"/>
        </w:rPr>
        <w:t>gmentation, gastrointestinal issues, and various types of cancer (ATSDR, 2010).</w:t>
      </w:r>
    </w:p>
    <w:p w14:paraId="6BFF5E2B" w14:textId="6E3E96C8" w:rsidR="004B1871" w:rsidRPr="00A50352" w:rsidRDefault="00EC02D5" w:rsidP="00A50352">
      <w:pPr>
        <w:pStyle w:val="BodyText"/>
        <w:jc w:val="both"/>
      </w:pPr>
      <w:r w:rsidRPr="00A50352">
        <w:t>American Falls, Idaho has reported higher levels of arsenic in recent years than it has in the past (IDEQ, Sample History Report, 2018). The aims of the project were: 1) to det</w:t>
      </w:r>
      <w:r w:rsidRPr="00A50352">
        <w:t>ermine levels of arsenic in American Falls drinking</w:t>
      </w:r>
      <w:r w:rsidRPr="00A50352">
        <w:rPr>
          <w:spacing w:val="-3"/>
        </w:rPr>
        <w:t xml:space="preserve"> </w:t>
      </w:r>
      <w:r w:rsidRPr="00A50352">
        <w:t>water,</w:t>
      </w:r>
      <w:r w:rsidRPr="00A50352">
        <w:rPr>
          <w:spacing w:val="-3"/>
        </w:rPr>
        <w:t xml:space="preserve"> </w:t>
      </w:r>
      <w:r w:rsidRPr="00A50352">
        <w:t>2)</w:t>
      </w:r>
      <w:r w:rsidRPr="00A50352">
        <w:rPr>
          <w:spacing w:val="-3"/>
        </w:rPr>
        <w:t xml:space="preserve"> </w:t>
      </w:r>
      <w:r w:rsidRPr="00A50352">
        <w:t>to</w:t>
      </w:r>
      <w:r w:rsidRPr="00A50352">
        <w:rPr>
          <w:spacing w:val="-3"/>
        </w:rPr>
        <w:t xml:space="preserve"> </w:t>
      </w:r>
      <w:r w:rsidRPr="00A50352">
        <w:t>describe</w:t>
      </w:r>
      <w:r w:rsidRPr="00A50352">
        <w:rPr>
          <w:spacing w:val="-8"/>
        </w:rPr>
        <w:t xml:space="preserve"> </w:t>
      </w:r>
      <w:r w:rsidRPr="00A50352">
        <w:t>the</w:t>
      </w:r>
      <w:r w:rsidRPr="00A50352">
        <w:rPr>
          <w:spacing w:val="-4"/>
        </w:rPr>
        <w:t xml:space="preserve"> </w:t>
      </w:r>
      <w:r w:rsidRPr="00A50352">
        <w:t>prevalence</w:t>
      </w:r>
      <w:r w:rsidRPr="00A50352">
        <w:rPr>
          <w:spacing w:val="-4"/>
        </w:rPr>
        <w:t xml:space="preserve"> </w:t>
      </w:r>
      <w:r w:rsidRPr="00A50352">
        <w:t>of</w:t>
      </w:r>
      <w:r w:rsidRPr="00A50352">
        <w:rPr>
          <w:spacing w:val="-6"/>
        </w:rPr>
        <w:t xml:space="preserve"> </w:t>
      </w:r>
      <w:r w:rsidRPr="00A50352">
        <w:t>residents</w:t>
      </w:r>
      <w:r w:rsidRPr="00A50352">
        <w:rPr>
          <w:spacing w:val="-5"/>
        </w:rPr>
        <w:t xml:space="preserve"> </w:t>
      </w:r>
      <w:r w:rsidRPr="00A50352">
        <w:t>of</w:t>
      </w:r>
      <w:r w:rsidRPr="00A50352">
        <w:rPr>
          <w:spacing w:val="-3"/>
        </w:rPr>
        <w:t xml:space="preserve"> </w:t>
      </w:r>
      <w:r w:rsidRPr="00A50352">
        <w:t>American</w:t>
      </w:r>
      <w:r w:rsidRPr="00A50352">
        <w:rPr>
          <w:spacing w:val="-5"/>
        </w:rPr>
        <w:t xml:space="preserve"> </w:t>
      </w:r>
      <w:r w:rsidRPr="00A50352">
        <w:t>Falls with &gt;1 self-reported physiological health symptoms and compare with state and national data, and 3) to determine if there is an association</w:t>
      </w:r>
      <w:r w:rsidR="00A50352" w:rsidRPr="00A50352">
        <w:t xml:space="preserve"> </w:t>
      </w:r>
      <w:r w:rsidRPr="00A50352">
        <w:t>between</w:t>
      </w:r>
      <w:r w:rsidRPr="00A50352">
        <w:rPr>
          <w:spacing w:val="-5"/>
        </w:rPr>
        <w:t xml:space="preserve"> </w:t>
      </w:r>
      <w:r w:rsidRPr="00A50352">
        <w:t>levels</w:t>
      </w:r>
      <w:r w:rsidRPr="00A50352">
        <w:rPr>
          <w:spacing w:val="-5"/>
        </w:rPr>
        <w:t xml:space="preserve"> </w:t>
      </w:r>
      <w:r w:rsidRPr="00A50352">
        <w:t>of</w:t>
      </w:r>
      <w:r w:rsidRPr="00A50352">
        <w:rPr>
          <w:spacing w:val="-6"/>
        </w:rPr>
        <w:t xml:space="preserve"> </w:t>
      </w:r>
      <w:r w:rsidRPr="00A50352">
        <w:t>arsenic</w:t>
      </w:r>
      <w:r w:rsidRPr="00A50352">
        <w:rPr>
          <w:spacing w:val="-4"/>
        </w:rPr>
        <w:t xml:space="preserve"> </w:t>
      </w:r>
      <w:r w:rsidRPr="00A50352">
        <w:t>and</w:t>
      </w:r>
      <w:r w:rsidRPr="00A50352">
        <w:rPr>
          <w:spacing w:val="-2"/>
        </w:rPr>
        <w:t xml:space="preserve"> </w:t>
      </w:r>
      <w:r w:rsidRPr="00A50352">
        <w:t>occurrence</w:t>
      </w:r>
      <w:r w:rsidRPr="00A50352">
        <w:rPr>
          <w:spacing w:val="-4"/>
        </w:rPr>
        <w:t xml:space="preserve"> </w:t>
      </w:r>
      <w:r w:rsidRPr="00A50352">
        <w:t>of</w:t>
      </w:r>
      <w:r w:rsidRPr="00A50352">
        <w:rPr>
          <w:spacing w:val="-6"/>
        </w:rPr>
        <w:t xml:space="preserve"> </w:t>
      </w:r>
      <w:r w:rsidRPr="00A50352">
        <w:t>physiological</w:t>
      </w:r>
      <w:r w:rsidRPr="00A50352">
        <w:rPr>
          <w:spacing w:val="-4"/>
        </w:rPr>
        <w:t xml:space="preserve"> </w:t>
      </w:r>
      <w:r w:rsidRPr="00A50352">
        <w:t>health</w:t>
      </w:r>
      <w:r w:rsidRPr="00A50352">
        <w:rPr>
          <w:spacing w:val="-5"/>
        </w:rPr>
        <w:t xml:space="preserve"> </w:t>
      </w:r>
      <w:r w:rsidRPr="00A50352">
        <w:t>symptoms in the city of Am</w:t>
      </w:r>
      <w:r w:rsidRPr="00A50352">
        <w:t>erican Falls from 2015-2018. Water samples were collected from</w:t>
      </w:r>
      <w:r w:rsidRPr="00A50352">
        <w:rPr>
          <w:spacing w:val="-5"/>
        </w:rPr>
        <w:t xml:space="preserve"> </w:t>
      </w:r>
      <w:r w:rsidRPr="00A50352">
        <w:t>participants’</w:t>
      </w:r>
      <w:r w:rsidRPr="00A50352">
        <w:rPr>
          <w:spacing w:val="-3"/>
        </w:rPr>
        <w:t xml:space="preserve"> </w:t>
      </w:r>
      <w:r w:rsidRPr="00A50352">
        <w:t>homes who had opted to receive</w:t>
      </w:r>
      <w:r w:rsidRPr="00A50352">
        <w:rPr>
          <w:spacing w:val="-1"/>
        </w:rPr>
        <w:t xml:space="preserve"> </w:t>
      </w:r>
      <w:r w:rsidRPr="00A50352">
        <w:t>free</w:t>
      </w:r>
      <w:r w:rsidRPr="00A50352">
        <w:rPr>
          <w:spacing w:val="-1"/>
        </w:rPr>
        <w:t xml:space="preserve"> </w:t>
      </w:r>
      <w:r w:rsidRPr="00A50352">
        <w:t>tap water testing through an online survey about physiological health conditions, water</w:t>
      </w:r>
      <w:r w:rsidRPr="00A50352">
        <w:rPr>
          <w:spacing w:val="-1"/>
        </w:rPr>
        <w:t xml:space="preserve"> </w:t>
      </w:r>
      <w:r w:rsidRPr="00A50352">
        <w:t>consumption</w:t>
      </w:r>
      <w:r w:rsidRPr="00A50352">
        <w:rPr>
          <w:spacing w:val="-3"/>
        </w:rPr>
        <w:t xml:space="preserve"> </w:t>
      </w:r>
      <w:r w:rsidRPr="00A50352">
        <w:t>and</w:t>
      </w:r>
      <w:r w:rsidRPr="00A50352">
        <w:rPr>
          <w:spacing w:val="-1"/>
        </w:rPr>
        <w:t xml:space="preserve"> </w:t>
      </w:r>
      <w:r w:rsidRPr="00A50352">
        <w:t>demographics.</w:t>
      </w:r>
      <w:r w:rsidRPr="00A50352">
        <w:rPr>
          <w:spacing w:val="-1"/>
        </w:rPr>
        <w:t xml:space="preserve"> </w:t>
      </w:r>
      <w:r w:rsidRPr="00A50352">
        <w:t>The</w:t>
      </w:r>
      <w:r w:rsidRPr="00A50352">
        <w:rPr>
          <w:spacing w:val="-2"/>
        </w:rPr>
        <w:t xml:space="preserve"> </w:t>
      </w:r>
      <w:r w:rsidRPr="00A50352">
        <w:t>levels</w:t>
      </w:r>
      <w:r w:rsidRPr="00A50352">
        <w:rPr>
          <w:spacing w:val="-3"/>
        </w:rPr>
        <w:t xml:space="preserve"> </w:t>
      </w:r>
      <w:r w:rsidRPr="00A50352">
        <w:t>of</w:t>
      </w:r>
      <w:r w:rsidRPr="00A50352">
        <w:rPr>
          <w:spacing w:val="-4"/>
        </w:rPr>
        <w:t xml:space="preserve"> </w:t>
      </w:r>
      <w:r w:rsidRPr="00A50352">
        <w:t>arsenic in</w:t>
      </w:r>
      <w:r w:rsidRPr="00A50352">
        <w:rPr>
          <w:spacing w:val="-3"/>
        </w:rPr>
        <w:t xml:space="preserve"> </w:t>
      </w:r>
      <w:r w:rsidRPr="00A50352">
        <w:t>sampled</w:t>
      </w:r>
      <w:r w:rsidRPr="00A50352">
        <w:rPr>
          <w:spacing w:val="-1"/>
        </w:rPr>
        <w:t xml:space="preserve"> </w:t>
      </w:r>
      <w:r w:rsidRPr="00A50352">
        <w:t>tap water were greater than 0 mg/L but less than the Maximum Contaminant Limit (MCL) of .01 mg/L (M= .004mg/L). Overall prevalence of participants reporting &gt;1 physiological health symptom was 43.3%.</w:t>
      </w:r>
    </w:p>
    <w:p w14:paraId="3ECC919B" w14:textId="77777777" w:rsidR="004B1871" w:rsidRPr="00A50352" w:rsidRDefault="00EC02D5" w:rsidP="00674B03">
      <w:pPr>
        <w:pStyle w:val="BodyText"/>
        <w:jc w:val="both"/>
      </w:pPr>
      <w:r w:rsidRPr="00A50352">
        <w:t xml:space="preserve">Analyses used water sample data collected from participants’ at-home tap and self-reported physiological health data to determine potential significant relationships between level of contaminant in the water and presence of </w:t>
      </w:r>
      <w:r w:rsidRPr="00A50352">
        <w:lastRenderedPageBreak/>
        <w:t>experienced physiological health</w:t>
      </w:r>
      <w:r w:rsidRPr="00A50352">
        <w:t xml:space="preserve"> symptoms. Logistic regression</w:t>
      </w:r>
      <w:r w:rsidRPr="00A50352">
        <w:rPr>
          <w:spacing w:val="-6"/>
        </w:rPr>
        <w:t xml:space="preserve"> </w:t>
      </w:r>
      <w:r w:rsidRPr="00A50352">
        <w:t>analyses</w:t>
      </w:r>
      <w:r w:rsidRPr="00A50352">
        <w:rPr>
          <w:spacing w:val="-6"/>
        </w:rPr>
        <w:t xml:space="preserve"> </w:t>
      </w:r>
      <w:r w:rsidRPr="00A50352">
        <w:t>showed</w:t>
      </w:r>
      <w:r w:rsidRPr="00A50352">
        <w:rPr>
          <w:spacing w:val="-2"/>
        </w:rPr>
        <w:t xml:space="preserve"> </w:t>
      </w:r>
      <w:r w:rsidRPr="00A50352">
        <w:t>no</w:t>
      </w:r>
      <w:r w:rsidRPr="00A50352">
        <w:rPr>
          <w:spacing w:val="-5"/>
        </w:rPr>
        <w:t xml:space="preserve"> </w:t>
      </w:r>
      <w:r w:rsidRPr="00A50352">
        <w:t>significant</w:t>
      </w:r>
      <w:r w:rsidRPr="00A50352">
        <w:rPr>
          <w:spacing w:val="-6"/>
        </w:rPr>
        <w:t xml:space="preserve"> </w:t>
      </w:r>
      <w:r w:rsidRPr="00A50352">
        <w:t>relationship</w:t>
      </w:r>
      <w:r w:rsidRPr="00A50352">
        <w:rPr>
          <w:spacing w:val="-5"/>
        </w:rPr>
        <w:t xml:space="preserve"> </w:t>
      </w:r>
      <w:r w:rsidRPr="00A50352">
        <w:t>between</w:t>
      </w:r>
      <w:r w:rsidRPr="00A50352">
        <w:rPr>
          <w:spacing w:val="-6"/>
        </w:rPr>
        <w:t xml:space="preserve"> </w:t>
      </w:r>
      <w:r w:rsidRPr="00A50352">
        <w:t>presence</w:t>
      </w:r>
      <w:r w:rsidRPr="00A50352">
        <w:rPr>
          <w:spacing w:val="-6"/>
        </w:rPr>
        <w:t xml:space="preserve"> </w:t>
      </w:r>
      <w:r w:rsidRPr="00A50352">
        <w:t>of physiological health issues and levels of arsenic measured from at-home tap water in 2018 (p=.59; B=-.129). Specific prevalence comparisons will be further discu</w:t>
      </w:r>
      <w:r w:rsidRPr="00A50352">
        <w:t>ssed. It is important to continue monitoring water sources</w:t>
      </w:r>
      <w:r w:rsidRPr="00A50352">
        <w:rPr>
          <w:spacing w:val="40"/>
        </w:rPr>
        <w:t xml:space="preserve"> </w:t>
      </w:r>
      <w:r w:rsidRPr="00A50352">
        <w:t>in American Falls for arsenic levels that may be above the MCL, because this area is at high risk for arsenic contamination.</w:t>
      </w:r>
    </w:p>
    <w:p w14:paraId="48FAB60F" w14:textId="77777777" w:rsidR="004B1871" w:rsidRPr="00A50352" w:rsidRDefault="004B1871" w:rsidP="00674B03">
      <w:pPr>
        <w:pStyle w:val="BodyText"/>
        <w:spacing w:before="7"/>
        <w:jc w:val="both"/>
      </w:pPr>
    </w:p>
    <w:p w14:paraId="5527339E" w14:textId="77777777" w:rsidR="004B1871" w:rsidRPr="00A50352" w:rsidRDefault="00EC02D5" w:rsidP="00674B03">
      <w:pPr>
        <w:pStyle w:val="Heading8"/>
        <w:spacing w:line="227" w:lineRule="exact"/>
        <w:ind w:left="0"/>
        <w:jc w:val="both"/>
      </w:pPr>
      <w:r w:rsidRPr="00A50352">
        <w:t>Hannah</w:t>
      </w:r>
      <w:r w:rsidRPr="00A50352">
        <w:rPr>
          <w:spacing w:val="-6"/>
        </w:rPr>
        <w:t xml:space="preserve"> </w:t>
      </w:r>
      <w:r w:rsidRPr="00A50352">
        <w:rPr>
          <w:spacing w:val="-2"/>
        </w:rPr>
        <w:t>Dawson</w:t>
      </w:r>
    </w:p>
    <w:p w14:paraId="0930BF9A" w14:textId="77777777" w:rsidR="00A50352" w:rsidRPr="00A50352" w:rsidRDefault="00EC02D5" w:rsidP="00674B03">
      <w:pPr>
        <w:tabs>
          <w:tab w:val="left" w:pos="5023"/>
        </w:tabs>
        <w:jc w:val="both"/>
        <w:rPr>
          <w:sz w:val="20"/>
          <w:szCs w:val="20"/>
        </w:rPr>
      </w:pPr>
      <w:r w:rsidRPr="00A50352">
        <w:rPr>
          <w:b/>
          <w:sz w:val="20"/>
          <w:szCs w:val="20"/>
        </w:rPr>
        <w:t xml:space="preserve">Category: </w:t>
      </w:r>
      <w:r w:rsidRPr="00A50352">
        <w:rPr>
          <w:sz w:val="20"/>
          <w:szCs w:val="20"/>
        </w:rPr>
        <w:t>Humanities, Behavioral &amp; Social Sciences</w:t>
      </w:r>
      <w:r w:rsidRPr="00A50352">
        <w:rPr>
          <w:sz w:val="20"/>
          <w:szCs w:val="20"/>
        </w:rPr>
        <w:tab/>
      </w:r>
    </w:p>
    <w:p w14:paraId="5BF409E4" w14:textId="722B7B94" w:rsidR="004B1871" w:rsidRPr="00A50352" w:rsidRDefault="00EC02D5" w:rsidP="00674B03">
      <w:pPr>
        <w:tabs>
          <w:tab w:val="left" w:pos="5023"/>
        </w:tabs>
        <w:jc w:val="both"/>
        <w:rPr>
          <w:sz w:val="20"/>
          <w:szCs w:val="20"/>
        </w:rPr>
      </w:pPr>
      <w:r w:rsidRPr="00A50352">
        <w:rPr>
          <w:b/>
          <w:sz w:val="20"/>
          <w:szCs w:val="20"/>
        </w:rPr>
        <w:t xml:space="preserve">Poster #22 </w:t>
      </w:r>
      <w:r w:rsidRPr="00A50352">
        <w:rPr>
          <w:b/>
          <w:i/>
          <w:sz w:val="20"/>
          <w:szCs w:val="20"/>
        </w:rPr>
        <w:t xml:space="preserve">Are Two Methods Better Than One? Examining the Utility and Comparability of Metric and Morphoscopic Traits to Estimate Ancestry </w:t>
      </w:r>
      <w:r w:rsidRPr="00A50352">
        <w:rPr>
          <w:sz w:val="20"/>
          <w:szCs w:val="20"/>
        </w:rPr>
        <w:t xml:space="preserve">Ancestry estimation is an important component of the biological profile that forensic anthropologists reconstruct to </w:t>
      </w:r>
      <w:r w:rsidRPr="00A50352">
        <w:rPr>
          <w:sz w:val="20"/>
          <w:szCs w:val="20"/>
        </w:rPr>
        <w:t>aid in identifying unknown skeletal remains, but it is amongst the most contentious and least refined. Many methods based on discriminant function analyses with the use of metric</w:t>
      </w:r>
      <w:r w:rsidRPr="00A50352">
        <w:rPr>
          <w:spacing w:val="-4"/>
          <w:sz w:val="20"/>
          <w:szCs w:val="20"/>
        </w:rPr>
        <w:t xml:space="preserve"> </w:t>
      </w:r>
      <w:r w:rsidRPr="00A50352">
        <w:rPr>
          <w:sz w:val="20"/>
          <w:szCs w:val="20"/>
        </w:rPr>
        <w:t>traits</w:t>
      </w:r>
      <w:r w:rsidRPr="00A50352">
        <w:rPr>
          <w:spacing w:val="-5"/>
          <w:sz w:val="20"/>
          <w:szCs w:val="20"/>
        </w:rPr>
        <w:t xml:space="preserve"> </w:t>
      </w:r>
      <w:r w:rsidRPr="00A50352">
        <w:rPr>
          <w:sz w:val="20"/>
          <w:szCs w:val="20"/>
        </w:rPr>
        <w:t>to</w:t>
      </w:r>
      <w:r w:rsidRPr="00A50352">
        <w:rPr>
          <w:spacing w:val="-3"/>
          <w:sz w:val="20"/>
          <w:szCs w:val="20"/>
        </w:rPr>
        <w:t xml:space="preserve"> </w:t>
      </w:r>
      <w:r w:rsidRPr="00A50352">
        <w:rPr>
          <w:sz w:val="20"/>
          <w:szCs w:val="20"/>
        </w:rPr>
        <w:t>create</w:t>
      </w:r>
      <w:r w:rsidRPr="00A50352">
        <w:rPr>
          <w:spacing w:val="-4"/>
          <w:sz w:val="20"/>
          <w:szCs w:val="20"/>
        </w:rPr>
        <w:t xml:space="preserve"> </w:t>
      </w:r>
      <w:r w:rsidRPr="00A50352">
        <w:rPr>
          <w:sz w:val="20"/>
          <w:szCs w:val="20"/>
        </w:rPr>
        <w:t>ancestry</w:t>
      </w:r>
      <w:r w:rsidRPr="00A50352">
        <w:rPr>
          <w:spacing w:val="-5"/>
          <w:sz w:val="20"/>
          <w:szCs w:val="20"/>
        </w:rPr>
        <w:t xml:space="preserve"> </w:t>
      </w:r>
      <w:r w:rsidRPr="00A50352">
        <w:rPr>
          <w:sz w:val="20"/>
          <w:szCs w:val="20"/>
        </w:rPr>
        <w:t>classes</w:t>
      </w:r>
      <w:r w:rsidRPr="00A50352">
        <w:rPr>
          <w:spacing w:val="-2"/>
          <w:sz w:val="20"/>
          <w:szCs w:val="20"/>
        </w:rPr>
        <w:t xml:space="preserve"> </w:t>
      </w:r>
      <w:r w:rsidRPr="00A50352">
        <w:rPr>
          <w:sz w:val="20"/>
          <w:szCs w:val="20"/>
        </w:rPr>
        <w:t>have</w:t>
      </w:r>
      <w:r w:rsidRPr="00A50352">
        <w:rPr>
          <w:spacing w:val="-4"/>
          <w:sz w:val="20"/>
          <w:szCs w:val="20"/>
        </w:rPr>
        <w:t xml:space="preserve"> </w:t>
      </w:r>
      <w:r w:rsidRPr="00A50352">
        <w:rPr>
          <w:sz w:val="20"/>
          <w:szCs w:val="20"/>
        </w:rPr>
        <w:t>been</w:t>
      </w:r>
      <w:r w:rsidRPr="00A50352">
        <w:rPr>
          <w:spacing w:val="-5"/>
          <w:sz w:val="20"/>
          <w:szCs w:val="20"/>
        </w:rPr>
        <w:t xml:space="preserve"> </w:t>
      </w:r>
      <w:r w:rsidRPr="00A50352">
        <w:rPr>
          <w:sz w:val="20"/>
          <w:szCs w:val="20"/>
        </w:rPr>
        <w:t>developed.</w:t>
      </w:r>
      <w:r w:rsidRPr="00A50352">
        <w:rPr>
          <w:spacing w:val="-3"/>
          <w:sz w:val="20"/>
          <w:szCs w:val="20"/>
        </w:rPr>
        <w:t xml:space="preserve"> </w:t>
      </w:r>
      <w:r w:rsidRPr="00A50352">
        <w:rPr>
          <w:sz w:val="20"/>
          <w:szCs w:val="20"/>
        </w:rPr>
        <w:t>Few,</w:t>
      </w:r>
      <w:r w:rsidRPr="00A50352">
        <w:rPr>
          <w:spacing w:val="-1"/>
          <w:sz w:val="20"/>
          <w:szCs w:val="20"/>
        </w:rPr>
        <w:t xml:space="preserve"> </w:t>
      </w:r>
      <w:r w:rsidRPr="00A50352">
        <w:rPr>
          <w:sz w:val="20"/>
          <w:szCs w:val="20"/>
        </w:rPr>
        <w:t>however, address</w:t>
      </w:r>
      <w:r w:rsidRPr="00A50352">
        <w:rPr>
          <w:spacing w:val="-6"/>
          <w:sz w:val="20"/>
          <w:szCs w:val="20"/>
        </w:rPr>
        <w:t xml:space="preserve"> </w:t>
      </w:r>
      <w:r w:rsidRPr="00A50352">
        <w:rPr>
          <w:sz w:val="20"/>
          <w:szCs w:val="20"/>
        </w:rPr>
        <w:t>the</w:t>
      </w:r>
      <w:r w:rsidRPr="00A50352">
        <w:rPr>
          <w:spacing w:val="-5"/>
          <w:sz w:val="20"/>
          <w:szCs w:val="20"/>
        </w:rPr>
        <w:t xml:space="preserve"> </w:t>
      </w:r>
      <w:r w:rsidRPr="00A50352">
        <w:rPr>
          <w:sz w:val="20"/>
          <w:szCs w:val="20"/>
        </w:rPr>
        <w:t>need</w:t>
      </w:r>
      <w:r w:rsidRPr="00A50352">
        <w:rPr>
          <w:spacing w:val="-4"/>
          <w:sz w:val="20"/>
          <w:szCs w:val="20"/>
        </w:rPr>
        <w:t xml:space="preserve"> </w:t>
      </w:r>
      <w:r w:rsidRPr="00A50352">
        <w:rPr>
          <w:sz w:val="20"/>
          <w:szCs w:val="20"/>
        </w:rPr>
        <w:t>to</w:t>
      </w:r>
      <w:r w:rsidRPr="00A50352">
        <w:rPr>
          <w:spacing w:val="-4"/>
          <w:sz w:val="20"/>
          <w:szCs w:val="20"/>
        </w:rPr>
        <w:t xml:space="preserve"> </w:t>
      </w:r>
      <w:r w:rsidRPr="00A50352">
        <w:rPr>
          <w:sz w:val="20"/>
          <w:szCs w:val="20"/>
        </w:rPr>
        <w:t>combine</w:t>
      </w:r>
      <w:r w:rsidRPr="00A50352">
        <w:rPr>
          <w:spacing w:val="-2"/>
          <w:sz w:val="20"/>
          <w:szCs w:val="20"/>
        </w:rPr>
        <w:t xml:space="preserve"> </w:t>
      </w:r>
      <w:r w:rsidRPr="00A50352">
        <w:rPr>
          <w:sz w:val="20"/>
          <w:szCs w:val="20"/>
        </w:rPr>
        <w:t>metric</w:t>
      </w:r>
      <w:r w:rsidRPr="00A50352">
        <w:rPr>
          <w:spacing w:val="-5"/>
          <w:sz w:val="20"/>
          <w:szCs w:val="20"/>
        </w:rPr>
        <w:t xml:space="preserve"> </w:t>
      </w:r>
      <w:r w:rsidRPr="00A50352">
        <w:rPr>
          <w:sz w:val="20"/>
          <w:szCs w:val="20"/>
        </w:rPr>
        <w:t>and</w:t>
      </w:r>
      <w:r w:rsidRPr="00A50352">
        <w:rPr>
          <w:spacing w:val="-1"/>
          <w:sz w:val="20"/>
          <w:szCs w:val="20"/>
        </w:rPr>
        <w:t xml:space="preserve"> </w:t>
      </w:r>
      <w:r w:rsidRPr="00A50352">
        <w:rPr>
          <w:sz w:val="20"/>
          <w:szCs w:val="20"/>
        </w:rPr>
        <w:t>nonmetric</w:t>
      </w:r>
      <w:r w:rsidRPr="00A50352">
        <w:rPr>
          <w:spacing w:val="-2"/>
          <w:sz w:val="20"/>
          <w:szCs w:val="20"/>
        </w:rPr>
        <w:t xml:space="preserve"> </w:t>
      </w:r>
      <w:r w:rsidRPr="00A50352">
        <w:rPr>
          <w:sz w:val="20"/>
          <w:szCs w:val="20"/>
        </w:rPr>
        <w:t>methods</w:t>
      </w:r>
      <w:r w:rsidRPr="00A50352">
        <w:rPr>
          <w:spacing w:val="-3"/>
          <w:sz w:val="20"/>
          <w:szCs w:val="20"/>
        </w:rPr>
        <w:t xml:space="preserve"> </w:t>
      </w:r>
      <w:r w:rsidRPr="00A50352">
        <w:rPr>
          <w:sz w:val="20"/>
          <w:szCs w:val="20"/>
        </w:rPr>
        <w:t>in</w:t>
      </w:r>
      <w:r w:rsidRPr="00A50352">
        <w:rPr>
          <w:spacing w:val="-6"/>
          <w:sz w:val="20"/>
          <w:szCs w:val="20"/>
        </w:rPr>
        <w:t xml:space="preserve"> </w:t>
      </w:r>
      <w:r w:rsidRPr="00A50352">
        <w:rPr>
          <w:sz w:val="20"/>
          <w:szCs w:val="20"/>
        </w:rPr>
        <w:t>any</w:t>
      </w:r>
      <w:r w:rsidRPr="00A50352">
        <w:rPr>
          <w:spacing w:val="-6"/>
          <w:sz w:val="20"/>
          <w:szCs w:val="20"/>
        </w:rPr>
        <w:t xml:space="preserve"> </w:t>
      </w:r>
      <w:r w:rsidRPr="00A50352">
        <w:rPr>
          <w:sz w:val="20"/>
          <w:szCs w:val="20"/>
        </w:rPr>
        <w:t>one</w:t>
      </w:r>
      <w:r w:rsidRPr="00A50352">
        <w:rPr>
          <w:spacing w:val="-5"/>
          <w:sz w:val="20"/>
          <w:szCs w:val="20"/>
        </w:rPr>
        <w:t xml:space="preserve"> </w:t>
      </w:r>
      <w:r w:rsidRPr="00A50352">
        <w:rPr>
          <w:sz w:val="20"/>
          <w:szCs w:val="20"/>
        </w:rPr>
        <w:t>case to increase overall accuracy, particularly when remains are incomplete.</w:t>
      </w:r>
    </w:p>
    <w:p w14:paraId="260DFF08" w14:textId="798DDE52" w:rsidR="004B1871" w:rsidRPr="00A50352" w:rsidRDefault="00EC02D5" w:rsidP="00A50352">
      <w:pPr>
        <w:pStyle w:val="BodyText"/>
        <w:jc w:val="both"/>
      </w:pPr>
      <w:r w:rsidRPr="00A50352">
        <w:t>Few even address the lack of comparability with these methods. Further, population programs like FORDISC have come unde</w:t>
      </w:r>
      <w:r w:rsidRPr="00A50352">
        <w:t>r scrutiny with little attempt</w:t>
      </w:r>
      <w:r w:rsidRPr="00A50352">
        <w:rPr>
          <w:spacing w:val="-5"/>
        </w:rPr>
        <w:t xml:space="preserve"> </w:t>
      </w:r>
      <w:r w:rsidRPr="00A50352">
        <w:t>at</w:t>
      </w:r>
      <w:r w:rsidRPr="00A50352">
        <w:rPr>
          <w:spacing w:val="-5"/>
        </w:rPr>
        <w:t xml:space="preserve"> </w:t>
      </w:r>
      <w:r w:rsidRPr="00A50352">
        <w:t>evaluating</w:t>
      </w:r>
      <w:r w:rsidRPr="00A50352">
        <w:rPr>
          <w:spacing w:val="-6"/>
        </w:rPr>
        <w:t xml:space="preserve"> </w:t>
      </w:r>
      <w:r w:rsidRPr="00A50352">
        <w:t>alternatives.</w:t>
      </w:r>
      <w:r w:rsidRPr="00A50352">
        <w:rPr>
          <w:spacing w:val="-4"/>
        </w:rPr>
        <w:t xml:space="preserve"> </w:t>
      </w:r>
      <w:r w:rsidRPr="00A50352">
        <w:t>Therefore,</w:t>
      </w:r>
      <w:r w:rsidRPr="00A50352">
        <w:rPr>
          <w:spacing w:val="-4"/>
        </w:rPr>
        <w:t xml:space="preserve"> </w:t>
      </w:r>
      <w:r w:rsidRPr="00A50352">
        <w:t>limitations</w:t>
      </w:r>
      <w:r w:rsidRPr="00A50352">
        <w:rPr>
          <w:spacing w:val="-6"/>
        </w:rPr>
        <w:t xml:space="preserve"> </w:t>
      </w:r>
      <w:r w:rsidRPr="00A50352">
        <w:t>of</w:t>
      </w:r>
      <w:r w:rsidRPr="00A50352">
        <w:rPr>
          <w:spacing w:val="-4"/>
        </w:rPr>
        <w:t xml:space="preserve"> </w:t>
      </w:r>
      <w:r w:rsidRPr="00A50352">
        <w:t>a</w:t>
      </w:r>
      <w:r w:rsidRPr="00A50352">
        <w:rPr>
          <w:spacing w:val="-3"/>
        </w:rPr>
        <w:t xml:space="preserve"> </w:t>
      </w:r>
      <w:r w:rsidRPr="00A50352">
        <w:t>multi-method approach to ancestry estimates are misunderstood and problematic for identification</w:t>
      </w:r>
      <w:r w:rsidRPr="00A50352">
        <w:rPr>
          <w:spacing w:val="-4"/>
        </w:rPr>
        <w:t xml:space="preserve"> </w:t>
      </w:r>
      <w:r w:rsidRPr="00A50352">
        <w:t>in</w:t>
      </w:r>
      <w:r w:rsidRPr="00A50352">
        <w:rPr>
          <w:spacing w:val="-4"/>
        </w:rPr>
        <w:t xml:space="preserve"> </w:t>
      </w:r>
      <w:r w:rsidRPr="00A50352">
        <w:t>a medico-legal</w:t>
      </w:r>
      <w:r w:rsidRPr="00A50352">
        <w:rPr>
          <w:spacing w:val="-3"/>
        </w:rPr>
        <w:t xml:space="preserve"> </w:t>
      </w:r>
      <w:r w:rsidRPr="00A50352">
        <w:t>setting.</w:t>
      </w:r>
      <w:r w:rsidRPr="00A50352">
        <w:rPr>
          <w:spacing w:val="-2"/>
        </w:rPr>
        <w:t xml:space="preserve"> </w:t>
      </w:r>
      <w:r w:rsidRPr="00A50352">
        <w:t>This</w:t>
      </w:r>
      <w:r w:rsidRPr="00A50352">
        <w:rPr>
          <w:spacing w:val="-4"/>
        </w:rPr>
        <w:t xml:space="preserve"> </w:t>
      </w:r>
      <w:r w:rsidRPr="00A50352">
        <w:t>project</w:t>
      </w:r>
      <w:r w:rsidRPr="00A50352">
        <w:rPr>
          <w:spacing w:val="-3"/>
        </w:rPr>
        <w:t xml:space="preserve"> </w:t>
      </w:r>
      <w:r w:rsidRPr="00A50352">
        <w:t>compares</w:t>
      </w:r>
      <w:r w:rsidRPr="00A50352">
        <w:rPr>
          <w:spacing w:val="-4"/>
        </w:rPr>
        <w:t xml:space="preserve"> </w:t>
      </w:r>
      <w:r w:rsidRPr="00A50352">
        <w:t>the</w:t>
      </w:r>
      <w:r w:rsidRPr="00A50352">
        <w:rPr>
          <w:spacing w:val="-3"/>
        </w:rPr>
        <w:t xml:space="preserve"> </w:t>
      </w:r>
      <w:r w:rsidRPr="00A50352">
        <w:t>ancestry classification</w:t>
      </w:r>
      <w:r w:rsidRPr="00A50352">
        <w:rPr>
          <w:spacing w:val="-6"/>
        </w:rPr>
        <w:t xml:space="preserve"> </w:t>
      </w:r>
      <w:r w:rsidRPr="00A50352">
        <w:t>of</w:t>
      </w:r>
      <w:r w:rsidRPr="00A50352">
        <w:rPr>
          <w:spacing w:val="-7"/>
        </w:rPr>
        <w:t xml:space="preserve"> </w:t>
      </w:r>
      <w:r w:rsidRPr="00A50352">
        <w:t>59</w:t>
      </w:r>
      <w:r w:rsidRPr="00A50352">
        <w:rPr>
          <w:spacing w:val="-4"/>
        </w:rPr>
        <w:t xml:space="preserve"> </w:t>
      </w:r>
      <w:r w:rsidRPr="00A50352">
        <w:t>skulls</w:t>
      </w:r>
      <w:r w:rsidRPr="00A50352">
        <w:rPr>
          <w:spacing w:val="-3"/>
        </w:rPr>
        <w:t xml:space="preserve"> </w:t>
      </w:r>
      <w:r w:rsidRPr="00A50352">
        <w:t>from</w:t>
      </w:r>
      <w:r w:rsidRPr="00A50352">
        <w:rPr>
          <w:spacing w:val="-6"/>
        </w:rPr>
        <w:t xml:space="preserve"> </w:t>
      </w:r>
      <w:r w:rsidRPr="00A50352">
        <w:t>the</w:t>
      </w:r>
      <w:r w:rsidRPr="00A50352">
        <w:rPr>
          <w:spacing w:val="-2"/>
        </w:rPr>
        <w:t xml:space="preserve"> </w:t>
      </w:r>
      <w:r w:rsidRPr="00A50352">
        <w:t>Ada</w:t>
      </w:r>
      <w:r w:rsidRPr="00A50352">
        <w:rPr>
          <w:spacing w:val="-2"/>
        </w:rPr>
        <w:t xml:space="preserve"> </w:t>
      </w:r>
      <w:r w:rsidRPr="00A50352">
        <w:t>County</w:t>
      </w:r>
      <w:r w:rsidRPr="00A50352">
        <w:rPr>
          <w:spacing w:val="-6"/>
        </w:rPr>
        <w:t xml:space="preserve"> </w:t>
      </w:r>
      <w:r w:rsidRPr="00A50352">
        <w:t>Coroner’s</w:t>
      </w:r>
      <w:r w:rsidRPr="00A50352">
        <w:rPr>
          <w:spacing w:val="-6"/>
        </w:rPr>
        <w:t xml:space="preserve"> </w:t>
      </w:r>
      <w:r w:rsidRPr="00A50352">
        <w:t>Office</w:t>
      </w:r>
      <w:r w:rsidRPr="00A50352">
        <w:rPr>
          <w:spacing w:val="-5"/>
        </w:rPr>
        <w:t xml:space="preserve"> </w:t>
      </w:r>
      <w:r w:rsidRPr="00A50352">
        <w:t>(ACCO). Metric and morphometric data from this collection where analyzed using FORDISC, optimized summed score attributes, and metric and discrete traits of the mandible. Descriptive</w:t>
      </w:r>
      <w:r w:rsidRPr="00A50352">
        <w:t xml:space="preserve"> comparisons of the ancestry estimation outputs from</w:t>
      </w:r>
      <w:r w:rsidRPr="00A50352">
        <w:rPr>
          <w:spacing w:val="-3"/>
        </w:rPr>
        <w:t xml:space="preserve"> </w:t>
      </w:r>
      <w:r w:rsidRPr="00A50352">
        <w:t>these different methods are presented and limitations of</w:t>
      </w:r>
      <w:r w:rsidRPr="00A50352">
        <w:rPr>
          <w:spacing w:val="-1"/>
        </w:rPr>
        <w:t xml:space="preserve"> </w:t>
      </w:r>
      <w:r w:rsidRPr="00A50352">
        <w:t>their comparability are discussed. Intra-and interobserver error was also assessed to address the precision and utility of these methods. Use of m</w:t>
      </w:r>
      <w:r w:rsidRPr="00A50352">
        <w:t>ultiple methods and skeletal elements is ideal when building the biological profile, but the methods employed for this skeletal collection were found to generate incomparable results. Morphometric methods may be able to provide a viable alternative and add</w:t>
      </w:r>
      <w:r w:rsidRPr="00A50352">
        <w:t>ition to traditional methods</w:t>
      </w:r>
      <w:r w:rsidR="00A50352" w:rsidRPr="00A50352">
        <w:t xml:space="preserve"> </w:t>
      </w:r>
      <w:r w:rsidRPr="00A50352">
        <w:t>but</w:t>
      </w:r>
      <w:r w:rsidRPr="00A50352">
        <w:rPr>
          <w:spacing w:val="-2"/>
        </w:rPr>
        <w:t xml:space="preserve"> </w:t>
      </w:r>
      <w:r w:rsidRPr="00A50352">
        <w:t>more</w:t>
      </w:r>
      <w:r w:rsidRPr="00A50352">
        <w:rPr>
          <w:spacing w:val="-1"/>
        </w:rPr>
        <w:t xml:space="preserve"> </w:t>
      </w:r>
      <w:r w:rsidRPr="00A50352">
        <w:t>work</w:t>
      </w:r>
      <w:r w:rsidRPr="00A50352">
        <w:rPr>
          <w:spacing w:val="-5"/>
        </w:rPr>
        <w:t xml:space="preserve"> </w:t>
      </w:r>
      <w:r w:rsidRPr="00A50352">
        <w:t>is</w:t>
      </w:r>
      <w:r w:rsidRPr="00A50352">
        <w:rPr>
          <w:spacing w:val="-2"/>
        </w:rPr>
        <w:t xml:space="preserve"> </w:t>
      </w:r>
      <w:r w:rsidRPr="00A50352">
        <w:t>needed</w:t>
      </w:r>
      <w:r w:rsidRPr="00A50352">
        <w:rPr>
          <w:spacing w:val="-3"/>
        </w:rPr>
        <w:t xml:space="preserve"> </w:t>
      </w:r>
      <w:r w:rsidRPr="00A50352">
        <w:t>to</w:t>
      </w:r>
      <w:r w:rsidRPr="00A50352">
        <w:rPr>
          <w:spacing w:val="-3"/>
        </w:rPr>
        <w:t xml:space="preserve"> </w:t>
      </w:r>
      <w:r w:rsidRPr="00A50352">
        <w:t>build</w:t>
      </w:r>
      <w:r w:rsidRPr="00A50352">
        <w:rPr>
          <w:spacing w:val="-3"/>
        </w:rPr>
        <w:t xml:space="preserve"> </w:t>
      </w:r>
      <w:r w:rsidRPr="00A50352">
        <w:t>the</w:t>
      </w:r>
      <w:r w:rsidRPr="00A50352">
        <w:rPr>
          <w:spacing w:val="-4"/>
        </w:rPr>
        <w:t xml:space="preserve"> </w:t>
      </w:r>
      <w:r w:rsidRPr="00A50352">
        <w:t>databanks</w:t>
      </w:r>
      <w:r w:rsidRPr="00A50352">
        <w:rPr>
          <w:spacing w:val="-5"/>
        </w:rPr>
        <w:t xml:space="preserve"> </w:t>
      </w:r>
      <w:r w:rsidRPr="00A50352">
        <w:t>of</w:t>
      </w:r>
      <w:r w:rsidRPr="00A50352">
        <w:rPr>
          <w:spacing w:val="-3"/>
        </w:rPr>
        <w:t xml:space="preserve"> </w:t>
      </w:r>
      <w:r w:rsidRPr="00A50352">
        <w:t>more</w:t>
      </w:r>
      <w:r w:rsidRPr="00A50352">
        <w:rPr>
          <w:spacing w:val="-4"/>
        </w:rPr>
        <w:t xml:space="preserve"> </w:t>
      </w:r>
      <w:r w:rsidRPr="00A50352">
        <w:t>recent</w:t>
      </w:r>
      <w:r w:rsidRPr="00A50352">
        <w:rPr>
          <w:spacing w:val="-4"/>
        </w:rPr>
        <w:t xml:space="preserve"> </w:t>
      </w:r>
      <w:r w:rsidRPr="00A50352">
        <w:t>and</w:t>
      </w:r>
      <w:r w:rsidRPr="00A50352">
        <w:rPr>
          <w:spacing w:val="-3"/>
        </w:rPr>
        <w:t xml:space="preserve"> </w:t>
      </w:r>
      <w:r w:rsidRPr="00A50352">
        <w:t>diverse populations to elevate medico-legal study and evaluation of the benefits and limitations of multi-method analyses deserve further discu</w:t>
      </w:r>
      <w:r w:rsidRPr="00A50352">
        <w:t>ssion.</w:t>
      </w:r>
    </w:p>
    <w:p w14:paraId="01FDAE1A" w14:textId="77777777" w:rsidR="004B1871" w:rsidRPr="00A50352" w:rsidRDefault="004B1871" w:rsidP="00674B03">
      <w:pPr>
        <w:pStyle w:val="BodyText"/>
        <w:spacing w:before="5"/>
        <w:jc w:val="both"/>
      </w:pPr>
    </w:p>
    <w:p w14:paraId="7C0CC6E6" w14:textId="77777777" w:rsidR="004B1871" w:rsidRPr="00A50352" w:rsidRDefault="00EC02D5" w:rsidP="00674B03">
      <w:pPr>
        <w:pStyle w:val="Heading8"/>
        <w:ind w:left="0"/>
        <w:jc w:val="both"/>
      </w:pPr>
      <w:r w:rsidRPr="00A50352">
        <w:t>Yousef</w:t>
      </w:r>
      <w:r w:rsidRPr="00A50352">
        <w:rPr>
          <w:spacing w:val="-6"/>
        </w:rPr>
        <w:t xml:space="preserve"> </w:t>
      </w:r>
      <w:r w:rsidRPr="00A50352">
        <w:rPr>
          <w:spacing w:val="-2"/>
        </w:rPr>
        <w:t>Deikna</w:t>
      </w:r>
    </w:p>
    <w:p w14:paraId="11377340" w14:textId="77777777" w:rsidR="004B1871" w:rsidRPr="00A50352" w:rsidRDefault="00EC02D5" w:rsidP="00674B03">
      <w:pPr>
        <w:pStyle w:val="BodyText"/>
        <w:spacing w:line="228"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174D14E0" w14:textId="77777777" w:rsidR="004B1871" w:rsidRPr="00A50352" w:rsidRDefault="00EC02D5" w:rsidP="00674B03">
      <w:pPr>
        <w:pStyle w:val="Heading9"/>
        <w:spacing w:line="228" w:lineRule="exact"/>
        <w:ind w:left="0"/>
        <w:jc w:val="both"/>
      </w:pPr>
      <w:r w:rsidRPr="00A50352">
        <w:t>Margaret</w:t>
      </w:r>
      <w:r w:rsidRPr="00A50352">
        <w:rPr>
          <w:spacing w:val="-7"/>
        </w:rPr>
        <w:t xml:space="preserve"> </w:t>
      </w:r>
      <w:r w:rsidRPr="00A50352">
        <w:t>Cavendish</w:t>
      </w:r>
      <w:r w:rsidRPr="00A50352">
        <w:rPr>
          <w:spacing w:val="-6"/>
        </w:rPr>
        <w:t xml:space="preserve"> </w:t>
      </w:r>
      <w:r w:rsidRPr="00A50352">
        <w:t>and</w:t>
      </w:r>
      <w:r w:rsidRPr="00A50352">
        <w:rPr>
          <w:spacing w:val="-6"/>
        </w:rPr>
        <w:t xml:space="preserve"> </w:t>
      </w:r>
      <w:r w:rsidRPr="00A50352">
        <w:t>Lucy</w:t>
      </w:r>
      <w:r w:rsidRPr="00A50352">
        <w:rPr>
          <w:spacing w:val="-6"/>
        </w:rPr>
        <w:t xml:space="preserve"> </w:t>
      </w:r>
      <w:r w:rsidRPr="00A50352">
        <w:t>Hutchison:</w:t>
      </w:r>
      <w:r w:rsidRPr="00A50352">
        <w:rPr>
          <w:spacing w:val="-6"/>
        </w:rPr>
        <w:t xml:space="preserve"> </w:t>
      </w:r>
      <w:r w:rsidRPr="00A50352">
        <w:t>Empathy</w:t>
      </w:r>
      <w:r w:rsidRPr="00A50352">
        <w:rPr>
          <w:spacing w:val="-6"/>
        </w:rPr>
        <w:t xml:space="preserve"> </w:t>
      </w:r>
      <w:r w:rsidRPr="00A50352">
        <w:t>in</w:t>
      </w:r>
      <w:r w:rsidRPr="00A50352">
        <w:rPr>
          <w:spacing w:val="-7"/>
        </w:rPr>
        <w:t xml:space="preserve"> </w:t>
      </w:r>
      <w:r w:rsidRPr="00A50352">
        <w:rPr>
          <w:spacing w:val="-5"/>
        </w:rPr>
        <w:t>War</w:t>
      </w:r>
    </w:p>
    <w:p w14:paraId="032698D1" w14:textId="77777777" w:rsidR="004B1871" w:rsidRPr="00A50352" w:rsidRDefault="00EC02D5" w:rsidP="00674B03">
      <w:pPr>
        <w:pStyle w:val="BodyText"/>
        <w:jc w:val="both"/>
      </w:pPr>
      <w:r w:rsidRPr="00A50352">
        <w:t>During the English Civil War, Margaret Cavendish, a royalist, and Lucy Hutchinson, a parliamentarian, found themselves engulfed in severe political and social polarization. One might think that these authors will stick to their in-group, confirmation biase</w:t>
      </w:r>
      <w:r w:rsidRPr="00A50352">
        <w:t>s from their adherence to their own political group, but when examining their writings, it appears that Cavendish</w:t>
      </w:r>
      <w:r w:rsidRPr="00A50352">
        <w:rPr>
          <w:spacing w:val="-5"/>
        </w:rPr>
        <w:t xml:space="preserve"> </w:t>
      </w:r>
      <w:r w:rsidRPr="00A50352">
        <w:t>and</w:t>
      </w:r>
      <w:r w:rsidRPr="00A50352">
        <w:rPr>
          <w:spacing w:val="-3"/>
        </w:rPr>
        <w:t xml:space="preserve"> </w:t>
      </w:r>
      <w:r w:rsidRPr="00A50352">
        <w:t>Hutchinson</w:t>
      </w:r>
      <w:r w:rsidRPr="00A50352">
        <w:rPr>
          <w:spacing w:val="-5"/>
        </w:rPr>
        <w:t xml:space="preserve"> </w:t>
      </w:r>
      <w:r w:rsidRPr="00A50352">
        <w:lastRenderedPageBreak/>
        <w:t>empathize</w:t>
      </w:r>
      <w:r w:rsidRPr="00A50352">
        <w:rPr>
          <w:spacing w:val="-2"/>
        </w:rPr>
        <w:t xml:space="preserve"> </w:t>
      </w:r>
      <w:r w:rsidRPr="00A50352">
        <w:t>with</w:t>
      </w:r>
      <w:r w:rsidRPr="00A50352">
        <w:rPr>
          <w:spacing w:val="-5"/>
        </w:rPr>
        <w:t xml:space="preserve"> </w:t>
      </w:r>
      <w:r w:rsidRPr="00A50352">
        <w:t>their</w:t>
      </w:r>
      <w:r w:rsidRPr="00A50352">
        <w:rPr>
          <w:spacing w:val="-3"/>
        </w:rPr>
        <w:t xml:space="preserve"> </w:t>
      </w:r>
      <w:r w:rsidRPr="00A50352">
        <w:t>opponent</w:t>
      </w:r>
      <w:r w:rsidRPr="00A50352">
        <w:rPr>
          <w:spacing w:val="-4"/>
        </w:rPr>
        <w:t xml:space="preserve"> </w:t>
      </w:r>
      <w:r w:rsidRPr="00A50352">
        <w:t>party</w:t>
      </w:r>
      <w:r w:rsidRPr="00A50352">
        <w:rPr>
          <w:spacing w:val="-8"/>
        </w:rPr>
        <w:t xml:space="preserve"> </w:t>
      </w:r>
      <w:r w:rsidRPr="00A50352">
        <w:t>during</w:t>
      </w:r>
      <w:r w:rsidRPr="00A50352">
        <w:rPr>
          <w:spacing w:val="-5"/>
        </w:rPr>
        <w:t xml:space="preserve"> </w:t>
      </w:r>
      <w:r w:rsidRPr="00A50352">
        <w:t>the course of the Civil War period and after. The question is why and how such empat</w:t>
      </w:r>
      <w:r w:rsidRPr="00A50352">
        <w:t>hy takes place.</w:t>
      </w:r>
    </w:p>
    <w:p w14:paraId="7AC12951" w14:textId="77777777" w:rsidR="004B1871" w:rsidRPr="00A50352" w:rsidRDefault="004B1871" w:rsidP="00674B03">
      <w:pPr>
        <w:pStyle w:val="BodyText"/>
        <w:spacing w:before="2"/>
        <w:jc w:val="both"/>
      </w:pPr>
    </w:p>
    <w:p w14:paraId="5F5B0CC0" w14:textId="77777777" w:rsidR="004B1871" w:rsidRPr="00A50352" w:rsidRDefault="00EC02D5" w:rsidP="00674B03">
      <w:pPr>
        <w:pStyle w:val="Heading8"/>
        <w:spacing w:line="240" w:lineRule="auto"/>
        <w:ind w:left="0" w:hanging="1"/>
        <w:jc w:val="both"/>
      </w:pPr>
      <w:r w:rsidRPr="00A50352">
        <w:t>Ian</w:t>
      </w:r>
      <w:r w:rsidRPr="00A50352">
        <w:rPr>
          <w:spacing w:val="-5"/>
        </w:rPr>
        <w:t xml:space="preserve"> </w:t>
      </w:r>
      <w:r w:rsidRPr="00A50352">
        <w:t>Dudley,</w:t>
      </w:r>
      <w:r w:rsidRPr="00A50352">
        <w:rPr>
          <w:spacing w:val="-4"/>
        </w:rPr>
        <w:t xml:space="preserve"> </w:t>
      </w:r>
      <w:r w:rsidRPr="00A50352">
        <w:t>Peter</w:t>
      </w:r>
      <w:r w:rsidRPr="00A50352">
        <w:rPr>
          <w:spacing w:val="-5"/>
        </w:rPr>
        <w:t xml:space="preserve"> </w:t>
      </w:r>
      <w:r w:rsidRPr="00A50352">
        <w:t>Coates,</w:t>
      </w:r>
      <w:r w:rsidRPr="00A50352">
        <w:rPr>
          <w:spacing w:val="-6"/>
        </w:rPr>
        <w:t xml:space="preserve"> </w:t>
      </w:r>
      <w:r w:rsidRPr="00A50352">
        <w:t>Mark</w:t>
      </w:r>
      <w:r w:rsidRPr="00A50352">
        <w:rPr>
          <w:spacing w:val="-7"/>
        </w:rPr>
        <w:t xml:space="preserve"> </w:t>
      </w:r>
      <w:r w:rsidRPr="00A50352">
        <w:t>Ricca,</w:t>
      </w:r>
      <w:r w:rsidRPr="00A50352">
        <w:rPr>
          <w:spacing w:val="-4"/>
        </w:rPr>
        <w:t xml:space="preserve"> </w:t>
      </w:r>
      <w:r w:rsidRPr="00A50352">
        <w:t>Dawn</w:t>
      </w:r>
      <w:r w:rsidRPr="00A50352">
        <w:rPr>
          <w:spacing w:val="-6"/>
        </w:rPr>
        <w:t xml:space="preserve"> </w:t>
      </w:r>
      <w:r w:rsidRPr="00A50352">
        <w:t>Davis,</w:t>
      </w:r>
      <w:r w:rsidRPr="00A50352">
        <w:rPr>
          <w:spacing w:val="-4"/>
        </w:rPr>
        <w:t xml:space="preserve"> </w:t>
      </w:r>
      <w:r w:rsidRPr="00A50352">
        <w:t>Scott</w:t>
      </w:r>
      <w:r w:rsidRPr="00A50352">
        <w:rPr>
          <w:spacing w:val="-4"/>
        </w:rPr>
        <w:t xml:space="preserve"> </w:t>
      </w:r>
      <w:r w:rsidRPr="00A50352">
        <w:t>Gardner, David Delehanty</w:t>
      </w:r>
    </w:p>
    <w:p w14:paraId="43050A20" w14:textId="77777777" w:rsidR="004B1871" w:rsidRPr="00A50352" w:rsidRDefault="00EC02D5" w:rsidP="00674B03">
      <w:pPr>
        <w:spacing w:line="226"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Biological,</w:t>
      </w:r>
      <w:r w:rsidRPr="00A50352">
        <w:rPr>
          <w:spacing w:val="-6"/>
          <w:sz w:val="20"/>
          <w:szCs w:val="20"/>
        </w:rPr>
        <w:t xml:space="preserve"> </w:t>
      </w:r>
      <w:r w:rsidRPr="00A50352">
        <w:rPr>
          <w:sz w:val="20"/>
          <w:szCs w:val="20"/>
        </w:rPr>
        <w:t>Physical</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z w:val="20"/>
          <w:szCs w:val="20"/>
        </w:rPr>
        <w:t>Natural</w:t>
      </w:r>
      <w:r w:rsidRPr="00A50352">
        <w:rPr>
          <w:spacing w:val="-7"/>
          <w:sz w:val="20"/>
          <w:szCs w:val="20"/>
        </w:rPr>
        <w:t xml:space="preserve"> </w:t>
      </w:r>
      <w:r w:rsidRPr="00A50352">
        <w:rPr>
          <w:spacing w:val="-2"/>
          <w:sz w:val="20"/>
          <w:szCs w:val="20"/>
        </w:rPr>
        <w:t>Sciences</w:t>
      </w:r>
    </w:p>
    <w:p w14:paraId="33624870" w14:textId="77777777" w:rsidR="004B1871" w:rsidRPr="00A50352" w:rsidRDefault="00EC02D5" w:rsidP="00674B03">
      <w:pPr>
        <w:pStyle w:val="Heading9"/>
        <w:spacing w:before="6" w:line="227" w:lineRule="exact"/>
        <w:ind w:left="0"/>
        <w:jc w:val="both"/>
      </w:pPr>
      <w:r w:rsidRPr="00A50352">
        <w:t>Persistence</w:t>
      </w:r>
      <w:r w:rsidRPr="00A50352">
        <w:rPr>
          <w:spacing w:val="-9"/>
        </w:rPr>
        <w:t xml:space="preserve"> </w:t>
      </w:r>
      <w:r w:rsidRPr="00A50352">
        <w:t>of</w:t>
      </w:r>
      <w:r w:rsidRPr="00A50352">
        <w:rPr>
          <w:spacing w:val="-8"/>
        </w:rPr>
        <w:t xml:space="preserve"> </w:t>
      </w:r>
      <w:r w:rsidRPr="00A50352">
        <w:t>Greater</w:t>
      </w:r>
      <w:r w:rsidRPr="00A50352">
        <w:rPr>
          <w:spacing w:val="-9"/>
        </w:rPr>
        <w:t xml:space="preserve"> </w:t>
      </w:r>
      <w:r w:rsidRPr="00A50352">
        <w:t>Sage-Grouse</w:t>
      </w:r>
      <w:r w:rsidRPr="00A50352">
        <w:rPr>
          <w:spacing w:val="-9"/>
        </w:rPr>
        <w:t xml:space="preserve"> </w:t>
      </w:r>
      <w:r w:rsidRPr="00A50352">
        <w:t>Following</w:t>
      </w:r>
      <w:r w:rsidRPr="00A50352">
        <w:rPr>
          <w:spacing w:val="-8"/>
        </w:rPr>
        <w:t xml:space="preserve"> </w:t>
      </w:r>
      <w:r w:rsidRPr="00A50352">
        <w:rPr>
          <w:spacing w:val="-2"/>
        </w:rPr>
        <w:t>Wildfire</w:t>
      </w:r>
    </w:p>
    <w:p w14:paraId="5C81D038" w14:textId="77777777" w:rsidR="004B1871" w:rsidRPr="00A50352" w:rsidRDefault="00EC02D5" w:rsidP="00674B03">
      <w:pPr>
        <w:pStyle w:val="BodyText"/>
        <w:jc w:val="both"/>
      </w:pPr>
      <w:r w:rsidRPr="00A50352">
        <w:t>Loss and degradation of sagebrush steppe ecosystems has resulted in concordant</w:t>
      </w:r>
      <w:r w:rsidRPr="00A50352">
        <w:rPr>
          <w:spacing w:val="-6"/>
        </w:rPr>
        <w:t xml:space="preserve"> </w:t>
      </w:r>
      <w:r w:rsidRPr="00A50352">
        <w:t>declines</w:t>
      </w:r>
      <w:r w:rsidRPr="00A50352">
        <w:rPr>
          <w:spacing w:val="-7"/>
        </w:rPr>
        <w:t xml:space="preserve"> </w:t>
      </w:r>
      <w:r w:rsidRPr="00A50352">
        <w:t>of</w:t>
      </w:r>
      <w:r w:rsidRPr="00A50352">
        <w:rPr>
          <w:spacing w:val="-8"/>
        </w:rPr>
        <w:t xml:space="preserve"> </w:t>
      </w:r>
      <w:r w:rsidRPr="00A50352">
        <w:t>the</w:t>
      </w:r>
      <w:r w:rsidRPr="00A50352">
        <w:rPr>
          <w:spacing w:val="-3"/>
        </w:rPr>
        <w:t xml:space="preserve"> </w:t>
      </w:r>
      <w:r w:rsidRPr="00A50352">
        <w:t>greater</w:t>
      </w:r>
      <w:r w:rsidRPr="00A50352">
        <w:rPr>
          <w:spacing w:val="-5"/>
        </w:rPr>
        <w:t xml:space="preserve"> </w:t>
      </w:r>
      <w:r w:rsidRPr="00A50352">
        <w:t>sage-grouse</w:t>
      </w:r>
      <w:r w:rsidRPr="00A50352">
        <w:rPr>
          <w:spacing w:val="-6"/>
        </w:rPr>
        <w:t xml:space="preserve"> </w:t>
      </w:r>
      <w:r w:rsidRPr="00A50352">
        <w:t>(Centrocercus</w:t>
      </w:r>
      <w:r w:rsidRPr="00A50352">
        <w:rPr>
          <w:spacing w:val="-7"/>
        </w:rPr>
        <w:t xml:space="preserve"> </w:t>
      </w:r>
      <w:r w:rsidRPr="00A50352">
        <w:t>urophasianus; hereafter sage-grouse), a sagebrush (Artemisia spp.) obligate species. In</w:t>
      </w:r>
      <w:r w:rsidRPr="00A50352">
        <w:rPr>
          <w:spacing w:val="40"/>
        </w:rPr>
        <w:t xml:space="preserve"> </w:t>
      </w:r>
      <w:r w:rsidRPr="00A50352">
        <w:t>the Great Basin, increased fire frequen</w:t>
      </w:r>
      <w:r w:rsidRPr="00A50352">
        <w:t>cy and intensity and associated replacement of sagebrush with invasive annual grasses and forbs are predicted to reduce sage-grouse populations further through habitat loss</w:t>
      </w:r>
      <w:r w:rsidRPr="00A50352">
        <w:rPr>
          <w:spacing w:val="40"/>
        </w:rPr>
        <w:t xml:space="preserve"> </w:t>
      </w:r>
      <w:r w:rsidRPr="00A50352">
        <w:t>and by nullifying positive effects of favorable weather cycles. Following the 126,0</w:t>
      </w:r>
      <w:r w:rsidRPr="00A50352">
        <w:t>00-ha Rush Fire in northeastern California and northwestern Nevada, we used radio telemetry to locate and monitor 80 sage-grouse</w:t>
      </w:r>
      <w:r w:rsidRPr="00A50352">
        <w:rPr>
          <w:spacing w:val="40"/>
        </w:rPr>
        <w:t xml:space="preserve"> </w:t>
      </w:r>
      <w:r w:rsidRPr="00A50352">
        <w:t xml:space="preserve">nests during 2015-2018 and compared sage-grouse micro-habitat selection and survival within and outside the burned area. Using </w:t>
      </w:r>
      <w:r w:rsidRPr="00A50352">
        <w:t>our own and</w:t>
      </w:r>
      <w:r w:rsidRPr="00A50352">
        <w:rPr>
          <w:spacing w:val="40"/>
        </w:rPr>
        <w:t xml:space="preserve"> </w:t>
      </w:r>
      <w:r w:rsidRPr="00A50352">
        <w:t>historic data, we quantified sage-grouse habitat use relative to availability at multiple spatial scales in burned and unburned areas before and after the fire event. Using</w:t>
      </w:r>
      <w:r w:rsidRPr="00A50352">
        <w:rPr>
          <w:spacing w:val="-1"/>
        </w:rPr>
        <w:t xml:space="preserve"> </w:t>
      </w:r>
      <w:r w:rsidRPr="00A50352">
        <w:t>information-theoretic modeling, we identified factors</w:t>
      </w:r>
      <w:r w:rsidRPr="00A50352">
        <w:rPr>
          <w:spacing w:val="-1"/>
        </w:rPr>
        <w:t xml:space="preserve"> </w:t>
      </w:r>
      <w:r w:rsidRPr="00A50352">
        <w:t>that influenced s</w:t>
      </w:r>
      <w:r w:rsidRPr="00A50352">
        <w:t>age-grouse nest-site selection</w:t>
      </w:r>
      <w:r w:rsidRPr="00A50352">
        <w:rPr>
          <w:spacing w:val="-1"/>
        </w:rPr>
        <w:t xml:space="preserve"> </w:t>
      </w:r>
      <w:r w:rsidRPr="00A50352">
        <w:t>and survival to better understand the capacity for sage-grouse to persist, at least temporarily, in severely altered sagebrush habitat. Preliminary</w:t>
      </w:r>
      <w:r w:rsidRPr="00A50352">
        <w:rPr>
          <w:spacing w:val="-1"/>
        </w:rPr>
        <w:t xml:space="preserve"> </w:t>
      </w:r>
      <w:r w:rsidRPr="00A50352">
        <w:t>results indicate differential selection of shrub canopy cover at nests within</w:t>
      </w:r>
      <w:r w:rsidRPr="00A50352">
        <w:t xml:space="preserve"> the burned area versus outside the burned area. Specifically, sage-grouse within the burned area often nested without</w:t>
      </w:r>
      <w:r w:rsidRPr="00A50352">
        <w:rPr>
          <w:spacing w:val="-5"/>
        </w:rPr>
        <w:t xml:space="preserve"> </w:t>
      </w:r>
      <w:r w:rsidRPr="00A50352">
        <w:t>shrub</w:t>
      </w:r>
      <w:r w:rsidRPr="00A50352">
        <w:rPr>
          <w:spacing w:val="-4"/>
        </w:rPr>
        <w:t xml:space="preserve"> </w:t>
      </w:r>
      <w:r w:rsidRPr="00A50352">
        <w:t>canopy</w:t>
      </w:r>
      <w:r w:rsidRPr="00A50352">
        <w:rPr>
          <w:spacing w:val="-9"/>
        </w:rPr>
        <w:t xml:space="preserve"> </w:t>
      </w:r>
      <w:r w:rsidRPr="00A50352">
        <w:t>cover.</w:t>
      </w:r>
      <w:r w:rsidRPr="00A50352">
        <w:rPr>
          <w:spacing w:val="-3"/>
        </w:rPr>
        <w:t xml:space="preserve"> </w:t>
      </w:r>
      <w:r w:rsidRPr="00A50352">
        <w:t>We</w:t>
      </w:r>
      <w:r w:rsidRPr="00A50352">
        <w:rPr>
          <w:spacing w:val="-5"/>
        </w:rPr>
        <w:t xml:space="preserve"> </w:t>
      </w:r>
      <w:r w:rsidRPr="00A50352">
        <w:t>hypothesize</w:t>
      </w:r>
      <w:r w:rsidRPr="00A50352">
        <w:rPr>
          <w:spacing w:val="-5"/>
        </w:rPr>
        <w:t xml:space="preserve"> </w:t>
      </w:r>
      <w:r w:rsidRPr="00A50352">
        <w:t>female</w:t>
      </w:r>
      <w:r w:rsidRPr="00A50352">
        <w:rPr>
          <w:spacing w:val="-5"/>
        </w:rPr>
        <w:t xml:space="preserve"> </w:t>
      </w:r>
      <w:r w:rsidRPr="00A50352">
        <w:t>sage-grouse</w:t>
      </w:r>
      <w:r w:rsidRPr="00A50352">
        <w:rPr>
          <w:spacing w:val="-5"/>
        </w:rPr>
        <w:t xml:space="preserve"> </w:t>
      </w:r>
      <w:r w:rsidRPr="00A50352">
        <w:t>continued to express</w:t>
      </w:r>
      <w:r w:rsidRPr="00A50352">
        <w:rPr>
          <w:spacing w:val="-1"/>
        </w:rPr>
        <w:t xml:space="preserve"> </w:t>
      </w:r>
      <w:r w:rsidRPr="00A50352">
        <w:t>breeding</w:t>
      </w:r>
      <w:r w:rsidRPr="00A50352">
        <w:rPr>
          <w:spacing w:val="-1"/>
        </w:rPr>
        <w:t xml:space="preserve"> </w:t>
      </w:r>
      <w:r w:rsidRPr="00A50352">
        <w:t>site fidelity</w:t>
      </w:r>
      <w:r w:rsidRPr="00A50352">
        <w:rPr>
          <w:spacing w:val="-1"/>
        </w:rPr>
        <w:t xml:space="preserve"> </w:t>
      </w:r>
      <w:r w:rsidRPr="00A50352">
        <w:t>despite reduced shrub cover following f</w:t>
      </w:r>
      <w:r w:rsidRPr="00A50352">
        <w:t xml:space="preserve">ire. This research will provide wildlife managers with context for adaptive management of sage-grouse habitat under prevailing fire regimes. These findings are preliminary and provided to meet the need for timely best </w:t>
      </w:r>
      <w:r w:rsidRPr="00A50352">
        <w:rPr>
          <w:spacing w:val="-2"/>
        </w:rPr>
        <w:t>science.</w:t>
      </w:r>
    </w:p>
    <w:p w14:paraId="022304CD" w14:textId="77777777" w:rsidR="00A50352" w:rsidRPr="00A50352" w:rsidRDefault="00A50352" w:rsidP="00674B03">
      <w:pPr>
        <w:pStyle w:val="Heading8"/>
        <w:spacing w:before="69"/>
        <w:ind w:left="0"/>
        <w:jc w:val="both"/>
      </w:pPr>
    </w:p>
    <w:p w14:paraId="44E2AB8F" w14:textId="5296E6D9" w:rsidR="004B1871" w:rsidRPr="00A50352" w:rsidRDefault="00EC02D5" w:rsidP="00674B03">
      <w:pPr>
        <w:pStyle w:val="Heading8"/>
        <w:spacing w:before="69"/>
        <w:ind w:left="0"/>
        <w:jc w:val="both"/>
      </w:pPr>
      <w:r w:rsidRPr="00A50352">
        <w:t>Kaniz</w:t>
      </w:r>
      <w:r w:rsidRPr="00A50352">
        <w:rPr>
          <w:spacing w:val="-6"/>
        </w:rPr>
        <w:t xml:space="preserve"> </w:t>
      </w:r>
      <w:r w:rsidRPr="00A50352">
        <w:t>Fatem</w:t>
      </w:r>
      <w:r w:rsidRPr="00A50352">
        <w:t>a,</w:t>
      </w:r>
      <w:r w:rsidRPr="00A50352">
        <w:rPr>
          <w:spacing w:val="-5"/>
        </w:rPr>
        <w:t xml:space="preserve"> </w:t>
      </w:r>
      <w:r w:rsidRPr="00A50352">
        <w:t>Jared</w:t>
      </w:r>
      <w:r w:rsidRPr="00A50352">
        <w:rPr>
          <w:spacing w:val="-5"/>
        </w:rPr>
        <w:t xml:space="preserve"> </w:t>
      </w:r>
      <w:r w:rsidRPr="00A50352">
        <w:rPr>
          <w:spacing w:val="-2"/>
        </w:rPr>
        <w:t>Barrott</w:t>
      </w:r>
    </w:p>
    <w:p w14:paraId="70E08CB7" w14:textId="77777777" w:rsidR="00A50352" w:rsidRPr="00A50352" w:rsidRDefault="00EC02D5" w:rsidP="00674B03">
      <w:pPr>
        <w:tabs>
          <w:tab w:val="left" w:pos="5023"/>
        </w:tabs>
        <w:spacing w:line="242" w:lineRule="auto"/>
        <w:jc w:val="both"/>
        <w:rPr>
          <w:sz w:val="20"/>
          <w:szCs w:val="20"/>
        </w:rPr>
      </w:pPr>
      <w:r w:rsidRPr="00A50352">
        <w:rPr>
          <w:b/>
          <w:sz w:val="20"/>
          <w:szCs w:val="20"/>
        </w:rPr>
        <w:t xml:space="preserve">Category: </w:t>
      </w:r>
      <w:r w:rsidRPr="00A50352">
        <w:rPr>
          <w:sz w:val="20"/>
          <w:szCs w:val="20"/>
        </w:rPr>
        <w:t>Biological, Physical &amp; Natural Sciences</w:t>
      </w:r>
      <w:r w:rsidRPr="00A50352">
        <w:rPr>
          <w:sz w:val="20"/>
          <w:szCs w:val="20"/>
        </w:rPr>
        <w:tab/>
      </w:r>
    </w:p>
    <w:p w14:paraId="46DC77B9" w14:textId="147BEA84" w:rsidR="004B1871" w:rsidRPr="00A50352" w:rsidRDefault="00EC02D5" w:rsidP="00674B03">
      <w:pPr>
        <w:tabs>
          <w:tab w:val="left" w:pos="5023"/>
        </w:tabs>
        <w:spacing w:line="242" w:lineRule="auto"/>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#20 </w:t>
      </w:r>
      <w:r w:rsidRPr="00A50352">
        <w:rPr>
          <w:b/>
          <w:i/>
          <w:sz w:val="20"/>
          <w:szCs w:val="20"/>
        </w:rPr>
        <w:t xml:space="preserve">Deletion of ARID1A in Osteosarcoma Enhances Aggressive Cell </w:t>
      </w:r>
      <w:r w:rsidRPr="00A50352">
        <w:rPr>
          <w:b/>
          <w:i/>
          <w:spacing w:val="-2"/>
          <w:sz w:val="20"/>
          <w:szCs w:val="20"/>
        </w:rPr>
        <w:t>Phenotypes</w:t>
      </w:r>
    </w:p>
    <w:p w14:paraId="12E9C7D5" w14:textId="77777777" w:rsidR="004B1871" w:rsidRPr="00A50352" w:rsidRDefault="00EC02D5" w:rsidP="00674B03">
      <w:pPr>
        <w:pStyle w:val="BodyText"/>
        <w:jc w:val="both"/>
      </w:pPr>
      <w:r w:rsidRPr="00A50352">
        <w:t>Osteosarcoma -</w:t>
      </w:r>
      <w:r w:rsidRPr="00A50352">
        <w:rPr>
          <w:spacing w:val="-3"/>
        </w:rPr>
        <w:t xml:space="preserve"> </w:t>
      </w:r>
      <w:r w:rsidRPr="00A50352">
        <w:t>is</w:t>
      </w:r>
      <w:r w:rsidRPr="00A50352">
        <w:rPr>
          <w:spacing w:val="-2"/>
        </w:rPr>
        <w:t xml:space="preserve"> </w:t>
      </w:r>
      <w:r w:rsidRPr="00A50352">
        <w:t>a form</w:t>
      </w:r>
      <w:r w:rsidRPr="00A50352">
        <w:rPr>
          <w:spacing w:val="-5"/>
        </w:rPr>
        <w:t xml:space="preserve"> </w:t>
      </w:r>
      <w:r w:rsidRPr="00A50352">
        <w:t>of</w:t>
      </w:r>
      <w:r w:rsidRPr="00A50352">
        <w:rPr>
          <w:spacing w:val="-3"/>
        </w:rPr>
        <w:t xml:space="preserve"> </w:t>
      </w:r>
      <w:r w:rsidRPr="00A50352">
        <w:t>bone</w:t>
      </w:r>
      <w:r w:rsidRPr="00A50352">
        <w:rPr>
          <w:spacing w:val="-1"/>
        </w:rPr>
        <w:t xml:space="preserve"> </w:t>
      </w:r>
      <w:r w:rsidRPr="00A50352">
        <w:t>cancer that</w:t>
      </w:r>
      <w:r w:rsidRPr="00A50352">
        <w:rPr>
          <w:spacing w:val="-1"/>
        </w:rPr>
        <w:t xml:space="preserve"> </w:t>
      </w:r>
      <w:r w:rsidRPr="00A50352">
        <w:t>primarily</w:t>
      </w:r>
      <w:r w:rsidRPr="00A50352">
        <w:rPr>
          <w:spacing w:val="-5"/>
        </w:rPr>
        <w:t xml:space="preserve"> </w:t>
      </w:r>
      <w:r w:rsidRPr="00A50352">
        <w:t>affects</w:t>
      </w:r>
      <w:r w:rsidRPr="00A50352">
        <w:rPr>
          <w:spacing w:val="-2"/>
        </w:rPr>
        <w:t xml:space="preserve"> </w:t>
      </w:r>
      <w:r w:rsidRPr="00A50352">
        <w:t>children</w:t>
      </w:r>
      <w:r w:rsidRPr="00A50352">
        <w:rPr>
          <w:spacing w:val="-2"/>
        </w:rPr>
        <w:t xml:space="preserve"> </w:t>
      </w:r>
      <w:r w:rsidRPr="00A50352">
        <w:t>and young adults. 30 years ago survival rates went from 20% survival to 75% survival with the introduction of aggressive chemotherapy combined with surgery.</w:t>
      </w:r>
      <w:r w:rsidRPr="00A50352">
        <w:rPr>
          <w:spacing w:val="-3"/>
        </w:rPr>
        <w:t xml:space="preserve"> </w:t>
      </w:r>
      <w:r w:rsidRPr="00A50352">
        <w:t>For</w:t>
      </w:r>
      <w:r w:rsidRPr="00A50352">
        <w:rPr>
          <w:spacing w:val="-3"/>
        </w:rPr>
        <w:t xml:space="preserve"> </w:t>
      </w:r>
      <w:r w:rsidRPr="00A50352">
        <w:t>the</w:t>
      </w:r>
      <w:r w:rsidRPr="00A50352">
        <w:rPr>
          <w:spacing w:val="-4"/>
        </w:rPr>
        <w:t xml:space="preserve"> </w:t>
      </w:r>
      <w:r w:rsidRPr="00A50352">
        <w:t>past</w:t>
      </w:r>
      <w:r w:rsidRPr="00A50352">
        <w:rPr>
          <w:spacing w:val="-4"/>
        </w:rPr>
        <w:t xml:space="preserve"> </w:t>
      </w:r>
      <w:r w:rsidRPr="00A50352">
        <w:t>three</w:t>
      </w:r>
      <w:r w:rsidRPr="00A50352">
        <w:rPr>
          <w:spacing w:val="-4"/>
        </w:rPr>
        <w:t xml:space="preserve"> </w:t>
      </w:r>
      <w:r w:rsidRPr="00A50352">
        <w:t>decades,</w:t>
      </w:r>
      <w:r w:rsidRPr="00A50352">
        <w:rPr>
          <w:spacing w:val="-4"/>
        </w:rPr>
        <w:t xml:space="preserve"> </w:t>
      </w:r>
      <w:r w:rsidRPr="00A50352">
        <w:t>the</w:t>
      </w:r>
      <w:r w:rsidRPr="00A50352">
        <w:rPr>
          <w:spacing w:val="-4"/>
        </w:rPr>
        <w:t xml:space="preserve"> </w:t>
      </w:r>
      <w:r w:rsidRPr="00A50352">
        <w:t>survival</w:t>
      </w:r>
      <w:r w:rsidRPr="00A50352">
        <w:rPr>
          <w:spacing w:val="-4"/>
        </w:rPr>
        <w:t xml:space="preserve"> </w:t>
      </w:r>
      <w:r w:rsidRPr="00A50352">
        <w:t>rate</w:t>
      </w:r>
      <w:r w:rsidRPr="00A50352">
        <w:rPr>
          <w:spacing w:val="-4"/>
        </w:rPr>
        <w:t xml:space="preserve"> </w:t>
      </w:r>
      <w:r w:rsidRPr="00A50352">
        <w:t>has</w:t>
      </w:r>
      <w:r w:rsidRPr="00A50352">
        <w:rPr>
          <w:spacing w:val="-5"/>
        </w:rPr>
        <w:t xml:space="preserve"> </w:t>
      </w:r>
      <w:r w:rsidRPr="00A50352">
        <w:t>remained</w:t>
      </w:r>
      <w:r w:rsidRPr="00A50352">
        <w:rPr>
          <w:spacing w:val="-3"/>
        </w:rPr>
        <w:t xml:space="preserve"> </w:t>
      </w:r>
      <w:r w:rsidRPr="00A50352">
        <w:t>the</w:t>
      </w:r>
      <w:r w:rsidRPr="00A50352">
        <w:rPr>
          <w:spacing w:val="-4"/>
        </w:rPr>
        <w:t xml:space="preserve"> </w:t>
      </w:r>
      <w:r w:rsidRPr="00A50352">
        <w:t>same despite the increase in targete</w:t>
      </w:r>
      <w:r w:rsidRPr="00A50352">
        <w:t>d therapies to treat other cancers. Our research is aimed at discovering new drugs that can treat patients who do not respond to traditional chemotherapy. With recent cancer discoveries, osteosarcoma has been identified as a genetically complex disease. In</w:t>
      </w:r>
      <w:r w:rsidRPr="00A50352">
        <w:t xml:space="preserve"> a forward genetic screen using the transposon piggyBac, we discovered a strong correlation between ARID1A gene repression and increased osteosarcoma rates. The ARID1A protein plays a role in epigenetics by directing chromosomes to unwind from </w:t>
      </w:r>
      <w:r w:rsidRPr="00A50352">
        <w:lastRenderedPageBreak/>
        <w:t>histones.</w:t>
      </w:r>
    </w:p>
    <w:p w14:paraId="2DA3DEC4" w14:textId="77777777" w:rsidR="004B1871" w:rsidRPr="00A50352" w:rsidRDefault="00EC02D5" w:rsidP="00674B03">
      <w:pPr>
        <w:pStyle w:val="BodyText"/>
        <w:jc w:val="both"/>
      </w:pPr>
      <w:r w:rsidRPr="00A50352">
        <w:t>In</w:t>
      </w:r>
      <w:r w:rsidRPr="00A50352">
        <w:rPr>
          <w:spacing w:val="-6"/>
        </w:rPr>
        <w:t xml:space="preserve"> </w:t>
      </w:r>
      <w:r w:rsidRPr="00A50352">
        <w:t>an</w:t>
      </w:r>
      <w:r w:rsidRPr="00A50352">
        <w:rPr>
          <w:spacing w:val="-6"/>
        </w:rPr>
        <w:t xml:space="preserve"> </w:t>
      </w:r>
      <w:r w:rsidRPr="00A50352">
        <w:t>attempt</w:t>
      </w:r>
      <w:r w:rsidRPr="00A50352">
        <w:rPr>
          <w:spacing w:val="-5"/>
        </w:rPr>
        <w:t xml:space="preserve"> </w:t>
      </w:r>
      <w:r w:rsidRPr="00A50352">
        <w:t>to</w:t>
      </w:r>
      <w:r w:rsidRPr="00A50352">
        <w:rPr>
          <w:spacing w:val="-4"/>
        </w:rPr>
        <w:t xml:space="preserve"> </w:t>
      </w:r>
      <w:r w:rsidRPr="00A50352">
        <w:t>discover</w:t>
      </w:r>
      <w:r w:rsidRPr="00A50352">
        <w:rPr>
          <w:spacing w:val="-2"/>
        </w:rPr>
        <w:t xml:space="preserve"> </w:t>
      </w:r>
      <w:r w:rsidRPr="00A50352">
        <w:t>whether</w:t>
      </w:r>
      <w:r w:rsidRPr="00A50352">
        <w:rPr>
          <w:spacing w:val="-4"/>
        </w:rPr>
        <w:t xml:space="preserve"> </w:t>
      </w:r>
      <w:r w:rsidRPr="00A50352">
        <w:t>ARID1A</w:t>
      </w:r>
      <w:r w:rsidRPr="00A50352">
        <w:rPr>
          <w:spacing w:val="-7"/>
        </w:rPr>
        <w:t xml:space="preserve"> </w:t>
      </w:r>
      <w:r w:rsidRPr="00A50352">
        <w:t>contributes</w:t>
      </w:r>
      <w:r w:rsidRPr="00A50352">
        <w:rPr>
          <w:spacing w:val="-6"/>
        </w:rPr>
        <w:t xml:space="preserve"> </w:t>
      </w:r>
      <w:r w:rsidRPr="00A50352">
        <w:t>to</w:t>
      </w:r>
      <w:r w:rsidRPr="00A50352">
        <w:rPr>
          <w:spacing w:val="-4"/>
        </w:rPr>
        <w:t xml:space="preserve"> </w:t>
      </w:r>
      <w:r w:rsidRPr="00A50352">
        <w:t>Sarcomagenesis, osteosarcoma</w:t>
      </w:r>
      <w:r w:rsidRPr="00A50352">
        <w:rPr>
          <w:spacing w:val="-4"/>
        </w:rPr>
        <w:t xml:space="preserve"> </w:t>
      </w:r>
      <w:r w:rsidRPr="00A50352">
        <w:t>cell</w:t>
      </w:r>
      <w:r w:rsidRPr="00A50352">
        <w:rPr>
          <w:spacing w:val="-4"/>
        </w:rPr>
        <w:t xml:space="preserve"> </w:t>
      </w:r>
      <w:r w:rsidRPr="00A50352">
        <w:t>lines</w:t>
      </w:r>
      <w:r w:rsidRPr="00A50352">
        <w:rPr>
          <w:spacing w:val="-2"/>
        </w:rPr>
        <w:t xml:space="preserve"> </w:t>
      </w:r>
      <w:r w:rsidRPr="00A50352">
        <w:t>were</w:t>
      </w:r>
      <w:r w:rsidRPr="00A50352">
        <w:rPr>
          <w:spacing w:val="-4"/>
        </w:rPr>
        <w:t xml:space="preserve"> </w:t>
      </w:r>
      <w:r w:rsidRPr="00A50352">
        <w:t>grown</w:t>
      </w:r>
      <w:r w:rsidRPr="00A50352">
        <w:rPr>
          <w:spacing w:val="-5"/>
        </w:rPr>
        <w:t xml:space="preserve"> </w:t>
      </w:r>
      <w:r w:rsidRPr="00A50352">
        <w:t>in</w:t>
      </w:r>
      <w:r w:rsidRPr="00A50352">
        <w:rPr>
          <w:spacing w:val="-5"/>
        </w:rPr>
        <w:t xml:space="preserve"> </w:t>
      </w:r>
      <w:r w:rsidRPr="00A50352">
        <w:t>culture</w:t>
      </w:r>
      <w:r w:rsidRPr="00A50352">
        <w:rPr>
          <w:spacing w:val="-4"/>
        </w:rPr>
        <w:t xml:space="preserve"> </w:t>
      </w:r>
      <w:r w:rsidRPr="00A50352">
        <w:t>dishes.</w:t>
      </w:r>
      <w:r w:rsidRPr="00A50352">
        <w:rPr>
          <w:spacing w:val="-3"/>
        </w:rPr>
        <w:t xml:space="preserve"> </w:t>
      </w:r>
      <w:r w:rsidRPr="00A50352">
        <w:t>Using</w:t>
      </w:r>
      <w:r w:rsidRPr="00A50352">
        <w:rPr>
          <w:spacing w:val="-3"/>
        </w:rPr>
        <w:t xml:space="preserve"> </w:t>
      </w:r>
      <w:r w:rsidRPr="00A50352">
        <w:t>CRISPR/Cas9 gene</w:t>
      </w:r>
      <w:r w:rsidRPr="00A50352">
        <w:rPr>
          <w:spacing w:val="-4"/>
        </w:rPr>
        <w:t xml:space="preserve"> </w:t>
      </w:r>
      <w:r w:rsidRPr="00A50352">
        <w:t>editing,</w:t>
      </w:r>
      <w:r w:rsidRPr="00A50352">
        <w:rPr>
          <w:spacing w:val="-3"/>
        </w:rPr>
        <w:t xml:space="preserve"> </w:t>
      </w:r>
      <w:r w:rsidRPr="00A50352">
        <w:t>the</w:t>
      </w:r>
      <w:r w:rsidRPr="00A50352">
        <w:rPr>
          <w:spacing w:val="-2"/>
        </w:rPr>
        <w:t xml:space="preserve"> </w:t>
      </w:r>
      <w:r w:rsidRPr="00A50352">
        <w:t>ARID1A</w:t>
      </w:r>
      <w:r w:rsidRPr="00A50352">
        <w:rPr>
          <w:spacing w:val="-6"/>
        </w:rPr>
        <w:t xml:space="preserve"> </w:t>
      </w:r>
      <w:r w:rsidRPr="00A50352">
        <w:t>gene</w:t>
      </w:r>
      <w:r w:rsidRPr="00A50352">
        <w:rPr>
          <w:spacing w:val="-2"/>
        </w:rPr>
        <w:t xml:space="preserve"> </w:t>
      </w:r>
      <w:r w:rsidRPr="00A50352">
        <w:t>was</w:t>
      </w:r>
      <w:r w:rsidRPr="00A50352">
        <w:rPr>
          <w:spacing w:val="-5"/>
        </w:rPr>
        <w:t xml:space="preserve"> </w:t>
      </w:r>
      <w:r w:rsidRPr="00A50352">
        <w:t>disrupted</w:t>
      </w:r>
      <w:r w:rsidRPr="00A50352">
        <w:rPr>
          <w:spacing w:val="-3"/>
        </w:rPr>
        <w:t xml:space="preserve"> </w:t>
      </w:r>
      <w:r w:rsidRPr="00A50352">
        <w:t>from</w:t>
      </w:r>
      <w:r w:rsidRPr="00A50352">
        <w:rPr>
          <w:spacing w:val="-8"/>
        </w:rPr>
        <w:t xml:space="preserve"> </w:t>
      </w:r>
      <w:r w:rsidRPr="00A50352">
        <w:t>the</w:t>
      </w:r>
      <w:r w:rsidRPr="00A50352">
        <w:rPr>
          <w:spacing w:val="-2"/>
        </w:rPr>
        <w:t xml:space="preserve"> </w:t>
      </w:r>
      <w:r w:rsidRPr="00A50352">
        <w:t>main</w:t>
      </w:r>
      <w:r w:rsidRPr="00A50352">
        <w:rPr>
          <w:spacing w:val="-3"/>
        </w:rPr>
        <w:t xml:space="preserve"> </w:t>
      </w:r>
      <w:r w:rsidRPr="00A50352">
        <w:t>sequence</w:t>
      </w:r>
      <w:r w:rsidRPr="00A50352">
        <w:rPr>
          <w:spacing w:val="-4"/>
        </w:rPr>
        <w:t xml:space="preserve"> </w:t>
      </w:r>
      <w:r w:rsidRPr="00A50352">
        <w:t>and various methods were used to test proliferation rates. Not only are we testing gene disruption in cell lines, but we are also testing mouse models that have had ARID1A knocked out to determine if osteosarcoma growth rates increased.</w:t>
      </w:r>
    </w:p>
    <w:p w14:paraId="02A5DB60" w14:textId="77777777" w:rsidR="004B1871" w:rsidRPr="00A50352" w:rsidRDefault="00EC02D5" w:rsidP="00674B03">
      <w:pPr>
        <w:pStyle w:val="BodyText"/>
        <w:jc w:val="both"/>
      </w:pPr>
      <w:r w:rsidRPr="00A50352">
        <w:t xml:space="preserve">Our long term goal </w:t>
      </w:r>
      <w:r w:rsidRPr="00A50352">
        <w:t>is to provide a therapy</w:t>
      </w:r>
      <w:r w:rsidRPr="00A50352">
        <w:rPr>
          <w:spacing w:val="-3"/>
        </w:rPr>
        <w:t xml:space="preserve"> </w:t>
      </w:r>
      <w:r w:rsidRPr="00A50352">
        <w:t>that can be tested in humans with osteosarcoma to help those who do not respond to traditional chemotherapy</w:t>
      </w:r>
      <w:r w:rsidRPr="00A50352">
        <w:rPr>
          <w:spacing w:val="-8"/>
        </w:rPr>
        <w:t xml:space="preserve"> </w:t>
      </w:r>
      <w:r w:rsidRPr="00A50352">
        <w:t>and</w:t>
      </w:r>
      <w:r w:rsidRPr="00A50352">
        <w:rPr>
          <w:spacing w:val="-4"/>
        </w:rPr>
        <w:t xml:space="preserve"> </w:t>
      </w:r>
      <w:r w:rsidRPr="00A50352">
        <w:t>provide</w:t>
      </w:r>
      <w:r w:rsidRPr="00A50352">
        <w:rPr>
          <w:spacing w:val="-4"/>
        </w:rPr>
        <w:t xml:space="preserve"> </w:t>
      </w:r>
      <w:r w:rsidRPr="00A50352">
        <w:t>an</w:t>
      </w:r>
      <w:r w:rsidRPr="00A50352">
        <w:rPr>
          <w:spacing w:val="-5"/>
        </w:rPr>
        <w:t xml:space="preserve"> </w:t>
      </w:r>
      <w:r w:rsidRPr="00A50352">
        <w:t>alternative</w:t>
      </w:r>
      <w:r w:rsidRPr="00A50352">
        <w:rPr>
          <w:spacing w:val="-4"/>
        </w:rPr>
        <w:t xml:space="preserve"> </w:t>
      </w:r>
      <w:r w:rsidRPr="00A50352">
        <w:t>therapy</w:t>
      </w:r>
      <w:r w:rsidRPr="00A50352">
        <w:rPr>
          <w:spacing w:val="-5"/>
        </w:rPr>
        <w:t xml:space="preserve"> </w:t>
      </w:r>
      <w:r w:rsidRPr="00A50352">
        <w:t>with</w:t>
      </w:r>
      <w:r w:rsidRPr="00A50352">
        <w:rPr>
          <w:spacing w:val="-5"/>
        </w:rPr>
        <w:t xml:space="preserve"> </w:t>
      </w:r>
      <w:r w:rsidRPr="00A50352">
        <w:t>potentially</w:t>
      </w:r>
      <w:r w:rsidRPr="00A50352">
        <w:rPr>
          <w:spacing w:val="-5"/>
        </w:rPr>
        <w:t xml:space="preserve"> </w:t>
      </w:r>
      <w:r w:rsidRPr="00A50352">
        <w:t>fewer side effects.</w:t>
      </w:r>
    </w:p>
    <w:p w14:paraId="2FDDA102" w14:textId="77777777" w:rsidR="004B1871" w:rsidRPr="00A50352" w:rsidRDefault="00EC02D5" w:rsidP="00674B03">
      <w:pPr>
        <w:pStyle w:val="Heading8"/>
        <w:spacing w:before="227"/>
        <w:ind w:left="0"/>
        <w:jc w:val="both"/>
      </w:pPr>
      <w:r w:rsidRPr="00A50352">
        <w:t>Angela</w:t>
      </w:r>
      <w:r w:rsidRPr="00A50352">
        <w:rPr>
          <w:spacing w:val="-7"/>
        </w:rPr>
        <w:t xml:space="preserve"> </w:t>
      </w:r>
      <w:r w:rsidRPr="00A50352">
        <w:t>Garcia,</w:t>
      </w:r>
      <w:r w:rsidRPr="00A50352">
        <w:rPr>
          <w:spacing w:val="-7"/>
        </w:rPr>
        <w:t xml:space="preserve"> </w:t>
      </w:r>
      <w:r w:rsidRPr="00A50352">
        <w:t>Ashley</w:t>
      </w:r>
      <w:r w:rsidRPr="00A50352">
        <w:rPr>
          <w:spacing w:val="-7"/>
        </w:rPr>
        <w:t xml:space="preserve"> </w:t>
      </w:r>
      <w:r w:rsidRPr="00A50352">
        <w:rPr>
          <w:spacing w:val="-2"/>
        </w:rPr>
        <w:t>Shields</w:t>
      </w:r>
    </w:p>
    <w:p w14:paraId="5152184F" w14:textId="77777777" w:rsidR="00A50352" w:rsidRPr="00A50352" w:rsidRDefault="00EC02D5" w:rsidP="00674B03">
      <w:pPr>
        <w:tabs>
          <w:tab w:val="left" w:pos="5023"/>
        </w:tabs>
        <w:spacing w:line="242" w:lineRule="auto"/>
        <w:jc w:val="both"/>
        <w:rPr>
          <w:sz w:val="20"/>
          <w:szCs w:val="20"/>
        </w:rPr>
      </w:pPr>
      <w:r w:rsidRPr="00A50352">
        <w:rPr>
          <w:b/>
          <w:sz w:val="20"/>
          <w:szCs w:val="20"/>
        </w:rPr>
        <w:t xml:space="preserve">Category: </w:t>
      </w:r>
      <w:r w:rsidRPr="00A50352">
        <w:rPr>
          <w:sz w:val="20"/>
          <w:szCs w:val="20"/>
        </w:rPr>
        <w:t xml:space="preserve">Biological, </w:t>
      </w:r>
      <w:r w:rsidRPr="00A50352">
        <w:rPr>
          <w:sz w:val="20"/>
          <w:szCs w:val="20"/>
        </w:rPr>
        <w:t>Physical &amp; Natural Sciences</w:t>
      </w:r>
      <w:r w:rsidRPr="00A50352">
        <w:rPr>
          <w:sz w:val="20"/>
          <w:szCs w:val="20"/>
        </w:rPr>
        <w:tab/>
      </w:r>
    </w:p>
    <w:p w14:paraId="647686DE" w14:textId="71833340" w:rsidR="004B1871" w:rsidRPr="00A50352" w:rsidRDefault="00EC02D5" w:rsidP="00674B03">
      <w:pPr>
        <w:tabs>
          <w:tab w:val="left" w:pos="5023"/>
        </w:tabs>
        <w:spacing w:line="242" w:lineRule="auto"/>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#11 </w:t>
      </w:r>
      <w:r w:rsidRPr="00A50352">
        <w:rPr>
          <w:b/>
          <w:i/>
          <w:sz w:val="20"/>
          <w:szCs w:val="20"/>
        </w:rPr>
        <w:t>Habitability Potential of Enceladus: An Analog Study of the L</w:t>
      </w:r>
      <w:r w:rsidRPr="00A50352">
        <w:rPr>
          <w:rFonts w:ascii="Calibri" w:hAnsi="Calibri"/>
          <w:b/>
          <w:i/>
          <w:sz w:val="20"/>
          <w:szCs w:val="20"/>
        </w:rPr>
        <w:t>ōʻ</w:t>
      </w:r>
      <w:r w:rsidRPr="00A50352">
        <w:rPr>
          <w:b/>
          <w:i/>
          <w:sz w:val="20"/>
          <w:szCs w:val="20"/>
        </w:rPr>
        <w:t>ihi Seamount System in Hawai'i</w:t>
      </w:r>
    </w:p>
    <w:p w14:paraId="680FB434" w14:textId="79CB0EC9" w:rsidR="004B1871" w:rsidRPr="00A50352" w:rsidRDefault="00EC02D5" w:rsidP="00A50352">
      <w:pPr>
        <w:pStyle w:val="BodyText"/>
        <w:jc w:val="both"/>
      </w:pPr>
      <w:r w:rsidRPr="00A50352">
        <w:t>The Cassini orbiter discovered that Saturn’s moon, Enceladus contains a hydrothermally-active</w:t>
      </w:r>
      <w:r w:rsidRPr="00A50352">
        <w:rPr>
          <w:spacing w:val="-6"/>
        </w:rPr>
        <w:t xml:space="preserve"> </w:t>
      </w:r>
      <w:r w:rsidRPr="00A50352">
        <w:t>liquid</w:t>
      </w:r>
      <w:r w:rsidRPr="00A50352">
        <w:rPr>
          <w:spacing w:val="-2"/>
        </w:rPr>
        <w:t xml:space="preserve"> </w:t>
      </w:r>
      <w:r w:rsidRPr="00A50352">
        <w:t>water</w:t>
      </w:r>
      <w:r w:rsidRPr="00A50352">
        <w:rPr>
          <w:spacing w:val="-5"/>
        </w:rPr>
        <w:t xml:space="preserve"> </w:t>
      </w:r>
      <w:r w:rsidRPr="00A50352">
        <w:t>ocean,</w:t>
      </w:r>
      <w:r w:rsidRPr="00A50352">
        <w:rPr>
          <w:spacing w:val="-5"/>
        </w:rPr>
        <w:t xml:space="preserve"> </w:t>
      </w:r>
      <w:r w:rsidRPr="00A50352">
        <w:t>potential</w:t>
      </w:r>
      <w:r w:rsidRPr="00A50352">
        <w:t>ly</w:t>
      </w:r>
      <w:r w:rsidRPr="00A50352">
        <w:rPr>
          <w:spacing w:val="-9"/>
        </w:rPr>
        <w:t xml:space="preserve"> </w:t>
      </w:r>
      <w:r w:rsidRPr="00A50352">
        <w:t>capable</w:t>
      </w:r>
      <w:r w:rsidRPr="00A50352">
        <w:rPr>
          <w:spacing w:val="-6"/>
        </w:rPr>
        <w:t xml:space="preserve"> </w:t>
      </w:r>
      <w:r w:rsidRPr="00A50352">
        <w:t>of</w:t>
      </w:r>
      <w:r w:rsidRPr="00A50352">
        <w:rPr>
          <w:spacing w:val="-8"/>
        </w:rPr>
        <w:t xml:space="preserve"> </w:t>
      </w:r>
      <w:r w:rsidRPr="00A50352">
        <w:t>supporting microbial life (e.g., Porco et al., 2006; Waite et al., 2017). As such, Enceladus</w:t>
      </w:r>
      <w:r w:rsidRPr="00A50352">
        <w:rPr>
          <w:spacing w:val="-1"/>
        </w:rPr>
        <w:t xml:space="preserve"> </w:t>
      </w:r>
      <w:r w:rsidRPr="00A50352">
        <w:t>is</w:t>
      </w:r>
      <w:r w:rsidRPr="00A50352">
        <w:rPr>
          <w:spacing w:val="-1"/>
        </w:rPr>
        <w:t xml:space="preserve"> </w:t>
      </w:r>
      <w:r w:rsidRPr="00A50352">
        <w:t>one of</w:t>
      </w:r>
      <w:r w:rsidRPr="00A50352">
        <w:rPr>
          <w:spacing w:val="-2"/>
        </w:rPr>
        <w:t xml:space="preserve"> </w:t>
      </w:r>
      <w:r w:rsidRPr="00A50352">
        <w:t>NASA’s</w:t>
      </w:r>
      <w:r w:rsidRPr="00A50352">
        <w:rPr>
          <w:spacing w:val="-1"/>
        </w:rPr>
        <w:t xml:space="preserve"> </w:t>
      </w:r>
      <w:r w:rsidRPr="00A50352">
        <w:t>priority</w:t>
      </w:r>
      <w:r w:rsidRPr="00A50352">
        <w:rPr>
          <w:spacing w:val="-4"/>
        </w:rPr>
        <w:t xml:space="preserve"> </w:t>
      </w:r>
      <w:r w:rsidRPr="00A50352">
        <w:t>astrobiology</w:t>
      </w:r>
      <w:r w:rsidRPr="00A50352">
        <w:rPr>
          <w:spacing w:val="-4"/>
        </w:rPr>
        <w:t xml:space="preserve"> </w:t>
      </w:r>
      <w:r w:rsidRPr="00A50352">
        <w:t>targets</w:t>
      </w:r>
      <w:r w:rsidRPr="00A50352">
        <w:rPr>
          <w:spacing w:val="-1"/>
        </w:rPr>
        <w:t xml:space="preserve"> </w:t>
      </w:r>
      <w:r w:rsidRPr="00A50352">
        <w:t>for future robotic missions (e.g., McKay</w:t>
      </w:r>
      <w:r w:rsidRPr="00A50352">
        <w:rPr>
          <w:spacing w:val="-3"/>
        </w:rPr>
        <w:t xml:space="preserve"> </w:t>
      </w:r>
      <w:r w:rsidRPr="00A50352">
        <w:t>et al., 2014).</w:t>
      </w:r>
      <w:r w:rsidRPr="00A50352">
        <w:rPr>
          <w:spacing w:val="-1"/>
        </w:rPr>
        <w:t xml:space="preserve"> </w:t>
      </w:r>
      <w:r w:rsidRPr="00A50352">
        <w:t>However, before a multi-billion-dollar mission could take place, we must first address fundamental knowledge gaps about volcanically-hosted hydrothermal systems. For example, it remains unclear which elements are present and in what concentrations they are</w:t>
      </w:r>
      <w:r w:rsidRPr="00A50352">
        <w:t xml:space="preserve"> readily available in these deep sea environments for microbes to exploit as chemical energy sources. The alteration of</w:t>
      </w:r>
      <w:r w:rsidRPr="00A50352">
        <w:rPr>
          <w:spacing w:val="-1"/>
        </w:rPr>
        <w:t xml:space="preserve"> </w:t>
      </w:r>
      <w:r w:rsidRPr="00A50352">
        <w:t>the surface exposures of</w:t>
      </w:r>
      <w:r w:rsidRPr="00A50352">
        <w:rPr>
          <w:spacing w:val="-2"/>
        </w:rPr>
        <w:t xml:space="preserve"> </w:t>
      </w:r>
      <w:r w:rsidRPr="00A50352">
        <w:t>submarine basalts</w:t>
      </w:r>
      <w:r w:rsidRPr="00A50352">
        <w:rPr>
          <w:spacing w:val="-1"/>
        </w:rPr>
        <w:t xml:space="preserve"> </w:t>
      </w:r>
      <w:r w:rsidRPr="00A50352">
        <w:t>represent the chemical energy</w:t>
      </w:r>
      <w:r w:rsidRPr="00A50352">
        <w:rPr>
          <w:spacing w:val="-1"/>
        </w:rPr>
        <w:t xml:space="preserve"> </w:t>
      </w:r>
      <w:r w:rsidRPr="00A50352">
        <w:t>released via water-rock</w:t>
      </w:r>
      <w:r w:rsidR="00A50352" w:rsidRPr="00A50352">
        <w:t xml:space="preserve"> </w:t>
      </w:r>
      <w:r w:rsidRPr="00A50352">
        <w:t xml:space="preserve">ion exchanges at the </w:t>
      </w:r>
      <w:r w:rsidRPr="00A50352">
        <w:t>seafloor. Since the rugosity (seafloor topographic complexity) of basalt controls the physical access for the water-rock chemical exchanges that release ions, we hypothesize that rugosity may provide a first-order estimate on these available element budget</w:t>
      </w:r>
      <w:r w:rsidRPr="00A50352">
        <w:t>s. I will investigate the microbial habitability potential of Enceladus by approximating the element budgets of the active underwater volcano, L</w:t>
      </w:r>
      <w:r w:rsidRPr="00A50352">
        <w:rPr>
          <w:rFonts w:ascii="Calibri" w:hAnsi="Calibri"/>
        </w:rPr>
        <w:t>ōʻ</w:t>
      </w:r>
      <w:r w:rsidRPr="00A50352">
        <w:t>ihi, which is located ~30km off the southwest coast of Hawai’i. To accomplish</w:t>
      </w:r>
      <w:r w:rsidRPr="00A50352">
        <w:rPr>
          <w:spacing w:val="-5"/>
        </w:rPr>
        <w:t xml:space="preserve"> </w:t>
      </w:r>
      <w:r w:rsidRPr="00A50352">
        <w:t>this</w:t>
      </w:r>
      <w:r w:rsidRPr="00A50352">
        <w:rPr>
          <w:spacing w:val="-5"/>
        </w:rPr>
        <w:t xml:space="preserve"> </w:t>
      </w:r>
      <w:r w:rsidRPr="00A50352">
        <w:t>objective,</w:t>
      </w:r>
      <w:r w:rsidRPr="00A50352">
        <w:rPr>
          <w:spacing w:val="-3"/>
        </w:rPr>
        <w:t xml:space="preserve"> </w:t>
      </w:r>
      <w:r w:rsidRPr="00A50352">
        <w:t>I</w:t>
      </w:r>
      <w:r w:rsidRPr="00A50352">
        <w:rPr>
          <w:spacing w:val="-1"/>
        </w:rPr>
        <w:t xml:space="preserve"> </w:t>
      </w:r>
      <w:r w:rsidRPr="00A50352">
        <w:t>will</w:t>
      </w:r>
      <w:r w:rsidRPr="00A50352">
        <w:rPr>
          <w:spacing w:val="-4"/>
        </w:rPr>
        <w:t xml:space="preserve"> </w:t>
      </w:r>
      <w:r w:rsidRPr="00A50352">
        <w:t>calculate</w:t>
      </w:r>
      <w:r w:rsidRPr="00A50352">
        <w:rPr>
          <w:spacing w:val="-4"/>
        </w:rPr>
        <w:t xml:space="preserve"> </w:t>
      </w:r>
      <w:r w:rsidRPr="00A50352">
        <w:t>rugosity</w:t>
      </w:r>
      <w:r w:rsidRPr="00A50352">
        <w:rPr>
          <w:spacing w:val="-8"/>
        </w:rPr>
        <w:t xml:space="preserve"> </w:t>
      </w:r>
      <w:r w:rsidRPr="00A50352">
        <w:t>and</w:t>
      </w:r>
      <w:r w:rsidRPr="00A50352">
        <w:rPr>
          <w:spacing w:val="-3"/>
        </w:rPr>
        <w:t xml:space="preserve"> </w:t>
      </w:r>
      <w:r w:rsidRPr="00A50352">
        <w:t>correlate</w:t>
      </w:r>
      <w:r w:rsidRPr="00A50352">
        <w:rPr>
          <w:spacing w:val="-4"/>
        </w:rPr>
        <w:t xml:space="preserve"> </w:t>
      </w:r>
      <w:r w:rsidRPr="00A50352">
        <w:t>results</w:t>
      </w:r>
      <w:r w:rsidRPr="00A50352">
        <w:rPr>
          <w:spacing w:val="-5"/>
        </w:rPr>
        <w:t xml:space="preserve"> </w:t>
      </w:r>
      <w:r w:rsidRPr="00A50352">
        <w:t>to basalt alteration rind thicknesses, geochemistry measurements, and petrographic characteristics. Our submarine basalt samples will be collected ~1,000 m below the ocean surface at L</w:t>
      </w:r>
      <w:r w:rsidRPr="00A50352">
        <w:rPr>
          <w:rFonts w:ascii="Calibri" w:hAnsi="Calibri"/>
        </w:rPr>
        <w:t>ōʻ</w:t>
      </w:r>
      <w:r w:rsidRPr="00A50352">
        <w:t xml:space="preserve">ihi using robotic manipulator arms on </w:t>
      </w:r>
      <w:r w:rsidRPr="00A50352">
        <w:t>the remotely operated vehicle (ROV) Hercules.</w:t>
      </w:r>
    </w:p>
    <w:p w14:paraId="3D812700" w14:textId="77777777" w:rsidR="004B1871" w:rsidRPr="00A50352" w:rsidRDefault="004B1871" w:rsidP="00674B03">
      <w:pPr>
        <w:pStyle w:val="BodyText"/>
        <w:spacing w:before="5"/>
        <w:jc w:val="both"/>
      </w:pPr>
    </w:p>
    <w:p w14:paraId="1EC20B5C" w14:textId="77777777" w:rsidR="004B1871" w:rsidRPr="00A50352" w:rsidRDefault="00EC02D5" w:rsidP="00674B03">
      <w:pPr>
        <w:pStyle w:val="Heading8"/>
        <w:spacing w:line="240" w:lineRule="auto"/>
        <w:ind w:left="0"/>
        <w:jc w:val="both"/>
      </w:pPr>
      <w:r w:rsidRPr="00A50352">
        <w:t>Derek</w:t>
      </w:r>
      <w:r w:rsidRPr="00A50352">
        <w:rPr>
          <w:spacing w:val="-8"/>
        </w:rPr>
        <w:t xml:space="preserve"> </w:t>
      </w:r>
      <w:r w:rsidRPr="00A50352">
        <w:t>Gerber,</w:t>
      </w:r>
      <w:r w:rsidRPr="00A50352">
        <w:rPr>
          <w:spacing w:val="-5"/>
        </w:rPr>
        <w:t xml:space="preserve"> </w:t>
      </w:r>
      <w:r w:rsidRPr="00A50352">
        <w:t>Brett</w:t>
      </w:r>
      <w:r w:rsidRPr="00A50352">
        <w:rPr>
          <w:spacing w:val="-4"/>
        </w:rPr>
        <w:t xml:space="preserve"> </w:t>
      </w:r>
      <w:r w:rsidRPr="00A50352">
        <w:t>Arnell,</w:t>
      </w:r>
      <w:r w:rsidRPr="00A50352">
        <w:rPr>
          <w:spacing w:val="-2"/>
        </w:rPr>
        <w:t xml:space="preserve"> </w:t>
      </w:r>
      <w:r w:rsidRPr="00A50352">
        <w:t>Conor</w:t>
      </w:r>
      <w:r w:rsidRPr="00A50352">
        <w:rPr>
          <w:spacing w:val="-5"/>
        </w:rPr>
        <w:t xml:space="preserve"> </w:t>
      </w:r>
      <w:r w:rsidRPr="00A50352">
        <w:t>Smith,</w:t>
      </w:r>
      <w:r w:rsidRPr="00A50352">
        <w:rPr>
          <w:spacing w:val="-4"/>
        </w:rPr>
        <w:t xml:space="preserve"> </w:t>
      </w:r>
      <w:r w:rsidRPr="00A50352">
        <w:t>Sarah</w:t>
      </w:r>
      <w:r w:rsidRPr="00A50352">
        <w:rPr>
          <w:spacing w:val="-6"/>
        </w:rPr>
        <w:t xml:space="preserve"> </w:t>
      </w:r>
      <w:r w:rsidRPr="00A50352">
        <w:t>Cairns,</w:t>
      </w:r>
      <w:r w:rsidRPr="00A50352">
        <w:rPr>
          <w:spacing w:val="-2"/>
        </w:rPr>
        <w:t xml:space="preserve"> </w:t>
      </w:r>
      <w:r w:rsidRPr="00A50352">
        <w:t>Zach</w:t>
      </w:r>
      <w:r w:rsidRPr="00A50352">
        <w:rPr>
          <w:spacing w:val="-5"/>
        </w:rPr>
        <w:t xml:space="preserve"> </w:t>
      </w:r>
      <w:r w:rsidRPr="00A50352">
        <w:t>Maas, Jacob Bratton</w:t>
      </w:r>
    </w:p>
    <w:p w14:paraId="5AE72B6B" w14:textId="77777777" w:rsidR="00A50352" w:rsidRPr="00A50352" w:rsidRDefault="00EC02D5" w:rsidP="00674B03">
      <w:pPr>
        <w:tabs>
          <w:tab w:val="left" w:pos="5167"/>
        </w:tabs>
        <w:spacing w:line="242" w:lineRule="auto"/>
        <w:jc w:val="both"/>
        <w:rPr>
          <w:sz w:val="20"/>
          <w:szCs w:val="20"/>
        </w:rPr>
      </w:pPr>
      <w:r w:rsidRPr="00A50352">
        <w:rPr>
          <w:b/>
          <w:sz w:val="20"/>
          <w:szCs w:val="20"/>
        </w:rPr>
        <w:t xml:space="preserve">Category: </w:t>
      </w:r>
      <w:r w:rsidRPr="00A50352">
        <w:rPr>
          <w:sz w:val="20"/>
          <w:szCs w:val="20"/>
        </w:rPr>
        <w:t>Health, Nutrition &amp; Clinical Sciences</w:t>
      </w:r>
      <w:r w:rsidRPr="00A50352">
        <w:rPr>
          <w:sz w:val="20"/>
          <w:szCs w:val="20"/>
        </w:rPr>
        <w:tab/>
      </w:r>
    </w:p>
    <w:p w14:paraId="153A9287" w14:textId="7E032D20" w:rsidR="004B1871" w:rsidRPr="00A50352" w:rsidRDefault="00EC02D5" w:rsidP="00674B03">
      <w:pPr>
        <w:tabs>
          <w:tab w:val="left" w:pos="5167"/>
        </w:tabs>
        <w:spacing w:line="242" w:lineRule="auto"/>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#28 </w:t>
      </w:r>
      <w:r w:rsidRPr="00A50352">
        <w:rPr>
          <w:b/>
          <w:i/>
          <w:sz w:val="20"/>
          <w:szCs w:val="20"/>
        </w:rPr>
        <w:t>Comparing the Between Sport Differences in Landing Mechanics of Female Collegiate Athletes</w:t>
      </w:r>
    </w:p>
    <w:p w14:paraId="0314112D" w14:textId="77777777" w:rsidR="004B1871" w:rsidRPr="00A50352" w:rsidRDefault="00EC02D5" w:rsidP="00674B03">
      <w:pPr>
        <w:pStyle w:val="BodyText"/>
        <w:jc w:val="both"/>
      </w:pPr>
      <w:r w:rsidRPr="00A50352">
        <w:t xml:space="preserve">INTRODUCTION Dynamic genu valgum is a major risk factor for ligamentous injury of the knee, especially the anterior cruciate ligament (ACL). Females are found to experience higher valgus forces at the knee joint and are 1.6 times at </w:t>
      </w:r>
      <w:r w:rsidRPr="00A50352">
        <w:lastRenderedPageBreak/>
        <w:t>greater risk for ACL in</w:t>
      </w:r>
      <w:r w:rsidRPr="00A50352">
        <w:t>jury compared to their male counterparts during sport. Different sports are associated more frequently</w:t>
      </w:r>
      <w:r w:rsidRPr="00A50352">
        <w:rPr>
          <w:spacing w:val="-4"/>
        </w:rPr>
        <w:t xml:space="preserve"> </w:t>
      </w:r>
      <w:r w:rsidRPr="00A50352">
        <w:t>with</w:t>
      </w:r>
      <w:r w:rsidRPr="00A50352">
        <w:rPr>
          <w:spacing w:val="-3"/>
        </w:rPr>
        <w:t xml:space="preserve"> </w:t>
      </w:r>
      <w:r w:rsidRPr="00A50352">
        <w:t>ACL</w:t>
      </w:r>
      <w:r w:rsidRPr="00A50352">
        <w:rPr>
          <w:spacing w:val="-5"/>
        </w:rPr>
        <w:t xml:space="preserve"> </w:t>
      </w:r>
      <w:r w:rsidRPr="00A50352">
        <w:t>injuries</w:t>
      </w:r>
      <w:r w:rsidRPr="00A50352">
        <w:rPr>
          <w:spacing w:val="-4"/>
        </w:rPr>
        <w:t xml:space="preserve"> </w:t>
      </w:r>
      <w:r w:rsidRPr="00A50352">
        <w:t>than</w:t>
      </w:r>
      <w:r w:rsidRPr="00A50352">
        <w:rPr>
          <w:spacing w:val="-4"/>
        </w:rPr>
        <w:t xml:space="preserve"> </w:t>
      </w:r>
      <w:r w:rsidRPr="00A50352">
        <w:t>others,</w:t>
      </w:r>
      <w:r w:rsidRPr="00A50352">
        <w:rPr>
          <w:spacing w:val="-1"/>
        </w:rPr>
        <w:t xml:space="preserve"> </w:t>
      </w:r>
      <w:r w:rsidRPr="00A50352">
        <w:t>with</w:t>
      </w:r>
      <w:r w:rsidRPr="00A50352">
        <w:rPr>
          <w:spacing w:val="-4"/>
        </w:rPr>
        <w:t xml:space="preserve"> </w:t>
      </w:r>
      <w:r w:rsidRPr="00A50352">
        <w:t>female</w:t>
      </w:r>
      <w:r w:rsidRPr="00A50352">
        <w:rPr>
          <w:spacing w:val="-4"/>
        </w:rPr>
        <w:t xml:space="preserve"> </w:t>
      </w:r>
      <w:r w:rsidRPr="00A50352">
        <w:t>athletes</w:t>
      </w:r>
      <w:r w:rsidRPr="00A50352">
        <w:rPr>
          <w:spacing w:val="-4"/>
        </w:rPr>
        <w:t xml:space="preserve"> </w:t>
      </w:r>
      <w:r w:rsidRPr="00A50352">
        <w:t>ACL</w:t>
      </w:r>
      <w:r w:rsidRPr="00A50352">
        <w:rPr>
          <w:spacing w:val="-5"/>
        </w:rPr>
        <w:t xml:space="preserve"> </w:t>
      </w:r>
      <w:r w:rsidRPr="00A50352">
        <w:t>injury risk</w:t>
      </w:r>
      <w:r w:rsidRPr="00A50352">
        <w:rPr>
          <w:spacing w:val="-2"/>
        </w:rPr>
        <w:t xml:space="preserve"> </w:t>
      </w:r>
      <w:r w:rsidRPr="00A50352">
        <w:t>highest</w:t>
      </w:r>
      <w:r w:rsidRPr="00A50352">
        <w:rPr>
          <w:spacing w:val="-3"/>
        </w:rPr>
        <w:t xml:space="preserve"> </w:t>
      </w:r>
      <w:r w:rsidRPr="00A50352">
        <w:t>in</w:t>
      </w:r>
      <w:r w:rsidRPr="00A50352">
        <w:rPr>
          <w:spacing w:val="-2"/>
        </w:rPr>
        <w:t xml:space="preserve"> </w:t>
      </w:r>
      <w:r w:rsidRPr="00A50352">
        <w:t>soccer,</w:t>
      </w:r>
      <w:r w:rsidRPr="00A50352">
        <w:rPr>
          <w:spacing w:val="-2"/>
        </w:rPr>
        <w:t xml:space="preserve"> </w:t>
      </w:r>
      <w:r w:rsidRPr="00A50352">
        <w:t>followed</w:t>
      </w:r>
      <w:r w:rsidRPr="00A50352">
        <w:rPr>
          <w:spacing w:val="-2"/>
        </w:rPr>
        <w:t xml:space="preserve"> </w:t>
      </w:r>
      <w:r w:rsidRPr="00A50352">
        <w:t>by</w:t>
      </w:r>
      <w:r w:rsidRPr="00A50352">
        <w:rPr>
          <w:spacing w:val="-7"/>
        </w:rPr>
        <w:t xml:space="preserve"> </w:t>
      </w:r>
      <w:r w:rsidRPr="00A50352">
        <w:t>basketball</w:t>
      </w:r>
      <w:r w:rsidRPr="00A50352">
        <w:rPr>
          <w:spacing w:val="-3"/>
        </w:rPr>
        <w:t xml:space="preserve"> </w:t>
      </w:r>
      <w:r w:rsidRPr="00A50352">
        <w:t>and</w:t>
      </w:r>
      <w:r w:rsidRPr="00A50352">
        <w:rPr>
          <w:spacing w:val="-2"/>
        </w:rPr>
        <w:t xml:space="preserve"> </w:t>
      </w:r>
      <w:r w:rsidRPr="00A50352">
        <w:t>lacrosse. The</w:t>
      </w:r>
      <w:r w:rsidRPr="00A50352">
        <w:rPr>
          <w:spacing w:val="-3"/>
        </w:rPr>
        <w:t xml:space="preserve"> </w:t>
      </w:r>
      <w:r w:rsidRPr="00A50352">
        <w:t>drop</w:t>
      </w:r>
      <w:r w:rsidRPr="00A50352">
        <w:rPr>
          <w:spacing w:val="-4"/>
        </w:rPr>
        <w:t xml:space="preserve"> </w:t>
      </w:r>
      <w:r w:rsidRPr="00A50352">
        <w:t>jump test (DJT) is e</w:t>
      </w:r>
      <w:r w:rsidRPr="00A50352">
        <w:t>ffective in replicating sport specific functional tasks of jumping and landing on either one or two feet in an aggressive manner.</w:t>
      </w:r>
    </w:p>
    <w:p w14:paraId="4E6B27E9" w14:textId="61E44193" w:rsidR="004B1871" w:rsidRPr="00A50352" w:rsidRDefault="00EC02D5" w:rsidP="00A50352">
      <w:pPr>
        <w:pStyle w:val="BodyText"/>
        <w:jc w:val="both"/>
      </w:pPr>
      <w:r w:rsidRPr="00A50352">
        <w:t>The purpose of this study was to investigate the lower extremity biomechanics of the knee in female collegiate athletes of var</w:t>
      </w:r>
      <w:r w:rsidRPr="00A50352">
        <w:t xml:space="preserve">ious sports while performing a DJT. METHODS Subjects Female athletes who were current members of Idaho State University women’s athletic teams, including basketball, soccer, and softball, were evaluated for this study. Procedure Participants performed the </w:t>
      </w:r>
      <w:r w:rsidRPr="00A50352">
        <w:t>drop jump test wearing reflective markers</w:t>
      </w:r>
      <w:r w:rsidRPr="00A50352">
        <w:rPr>
          <w:spacing w:val="-4"/>
        </w:rPr>
        <w:t xml:space="preserve"> </w:t>
      </w:r>
      <w:r w:rsidRPr="00A50352">
        <w:t>on</w:t>
      </w:r>
      <w:r w:rsidRPr="00A50352">
        <w:rPr>
          <w:spacing w:val="-4"/>
        </w:rPr>
        <w:t xml:space="preserve"> </w:t>
      </w:r>
      <w:r w:rsidRPr="00A50352">
        <w:t>the</w:t>
      </w:r>
      <w:r w:rsidRPr="00A50352">
        <w:rPr>
          <w:spacing w:val="-3"/>
        </w:rPr>
        <w:t xml:space="preserve"> </w:t>
      </w:r>
      <w:r w:rsidRPr="00A50352">
        <w:t>lower</w:t>
      </w:r>
      <w:r w:rsidRPr="00A50352">
        <w:rPr>
          <w:spacing w:val="-2"/>
        </w:rPr>
        <w:t xml:space="preserve"> </w:t>
      </w:r>
      <w:r w:rsidRPr="00A50352">
        <w:t>extremities</w:t>
      </w:r>
      <w:r w:rsidRPr="00A50352">
        <w:rPr>
          <w:spacing w:val="-4"/>
        </w:rPr>
        <w:t xml:space="preserve"> </w:t>
      </w:r>
      <w:r w:rsidRPr="00A50352">
        <w:t>to</w:t>
      </w:r>
      <w:r w:rsidRPr="00A50352">
        <w:rPr>
          <w:spacing w:val="-2"/>
        </w:rPr>
        <w:t xml:space="preserve"> </w:t>
      </w:r>
      <w:r w:rsidRPr="00A50352">
        <w:t>record</w:t>
      </w:r>
      <w:r w:rsidRPr="00A50352">
        <w:rPr>
          <w:spacing w:val="-2"/>
        </w:rPr>
        <w:t xml:space="preserve"> </w:t>
      </w:r>
      <w:r w:rsidRPr="00A50352">
        <w:t>knee</w:t>
      </w:r>
      <w:r w:rsidRPr="00A50352">
        <w:rPr>
          <w:spacing w:val="-3"/>
        </w:rPr>
        <w:t xml:space="preserve"> </w:t>
      </w:r>
      <w:r w:rsidRPr="00A50352">
        <w:t>valgus</w:t>
      </w:r>
      <w:r w:rsidRPr="00A50352">
        <w:rPr>
          <w:spacing w:val="-4"/>
        </w:rPr>
        <w:t xml:space="preserve"> </w:t>
      </w:r>
      <w:r w:rsidRPr="00A50352">
        <w:t>angles</w:t>
      </w:r>
      <w:r w:rsidRPr="00A50352">
        <w:rPr>
          <w:spacing w:val="-4"/>
        </w:rPr>
        <w:t xml:space="preserve"> </w:t>
      </w:r>
      <w:r w:rsidRPr="00A50352">
        <w:t>on</w:t>
      </w:r>
      <w:r w:rsidRPr="00A50352">
        <w:rPr>
          <w:spacing w:val="-4"/>
        </w:rPr>
        <w:t xml:space="preserve"> </w:t>
      </w:r>
      <w:r w:rsidRPr="00A50352">
        <w:t>the</w:t>
      </w:r>
      <w:r w:rsidRPr="00A50352">
        <w:rPr>
          <w:spacing w:val="-3"/>
        </w:rPr>
        <w:t xml:space="preserve"> </w:t>
      </w:r>
      <w:r w:rsidRPr="00A50352">
        <w:t xml:space="preserve">Vicon Bonita Motion Capture system. These angle were measured and compared between groups to determine the differences in functional knee valgus between </w:t>
      </w:r>
      <w:r w:rsidRPr="00A50352">
        <w:t xml:space="preserve">sport groups. RESULTS Female athletes of different sports displayed statistically significant differences in knee angles for both right and left knees. Basketball players utilized a more valgus right knee angle compared to both soccer and softball players </w:t>
      </w:r>
      <w:r w:rsidRPr="00A50352">
        <w:t>and a more varus left knee angle compared with softball players. CONCLUSION Our study suggests that collegiate-level female basketball players have an increased risk of right leg non-contact ACL injury during landing mechanics when</w:t>
      </w:r>
      <w:r w:rsidRPr="00A50352">
        <w:rPr>
          <w:spacing w:val="40"/>
        </w:rPr>
        <w:t xml:space="preserve"> </w:t>
      </w:r>
      <w:r w:rsidRPr="00A50352">
        <w:t>compared to collegiate l</w:t>
      </w:r>
      <w:r w:rsidRPr="00A50352">
        <w:t>evel softball and soccer players. Collegiate-level basketball</w:t>
      </w:r>
      <w:r w:rsidRPr="00A50352">
        <w:rPr>
          <w:spacing w:val="-3"/>
        </w:rPr>
        <w:t xml:space="preserve"> </w:t>
      </w:r>
      <w:r w:rsidRPr="00A50352">
        <w:t>players</w:t>
      </w:r>
      <w:r w:rsidRPr="00A50352">
        <w:rPr>
          <w:spacing w:val="-1"/>
        </w:rPr>
        <w:t xml:space="preserve"> </w:t>
      </w:r>
      <w:r w:rsidRPr="00A50352">
        <w:t>may</w:t>
      </w:r>
      <w:r w:rsidRPr="00A50352">
        <w:rPr>
          <w:spacing w:val="-4"/>
        </w:rPr>
        <w:t xml:space="preserve"> </w:t>
      </w:r>
      <w:r w:rsidRPr="00A50352">
        <w:t>benefit</w:t>
      </w:r>
      <w:r w:rsidRPr="00A50352">
        <w:rPr>
          <w:spacing w:val="-1"/>
        </w:rPr>
        <w:t xml:space="preserve"> </w:t>
      </w:r>
      <w:r w:rsidRPr="00A50352">
        <w:t>from</w:t>
      </w:r>
      <w:r w:rsidRPr="00A50352">
        <w:rPr>
          <w:spacing w:val="-7"/>
        </w:rPr>
        <w:t xml:space="preserve"> </w:t>
      </w:r>
      <w:r w:rsidRPr="00A50352">
        <w:t>intervention</w:t>
      </w:r>
      <w:r w:rsidRPr="00A50352">
        <w:rPr>
          <w:spacing w:val="-4"/>
        </w:rPr>
        <w:t xml:space="preserve"> </w:t>
      </w:r>
      <w:r w:rsidRPr="00A50352">
        <w:t>designed</w:t>
      </w:r>
      <w:r w:rsidRPr="00A50352">
        <w:rPr>
          <w:spacing w:val="-2"/>
        </w:rPr>
        <w:t xml:space="preserve"> </w:t>
      </w:r>
      <w:r w:rsidRPr="00A50352">
        <w:t>to</w:t>
      </w:r>
      <w:r w:rsidRPr="00A50352">
        <w:rPr>
          <w:spacing w:val="-2"/>
        </w:rPr>
        <w:t xml:space="preserve"> </w:t>
      </w:r>
      <w:r w:rsidRPr="00A50352">
        <w:t>decrease</w:t>
      </w:r>
      <w:r w:rsidRPr="00A50352">
        <w:rPr>
          <w:spacing w:val="-3"/>
        </w:rPr>
        <w:t xml:space="preserve"> </w:t>
      </w:r>
      <w:r w:rsidRPr="00A50352">
        <w:t>right</w:t>
      </w:r>
      <w:r w:rsidR="00A50352" w:rsidRPr="00A50352">
        <w:t xml:space="preserve"> </w:t>
      </w:r>
      <w:r w:rsidRPr="00A50352">
        <w:t>knee</w:t>
      </w:r>
      <w:r w:rsidRPr="00A50352">
        <w:rPr>
          <w:spacing w:val="-2"/>
        </w:rPr>
        <w:t xml:space="preserve"> </w:t>
      </w:r>
      <w:r w:rsidRPr="00A50352">
        <w:t>valgus</w:t>
      </w:r>
      <w:r w:rsidRPr="00A50352">
        <w:rPr>
          <w:spacing w:val="-2"/>
        </w:rPr>
        <w:t xml:space="preserve"> </w:t>
      </w:r>
      <w:r w:rsidRPr="00A50352">
        <w:t>moments</w:t>
      </w:r>
      <w:r w:rsidRPr="00A50352">
        <w:rPr>
          <w:spacing w:val="-5"/>
        </w:rPr>
        <w:t xml:space="preserve"> </w:t>
      </w:r>
      <w:r w:rsidRPr="00A50352">
        <w:t>in</w:t>
      </w:r>
      <w:r w:rsidRPr="00A50352">
        <w:rPr>
          <w:spacing w:val="-5"/>
        </w:rPr>
        <w:t xml:space="preserve"> </w:t>
      </w:r>
      <w:r w:rsidRPr="00A50352">
        <w:t>jumping</w:t>
      </w:r>
      <w:r w:rsidRPr="00A50352">
        <w:rPr>
          <w:spacing w:val="-5"/>
        </w:rPr>
        <w:t xml:space="preserve"> </w:t>
      </w:r>
      <w:r w:rsidRPr="00A50352">
        <w:t>and</w:t>
      </w:r>
      <w:r w:rsidRPr="00A50352">
        <w:rPr>
          <w:spacing w:val="-3"/>
        </w:rPr>
        <w:t xml:space="preserve"> </w:t>
      </w:r>
      <w:r w:rsidRPr="00A50352">
        <w:t>landing</w:t>
      </w:r>
      <w:r w:rsidRPr="00A50352">
        <w:rPr>
          <w:spacing w:val="-5"/>
        </w:rPr>
        <w:t xml:space="preserve"> </w:t>
      </w:r>
      <w:r w:rsidRPr="00A50352">
        <w:t>to</w:t>
      </w:r>
      <w:r w:rsidRPr="00A50352">
        <w:rPr>
          <w:spacing w:val="-3"/>
        </w:rPr>
        <w:t xml:space="preserve"> </w:t>
      </w:r>
      <w:r w:rsidRPr="00A50352">
        <w:t>decrease</w:t>
      </w:r>
      <w:r w:rsidRPr="00A50352">
        <w:rPr>
          <w:spacing w:val="-4"/>
        </w:rPr>
        <w:t xml:space="preserve"> </w:t>
      </w:r>
      <w:r w:rsidRPr="00A50352">
        <w:t>their</w:t>
      </w:r>
      <w:r w:rsidRPr="00A50352">
        <w:rPr>
          <w:spacing w:val="-3"/>
        </w:rPr>
        <w:t xml:space="preserve"> </w:t>
      </w:r>
      <w:r w:rsidRPr="00A50352">
        <w:t>risk</w:t>
      </w:r>
      <w:r w:rsidRPr="00A50352">
        <w:rPr>
          <w:spacing w:val="-5"/>
        </w:rPr>
        <w:t xml:space="preserve"> </w:t>
      </w:r>
      <w:r w:rsidRPr="00A50352">
        <w:t xml:space="preserve">of </w:t>
      </w:r>
      <w:r w:rsidRPr="00A50352">
        <w:rPr>
          <w:spacing w:val="-2"/>
        </w:rPr>
        <w:t>injury.</w:t>
      </w:r>
    </w:p>
    <w:p w14:paraId="6DFA7E72" w14:textId="77777777" w:rsidR="004B1871" w:rsidRPr="00A50352" w:rsidRDefault="004B1871" w:rsidP="00674B03">
      <w:pPr>
        <w:pStyle w:val="BodyText"/>
        <w:spacing w:before="5"/>
        <w:jc w:val="both"/>
      </w:pPr>
    </w:p>
    <w:p w14:paraId="3DD1DD0A" w14:textId="77777777" w:rsidR="004B1871" w:rsidRPr="00A50352" w:rsidRDefault="00EC02D5" w:rsidP="00674B03">
      <w:pPr>
        <w:pStyle w:val="Heading8"/>
        <w:ind w:left="0"/>
        <w:jc w:val="both"/>
      </w:pPr>
      <w:r w:rsidRPr="00A50352">
        <w:t>Jacob</w:t>
      </w:r>
      <w:r w:rsidRPr="00A50352">
        <w:rPr>
          <w:spacing w:val="-2"/>
        </w:rPr>
        <w:t xml:space="preserve"> Gibson</w:t>
      </w:r>
    </w:p>
    <w:p w14:paraId="3719ABC4" w14:textId="77777777" w:rsidR="004B1871" w:rsidRPr="00A50352" w:rsidRDefault="00EC02D5" w:rsidP="00674B03">
      <w:pPr>
        <w:pStyle w:val="BodyText"/>
        <w:spacing w:line="228"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05F6C432" w14:textId="77777777" w:rsidR="00A50352" w:rsidRPr="00A50352" w:rsidRDefault="00EC02D5" w:rsidP="00674B03">
      <w:pPr>
        <w:pStyle w:val="BodyText"/>
        <w:spacing w:before="6"/>
        <w:jc w:val="both"/>
        <w:rPr>
          <w:b/>
          <w:i/>
        </w:rPr>
      </w:pPr>
      <w:r w:rsidRPr="00A50352">
        <w:rPr>
          <w:b/>
          <w:i/>
        </w:rPr>
        <w:t xml:space="preserve">The Impact of Prior Information on Personality Judgment Accuracy </w:t>
      </w:r>
    </w:p>
    <w:p w14:paraId="6EDF3D97" w14:textId="0CB48FA1" w:rsidR="004B1871" w:rsidRPr="00A50352" w:rsidRDefault="00EC02D5" w:rsidP="00674B03">
      <w:pPr>
        <w:pStyle w:val="BodyText"/>
        <w:spacing w:before="6"/>
        <w:jc w:val="both"/>
      </w:pPr>
      <w:r w:rsidRPr="00A50352">
        <w:t>Most accuracy research relies on zero acquaintanceship interactions where judges</w:t>
      </w:r>
      <w:r w:rsidRPr="00A50352">
        <w:rPr>
          <w:spacing w:val="-4"/>
        </w:rPr>
        <w:t xml:space="preserve"> </w:t>
      </w:r>
      <w:r w:rsidRPr="00A50352">
        <w:t>have</w:t>
      </w:r>
      <w:r w:rsidRPr="00A50352">
        <w:rPr>
          <w:spacing w:val="-3"/>
        </w:rPr>
        <w:t xml:space="preserve"> </w:t>
      </w:r>
      <w:r w:rsidRPr="00A50352">
        <w:t>no</w:t>
      </w:r>
      <w:r w:rsidRPr="00A50352">
        <w:rPr>
          <w:spacing w:val="-2"/>
        </w:rPr>
        <w:t xml:space="preserve"> </w:t>
      </w:r>
      <w:r w:rsidRPr="00A50352">
        <w:t>information</w:t>
      </w:r>
      <w:r w:rsidRPr="00A50352">
        <w:rPr>
          <w:spacing w:val="-4"/>
        </w:rPr>
        <w:t xml:space="preserve"> </w:t>
      </w:r>
      <w:r w:rsidRPr="00A50352">
        <w:t>about</w:t>
      </w:r>
      <w:r w:rsidRPr="00A50352">
        <w:rPr>
          <w:spacing w:val="-3"/>
        </w:rPr>
        <w:t xml:space="preserve"> </w:t>
      </w:r>
      <w:r w:rsidRPr="00A50352">
        <w:t>a</w:t>
      </w:r>
      <w:r w:rsidRPr="00A50352">
        <w:rPr>
          <w:spacing w:val="-3"/>
        </w:rPr>
        <w:t xml:space="preserve"> </w:t>
      </w:r>
      <w:r w:rsidRPr="00A50352">
        <w:t>target</w:t>
      </w:r>
      <w:r w:rsidRPr="00A50352">
        <w:rPr>
          <w:spacing w:val="-3"/>
        </w:rPr>
        <w:t xml:space="preserve"> </w:t>
      </w:r>
      <w:r w:rsidRPr="00A50352">
        <w:t>before</w:t>
      </w:r>
      <w:r w:rsidRPr="00A50352">
        <w:rPr>
          <w:spacing w:val="-3"/>
        </w:rPr>
        <w:t xml:space="preserve"> </w:t>
      </w:r>
      <w:r w:rsidRPr="00A50352">
        <w:t>the</w:t>
      </w:r>
      <w:r w:rsidRPr="00A50352">
        <w:rPr>
          <w:spacing w:val="-3"/>
        </w:rPr>
        <w:t xml:space="preserve"> </w:t>
      </w:r>
      <w:r w:rsidRPr="00A50352">
        <w:t>initial</w:t>
      </w:r>
      <w:r w:rsidRPr="00A50352">
        <w:rPr>
          <w:spacing w:val="-3"/>
        </w:rPr>
        <w:t xml:space="preserve"> </w:t>
      </w:r>
      <w:r w:rsidRPr="00A50352">
        <w:t>interactions</w:t>
      </w:r>
      <w:r w:rsidRPr="00A50352">
        <w:rPr>
          <w:spacing w:val="-4"/>
        </w:rPr>
        <w:t xml:space="preserve"> </w:t>
      </w:r>
      <w:r w:rsidRPr="00A50352">
        <w:t>an</w:t>
      </w:r>
      <w:r w:rsidRPr="00A50352">
        <w:t>d personality judgments. This study aims to investigate the impact of giving judges prior information about a target and examining its impact on personality judgment accuracy. Specifically, judges will be given either true, false, or no information and the</w:t>
      </w:r>
      <w:r w:rsidRPr="00A50352">
        <w:t>n will watch a recorded interview of a target before making personality judgments. The impacts of this information will be investigated, and it is predicted that true information will increase distinctive but decrease normative accuracy, and false informat</w:t>
      </w:r>
      <w:r w:rsidRPr="00A50352">
        <w:t>ion</w:t>
      </w:r>
      <w:r w:rsidRPr="00A50352">
        <w:rPr>
          <w:spacing w:val="-4"/>
        </w:rPr>
        <w:t xml:space="preserve"> </w:t>
      </w:r>
      <w:r w:rsidRPr="00A50352">
        <w:t>will</w:t>
      </w:r>
      <w:r w:rsidRPr="00A50352">
        <w:rPr>
          <w:spacing w:val="-5"/>
        </w:rPr>
        <w:t xml:space="preserve"> </w:t>
      </w:r>
      <w:r w:rsidRPr="00A50352">
        <w:t>decrease</w:t>
      </w:r>
      <w:r w:rsidRPr="00A50352">
        <w:rPr>
          <w:spacing w:val="-5"/>
        </w:rPr>
        <w:t xml:space="preserve"> </w:t>
      </w:r>
      <w:r w:rsidRPr="00A50352">
        <w:t>both</w:t>
      </w:r>
      <w:r w:rsidRPr="00A50352">
        <w:rPr>
          <w:spacing w:val="-4"/>
        </w:rPr>
        <w:t xml:space="preserve"> </w:t>
      </w:r>
      <w:r w:rsidRPr="00A50352">
        <w:t>distinctive</w:t>
      </w:r>
      <w:r w:rsidRPr="00A50352">
        <w:rPr>
          <w:spacing w:val="-5"/>
        </w:rPr>
        <w:t xml:space="preserve"> </w:t>
      </w:r>
      <w:r w:rsidRPr="00A50352">
        <w:t>and</w:t>
      </w:r>
      <w:r w:rsidRPr="00A50352">
        <w:rPr>
          <w:spacing w:val="-4"/>
        </w:rPr>
        <w:t xml:space="preserve"> </w:t>
      </w:r>
      <w:r w:rsidRPr="00A50352">
        <w:t>normative</w:t>
      </w:r>
      <w:r w:rsidRPr="00A50352">
        <w:rPr>
          <w:spacing w:val="-5"/>
        </w:rPr>
        <w:t xml:space="preserve"> </w:t>
      </w:r>
      <w:r w:rsidRPr="00A50352">
        <w:t>accuracy;</w:t>
      </w:r>
      <w:r w:rsidRPr="00A50352">
        <w:rPr>
          <w:spacing w:val="-5"/>
        </w:rPr>
        <w:t xml:space="preserve"> </w:t>
      </w:r>
      <w:r w:rsidRPr="00A50352">
        <w:t>and</w:t>
      </w:r>
      <w:r w:rsidRPr="00A50352">
        <w:rPr>
          <w:spacing w:val="-4"/>
        </w:rPr>
        <w:t xml:space="preserve"> </w:t>
      </w:r>
      <w:r w:rsidRPr="00A50352">
        <w:t>that false information will have a stronger influence on accuracy than true information. This study will also investigate the impact of prior</w:t>
      </w:r>
      <w:r w:rsidRPr="00A50352">
        <w:rPr>
          <w:spacing w:val="40"/>
        </w:rPr>
        <w:t xml:space="preserve"> </w:t>
      </w:r>
      <w:r w:rsidRPr="00A50352">
        <w:t>information for more versus less visible traits. It</w:t>
      </w:r>
      <w:r w:rsidRPr="00A50352">
        <w:t xml:space="preserve"> is predicted that the more visible a trait is, the less impact false information will have on how accurately it is judged.</w:t>
      </w:r>
    </w:p>
    <w:p w14:paraId="054ABD53" w14:textId="77777777" w:rsidR="004B1871" w:rsidRPr="00A50352" w:rsidRDefault="004B1871" w:rsidP="00674B03">
      <w:pPr>
        <w:pStyle w:val="BodyText"/>
        <w:spacing w:before="6"/>
        <w:jc w:val="both"/>
      </w:pPr>
    </w:p>
    <w:p w14:paraId="5D970198" w14:textId="77777777" w:rsidR="00CF3672" w:rsidRDefault="00CF3672">
      <w:pPr>
        <w:rPr>
          <w:b/>
          <w:sz w:val="20"/>
          <w:szCs w:val="20"/>
        </w:rPr>
      </w:pPr>
      <w:r>
        <w:rPr>
          <w:b/>
          <w:sz w:val="20"/>
          <w:szCs w:val="20"/>
        </w:rPr>
        <w:br w:type="page"/>
      </w:r>
    </w:p>
    <w:p w14:paraId="0A96D1DB" w14:textId="6BC41CF0" w:rsidR="00A50352" w:rsidRPr="00A50352" w:rsidRDefault="00EC02D5" w:rsidP="00674B03">
      <w:pPr>
        <w:spacing w:line="232" w:lineRule="auto"/>
        <w:jc w:val="both"/>
        <w:rPr>
          <w:b/>
          <w:sz w:val="20"/>
          <w:szCs w:val="20"/>
        </w:rPr>
      </w:pPr>
      <w:r w:rsidRPr="00A50352">
        <w:rPr>
          <w:b/>
          <w:sz w:val="20"/>
          <w:szCs w:val="20"/>
        </w:rPr>
        <w:lastRenderedPageBreak/>
        <w:t>Kayla</w:t>
      </w:r>
      <w:r w:rsidRPr="00A50352">
        <w:rPr>
          <w:b/>
          <w:spacing w:val="-5"/>
          <w:sz w:val="20"/>
          <w:szCs w:val="20"/>
        </w:rPr>
        <w:t xml:space="preserve"> </w:t>
      </w:r>
      <w:r w:rsidRPr="00A50352">
        <w:rPr>
          <w:b/>
          <w:sz w:val="20"/>
          <w:szCs w:val="20"/>
        </w:rPr>
        <w:t>Glossner,</w:t>
      </w:r>
      <w:r w:rsidRPr="00A50352">
        <w:rPr>
          <w:b/>
          <w:spacing w:val="-5"/>
          <w:sz w:val="20"/>
          <w:szCs w:val="20"/>
        </w:rPr>
        <w:t xml:space="preserve"> </w:t>
      </w:r>
      <w:r w:rsidRPr="00A50352">
        <w:rPr>
          <w:b/>
          <w:sz w:val="20"/>
          <w:szCs w:val="20"/>
        </w:rPr>
        <w:t>Kathleen</w:t>
      </w:r>
      <w:r w:rsidRPr="00A50352">
        <w:rPr>
          <w:b/>
          <w:spacing w:val="-6"/>
          <w:sz w:val="20"/>
          <w:szCs w:val="20"/>
        </w:rPr>
        <w:t xml:space="preserve"> </w:t>
      </w:r>
      <w:r w:rsidRPr="00A50352">
        <w:rPr>
          <w:b/>
          <w:sz w:val="20"/>
          <w:szCs w:val="20"/>
        </w:rPr>
        <w:t>Lohse,</w:t>
      </w:r>
      <w:r w:rsidRPr="00A50352">
        <w:rPr>
          <w:b/>
          <w:spacing w:val="-5"/>
          <w:sz w:val="20"/>
          <w:szCs w:val="20"/>
        </w:rPr>
        <w:t xml:space="preserve"> </w:t>
      </w:r>
      <w:r w:rsidRPr="00A50352">
        <w:rPr>
          <w:b/>
          <w:sz w:val="20"/>
          <w:szCs w:val="20"/>
        </w:rPr>
        <w:t>Sarah</w:t>
      </w:r>
      <w:r w:rsidRPr="00A50352">
        <w:rPr>
          <w:b/>
          <w:spacing w:val="-7"/>
          <w:sz w:val="20"/>
          <w:szCs w:val="20"/>
        </w:rPr>
        <w:t xml:space="preserve"> </w:t>
      </w:r>
      <w:r w:rsidRPr="00A50352">
        <w:rPr>
          <w:b/>
          <w:sz w:val="20"/>
          <w:szCs w:val="20"/>
        </w:rPr>
        <w:t>Godsey,</w:t>
      </w:r>
      <w:r w:rsidRPr="00A50352">
        <w:rPr>
          <w:b/>
          <w:spacing w:val="-5"/>
          <w:sz w:val="20"/>
          <w:szCs w:val="20"/>
        </w:rPr>
        <w:t xml:space="preserve"> </w:t>
      </w:r>
      <w:r w:rsidRPr="00A50352">
        <w:rPr>
          <w:b/>
          <w:sz w:val="20"/>
          <w:szCs w:val="20"/>
        </w:rPr>
        <w:t>Ken</w:t>
      </w:r>
      <w:r w:rsidRPr="00A50352">
        <w:rPr>
          <w:b/>
          <w:spacing w:val="-7"/>
          <w:sz w:val="20"/>
          <w:szCs w:val="20"/>
        </w:rPr>
        <w:t xml:space="preserve"> </w:t>
      </w:r>
      <w:r w:rsidRPr="00A50352">
        <w:rPr>
          <w:b/>
          <w:sz w:val="20"/>
          <w:szCs w:val="20"/>
        </w:rPr>
        <w:t xml:space="preserve">Aho </w:t>
      </w:r>
    </w:p>
    <w:p w14:paraId="1F4DC92F" w14:textId="66D1682F" w:rsidR="004B1871" w:rsidRPr="00A50352" w:rsidRDefault="00EC02D5" w:rsidP="00674B03">
      <w:pPr>
        <w:spacing w:line="232" w:lineRule="auto"/>
        <w:jc w:val="both"/>
        <w:rPr>
          <w:sz w:val="20"/>
          <w:szCs w:val="20"/>
        </w:rPr>
      </w:pPr>
      <w:r w:rsidRPr="00A50352">
        <w:rPr>
          <w:b/>
          <w:sz w:val="20"/>
          <w:szCs w:val="20"/>
        </w:rPr>
        <w:t xml:space="preserve">Category: </w:t>
      </w:r>
      <w:r w:rsidRPr="00A50352">
        <w:rPr>
          <w:sz w:val="20"/>
          <w:szCs w:val="20"/>
        </w:rPr>
        <w:t>Biological, Physical &amp; Natural Sciences</w:t>
      </w:r>
    </w:p>
    <w:p w14:paraId="062BD41D" w14:textId="77777777" w:rsidR="004B1871" w:rsidRPr="00A50352" w:rsidRDefault="00EC02D5" w:rsidP="00674B03">
      <w:pPr>
        <w:pStyle w:val="Heading9"/>
        <w:spacing w:before="7"/>
        <w:ind w:left="0" w:hanging="1"/>
        <w:jc w:val="both"/>
      </w:pPr>
      <w:r w:rsidRPr="00A50352">
        <w:t>Long-term Estimates of Inland Riverine Sediment and Particulate</w:t>
      </w:r>
      <w:r w:rsidRPr="00A50352">
        <w:t xml:space="preserve"> Organic</w:t>
      </w:r>
      <w:r w:rsidRPr="00A50352">
        <w:rPr>
          <w:spacing w:val="-6"/>
        </w:rPr>
        <w:t xml:space="preserve"> </w:t>
      </w:r>
      <w:r w:rsidRPr="00A50352">
        <w:t>Carbon</w:t>
      </w:r>
      <w:r w:rsidRPr="00A50352">
        <w:rPr>
          <w:spacing w:val="-6"/>
        </w:rPr>
        <w:t xml:space="preserve"> </w:t>
      </w:r>
      <w:r w:rsidRPr="00A50352">
        <w:t>(POC)</w:t>
      </w:r>
      <w:r w:rsidRPr="00A50352">
        <w:rPr>
          <w:spacing w:val="-5"/>
        </w:rPr>
        <w:t xml:space="preserve"> </w:t>
      </w:r>
      <w:r w:rsidRPr="00A50352">
        <w:t>Fluxes</w:t>
      </w:r>
      <w:r w:rsidRPr="00A50352">
        <w:rPr>
          <w:spacing w:val="-7"/>
        </w:rPr>
        <w:t xml:space="preserve"> </w:t>
      </w:r>
      <w:r w:rsidRPr="00A50352">
        <w:t>from</w:t>
      </w:r>
      <w:r w:rsidRPr="00A50352">
        <w:rPr>
          <w:spacing w:val="-3"/>
        </w:rPr>
        <w:t xml:space="preserve"> </w:t>
      </w:r>
      <w:r w:rsidRPr="00A50352">
        <w:t>Reynolds</w:t>
      </w:r>
      <w:r w:rsidRPr="00A50352">
        <w:rPr>
          <w:spacing w:val="-7"/>
        </w:rPr>
        <w:t xml:space="preserve"> </w:t>
      </w:r>
      <w:r w:rsidRPr="00A50352">
        <w:t>Creek</w:t>
      </w:r>
      <w:r w:rsidRPr="00A50352">
        <w:rPr>
          <w:spacing w:val="-5"/>
        </w:rPr>
        <w:t xml:space="preserve"> </w:t>
      </w:r>
      <w:r w:rsidRPr="00A50352">
        <w:t>Experimental Watershed, Idaho USA</w:t>
      </w:r>
    </w:p>
    <w:p w14:paraId="47E6722A" w14:textId="55FAFEB2" w:rsidR="004B1871" w:rsidRPr="00A50352" w:rsidRDefault="00EC02D5" w:rsidP="00A50352">
      <w:pPr>
        <w:pStyle w:val="BodyText"/>
        <w:jc w:val="both"/>
      </w:pPr>
      <w:r w:rsidRPr="00A50352">
        <w:t>There are large uncertainties in how inland riverine suspended sediment (SS) and particulate organic carbon (POC) fluxes will respond to climate change as key</w:t>
      </w:r>
      <w:r w:rsidRPr="00A50352">
        <w:rPr>
          <w:spacing w:val="-3"/>
        </w:rPr>
        <w:t xml:space="preserve"> </w:t>
      </w:r>
      <w:r w:rsidRPr="00A50352">
        <w:t>controls driving fluxes remain uncertain, specifically within semi-arid regions. The objective of</w:t>
      </w:r>
      <w:r w:rsidRPr="00A50352">
        <w:t xml:space="preserve"> this study was to quantify a 25-year sediment export record utilizing four nested watersheds within the Reynolds Creek Experimental Watershed (RCEW) in southwestern Idaho, including Tollgate and Johnston Draw. Utilizing historic sediment data, data were i</w:t>
      </w:r>
      <w:r w:rsidRPr="00A50352">
        <w:t>nterpolated with Loadflex. Three years of POC concentrations were then correlated to sediment concentrations, and POC export was estimated for each nested watershed. Initial results using linear interpolation suggest that flow-normalized SS fluxes ranged b</w:t>
      </w:r>
      <w:r w:rsidRPr="00A50352">
        <w:t>y ~3 orders of magnitude across RCEW from 14.80 kg/yr in water year (WY) 2011 at Tollgate</w:t>
      </w:r>
      <w:r w:rsidRPr="00A50352">
        <w:rPr>
          <w:spacing w:val="-4"/>
        </w:rPr>
        <w:t xml:space="preserve"> </w:t>
      </w:r>
      <w:r w:rsidRPr="00A50352">
        <w:t>to</w:t>
      </w:r>
      <w:r w:rsidRPr="00A50352">
        <w:rPr>
          <w:spacing w:val="-3"/>
        </w:rPr>
        <w:t xml:space="preserve"> </w:t>
      </w:r>
      <w:r w:rsidRPr="00A50352">
        <w:t>0.029</w:t>
      </w:r>
      <w:r w:rsidRPr="00A50352">
        <w:rPr>
          <w:spacing w:val="-3"/>
        </w:rPr>
        <w:t xml:space="preserve"> </w:t>
      </w:r>
      <w:r w:rsidRPr="00A50352">
        <w:t>kg/yr</w:t>
      </w:r>
      <w:r w:rsidRPr="00A50352">
        <w:rPr>
          <w:spacing w:val="-3"/>
        </w:rPr>
        <w:t xml:space="preserve"> </w:t>
      </w:r>
      <w:r w:rsidRPr="00A50352">
        <w:t>at</w:t>
      </w:r>
      <w:r w:rsidRPr="00A50352">
        <w:rPr>
          <w:spacing w:val="-4"/>
        </w:rPr>
        <w:t xml:space="preserve"> </w:t>
      </w:r>
      <w:r w:rsidRPr="00A50352">
        <w:t>Johnston</w:t>
      </w:r>
      <w:r w:rsidRPr="00A50352">
        <w:rPr>
          <w:spacing w:val="-5"/>
        </w:rPr>
        <w:t xml:space="preserve"> </w:t>
      </w:r>
      <w:r w:rsidRPr="00A50352">
        <w:t>Draw</w:t>
      </w:r>
      <w:r w:rsidRPr="00A50352">
        <w:rPr>
          <w:spacing w:val="-9"/>
        </w:rPr>
        <w:t xml:space="preserve"> </w:t>
      </w:r>
      <w:r w:rsidRPr="00A50352">
        <w:t>during</w:t>
      </w:r>
      <w:r w:rsidRPr="00A50352">
        <w:rPr>
          <w:spacing w:val="-5"/>
        </w:rPr>
        <w:t xml:space="preserve"> </w:t>
      </w:r>
      <w:r w:rsidRPr="00A50352">
        <w:t>the</w:t>
      </w:r>
      <w:r w:rsidRPr="00A50352">
        <w:rPr>
          <w:spacing w:val="-4"/>
        </w:rPr>
        <w:t xml:space="preserve"> </w:t>
      </w:r>
      <w:r w:rsidRPr="00A50352">
        <w:t>WY2017.</w:t>
      </w:r>
      <w:r w:rsidRPr="00A50352">
        <w:rPr>
          <w:spacing w:val="-3"/>
        </w:rPr>
        <w:t xml:space="preserve"> </w:t>
      </w:r>
      <w:r w:rsidRPr="00A50352">
        <w:t>Inter-annual variability spanned ~1 order of magnitude; for example, at Tollgate, flow- normalized flux varied from</w:t>
      </w:r>
      <w:r w:rsidRPr="00A50352">
        <w:t xml:space="preserve"> 14.80 kg SS/yr in WY2011 to 2.02 kg SS/yr</w:t>
      </w:r>
      <w:r w:rsidRPr="00A50352">
        <w:rPr>
          <w:spacing w:val="40"/>
        </w:rPr>
        <w:t xml:space="preserve"> </w:t>
      </w:r>
      <w:r w:rsidRPr="00A50352">
        <w:t>in WY1996. sediment fluxes are thought to be predominately influenced</w:t>
      </w:r>
      <w:r w:rsidRPr="00A50352">
        <w:rPr>
          <w:spacing w:val="40"/>
        </w:rPr>
        <w:t xml:space="preserve"> </w:t>
      </w:r>
      <w:r w:rsidRPr="00A50352">
        <w:t>by quantity and phase of precipitation, with peak concentrations during</w:t>
      </w:r>
      <w:r w:rsidR="00A50352" w:rsidRPr="00A50352">
        <w:t xml:space="preserve"> </w:t>
      </w:r>
      <w:r w:rsidRPr="00A50352">
        <w:t>high WY. At RCEW, flowpaths shift in high WY, leading</w:t>
      </w:r>
      <w:r w:rsidRPr="00A50352">
        <w:t xml:space="preserve"> to distinct SS fluxes. Typically, clockwise hysteresis loops are observed at Tollgate in average WYs (e.g., WY2004), suggesting SS is transported and exhausted from in-stream sources. However, this hysteresis shifts directions in high WYs (e.g., WY2017) a</w:t>
      </w:r>
      <w:r w:rsidRPr="00A50352">
        <w:t>nd counter-clockwise hysteric loops suggest that sediment is transported from overland sources. These overland sources</w:t>
      </w:r>
      <w:r w:rsidRPr="00A50352">
        <w:rPr>
          <w:spacing w:val="40"/>
        </w:rPr>
        <w:t xml:space="preserve"> </w:t>
      </w:r>
      <w:r w:rsidRPr="00A50352">
        <w:t>may vary with elevation, depending on whether rapid snow melt, rain-on- snow, or rain-on-frozen-ground events predominate. The model curr</w:t>
      </w:r>
      <w:r w:rsidRPr="00A50352">
        <w:t>ently underestimates carbon at high flows, perhaps because POC was undersampled</w:t>
      </w:r>
      <w:r w:rsidRPr="00A50352">
        <w:rPr>
          <w:spacing w:val="-3"/>
        </w:rPr>
        <w:t xml:space="preserve"> </w:t>
      </w:r>
      <w:r w:rsidRPr="00A50352">
        <w:t>at</w:t>
      </w:r>
      <w:r w:rsidRPr="00A50352">
        <w:rPr>
          <w:spacing w:val="-4"/>
        </w:rPr>
        <w:t xml:space="preserve"> </w:t>
      </w:r>
      <w:r w:rsidRPr="00A50352">
        <w:t>these</w:t>
      </w:r>
      <w:r w:rsidRPr="00A50352">
        <w:rPr>
          <w:spacing w:val="-4"/>
        </w:rPr>
        <w:t xml:space="preserve"> </w:t>
      </w:r>
      <w:r w:rsidRPr="00A50352">
        <w:t>flows.</w:t>
      </w:r>
      <w:r w:rsidRPr="00A50352">
        <w:rPr>
          <w:spacing w:val="-1"/>
        </w:rPr>
        <w:t xml:space="preserve"> </w:t>
      </w:r>
      <w:r w:rsidRPr="00A50352">
        <w:t>Findings</w:t>
      </w:r>
      <w:r w:rsidRPr="00A50352">
        <w:rPr>
          <w:spacing w:val="-5"/>
        </w:rPr>
        <w:t xml:space="preserve"> </w:t>
      </w:r>
      <w:r w:rsidRPr="00A50352">
        <w:t>from</w:t>
      </w:r>
      <w:r w:rsidRPr="00A50352">
        <w:rPr>
          <w:spacing w:val="-8"/>
        </w:rPr>
        <w:t xml:space="preserve"> </w:t>
      </w:r>
      <w:r w:rsidRPr="00A50352">
        <w:t>our</w:t>
      </w:r>
      <w:r w:rsidRPr="00A50352">
        <w:rPr>
          <w:spacing w:val="-3"/>
        </w:rPr>
        <w:t xml:space="preserve"> </w:t>
      </w:r>
      <w:r w:rsidRPr="00A50352">
        <w:t>study</w:t>
      </w:r>
      <w:r w:rsidRPr="00A50352">
        <w:rPr>
          <w:spacing w:val="-8"/>
        </w:rPr>
        <w:t xml:space="preserve"> </w:t>
      </w:r>
      <w:r w:rsidRPr="00A50352">
        <w:t>suggest</w:t>
      </w:r>
      <w:r w:rsidRPr="00A50352">
        <w:rPr>
          <w:spacing w:val="-4"/>
        </w:rPr>
        <w:t xml:space="preserve"> </w:t>
      </w:r>
      <w:r w:rsidRPr="00A50352">
        <w:t>there</w:t>
      </w:r>
      <w:r w:rsidRPr="00A50352">
        <w:rPr>
          <w:spacing w:val="-4"/>
        </w:rPr>
        <w:t xml:space="preserve"> </w:t>
      </w:r>
      <w:r w:rsidRPr="00A50352">
        <w:t>is</w:t>
      </w:r>
      <w:r w:rsidRPr="00A50352">
        <w:rPr>
          <w:spacing w:val="-5"/>
        </w:rPr>
        <w:t xml:space="preserve"> </w:t>
      </w:r>
      <w:r w:rsidRPr="00A50352">
        <w:t>large inter-annual variability</w:t>
      </w:r>
      <w:r w:rsidRPr="00A50352">
        <w:rPr>
          <w:spacing w:val="-1"/>
        </w:rPr>
        <w:t xml:space="preserve"> </w:t>
      </w:r>
      <w:r w:rsidRPr="00A50352">
        <w:t>in</w:t>
      </w:r>
      <w:r w:rsidRPr="00A50352">
        <w:rPr>
          <w:spacing w:val="-1"/>
        </w:rPr>
        <w:t xml:space="preserve"> </w:t>
      </w:r>
      <w:r w:rsidRPr="00A50352">
        <w:t>sediment and POC</w:t>
      </w:r>
      <w:r w:rsidRPr="00A50352">
        <w:rPr>
          <w:spacing w:val="-1"/>
        </w:rPr>
        <w:t xml:space="preserve"> </w:t>
      </w:r>
      <w:r w:rsidRPr="00A50352">
        <w:t>export from</w:t>
      </w:r>
      <w:r w:rsidRPr="00A50352">
        <w:rPr>
          <w:spacing w:val="-1"/>
        </w:rPr>
        <w:t xml:space="preserve"> </w:t>
      </w:r>
      <w:r w:rsidRPr="00A50352">
        <w:t>streams, and that rain-on-snow events and timing of snowmelt are important drivers of variability in semi-arid regions.</w:t>
      </w:r>
    </w:p>
    <w:p w14:paraId="6EB69C5B" w14:textId="77777777" w:rsidR="004B1871" w:rsidRPr="00A50352" w:rsidRDefault="004B1871" w:rsidP="00674B03">
      <w:pPr>
        <w:pStyle w:val="BodyText"/>
        <w:spacing w:before="5"/>
        <w:jc w:val="both"/>
      </w:pPr>
    </w:p>
    <w:p w14:paraId="6E994CDC" w14:textId="77777777" w:rsidR="004B1871" w:rsidRPr="00A50352" w:rsidRDefault="00EC02D5" w:rsidP="00674B03">
      <w:pPr>
        <w:pStyle w:val="Heading8"/>
        <w:ind w:left="0"/>
        <w:jc w:val="both"/>
      </w:pPr>
      <w:r w:rsidRPr="00A50352">
        <w:t>M.</w:t>
      </w:r>
      <w:r w:rsidRPr="00A50352">
        <w:rPr>
          <w:spacing w:val="-5"/>
        </w:rPr>
        <w:t xml:space="preserve"> </w:t>
      </w:r>
      <w:r w:rsidRPr="00A50352">
        <w:t>Christine</w:t>
      </w:r>
      <w:r w:rsidRPr="00A50352">
        <w:rPr>
          <w:spacing w:val="-4"/>
        </w:rPr>
        <w:t xml:space="preserve"> </w:t>
      </w:r>
      <w:r w:rsidRPr="00A50352">
        <w:t>Henesh,</w:t>
      </w:r>
      <w:r w:rsidRPr="00A50352">
        <w:rPr>
          <w:spacing w:val="-5"/>
        </w:rPr>
        <w:t xml:space="preserve"> </w:t>
      </w:r>
      <w:r w:rsidRPr="00A50352">
        <w:t>Mary</w:t>
      </w:r>
      <w:r w:rsidRPr="00A50352">
        <w:rPr>
          <w:spacing w:val="-5"/>
        </w:rPr>
        <w:t xml:space="preserve"> </w:t>
      </w:r>
      <w:r w:rsidRPr="00A50352">
        <w:t>A.</w:t>
      </w:r>
      <w:r w:rsidRPr="00A50352">
        <w:rPr>
          <w:spacing w:val="-4"/>
        </w:rPr>
        <w:t xml:space="preserve"> Nies</w:t>
      </w:r>
    </w:p>
    <w:p w14:paraId="2AE860A7" w14:textId="77777777" w:rsidR="00A50352" w:rsidRPr="00A50352" w:rsidRDefault="00EC02D5" w:rsidP="00674B03">
      <w:pPr>
        <w:pStyle w:val="BodyText"/>
        <w:tabs>
          <w:tab w:val="left" w:pos="5347"/>
        </w:tabs>
        <w:jc w:val="both"/>
      </w:pPr>
      <w:r w:rsidRPr="00A50352">
        <w:rPr>
          <w:b/>
        </w:rPr>
        <w:t xml:space="preserve">Category: </w:t>
      </w:r>
      <w:r w:rsidRPr="00A50352">
        <w:t>Health, Nutrition &amp; Clinical Sciences</w:t>
      </w:r>
      <w:r w:rsidRPr="00A50352">
        <w:tab/>
      </w:r>
    </w:p>
    <w:p w14:paraId="0A26933B" w14:textId="1909E023" w:rsidR="004B1871" w:rsidRPr="00A50352" w:rsidRDefault="00EC02D5" w:rsidP="00674B03">
      <w:pPr>
        <w:pStyle w:val="BodyText"/>
        <w:tabs>
          <w:tab w:val="left" w:pos="5347"/>
        </w:tabs>
        <w:jc w:val="both"/>
      </w:pPr>
      <w:r w:rsidRPr="00A50352">
        <w:rPr>
          <w:b/>
        </w:rPr>
        <w:t xml:space="preserve">Poster #21 </w:t>
      </w:r>
      <w:r w:rsidRPr="00A50352">
        <w:rPr>
          <w:b/>
          <w:i/>
        </w:rPr>
        <w:t>Nurse Practitioner Residencies: Confidence</w:t>
      </w:r>
      <w:r w:rsidRPr="00A50352">
        <w:rPr>
          <w:b/>
          <w:i/>
        </w:rPr>
        <w:t xml:space="preserve"> and Competence </w:t>
      </w:r>
      <w:r w:rsidRPr="00A50352">
        <w:t>Introduction Confidence and competence are paramount to the care nurse practitioners</w:t>
      </w:r>
      <w:r w:rsidRPr="00A50352">
        <w:rPr>
          <w:spacing w:val="-6"/>
        </w:rPr>
        <w:t xml:space="preserve"> </w:t>
      </w:r>
      <w:r w:rsidRPr="00A50352">
        <w:t>(NPs)</w:t>
      </w:r>
      <w:r w:rsidRPr="00A50352">
        <w:rPr>
          <w:spacing w:val="-4"/>
        </w:rPr>
        <w:t xml:space="preserve"> </w:t>
      </w:r>
      <w:r w:rsidRPr="00A50352">
        <w:t>provide.</w:t>
      </w:r>
      <w:r w:rsidRPr="00A50352">
        <w:rPr>
          <w:spacing w:val="-4"/>
        </w:rPr>
        <w:t xml:space="preserve"> </w:t>
      </w:r>
      <w:r w:rsidRPr="00A50352">
        <w:t>Despite</w:t>
      </w:r>
      <w:r w:rsidRPr="00A50352">
        <w:rPr>
          <w:spacing w:val="-5"/>
        </w:rPr>
        <w:t xml:space="preserve"> </w:t>
      </w:r>
      <w:r w:rsidRPr="00A50352">
        <w:t>the</w:t>
      </w:r>
      <w:r w:rsidRPr="00A50352">
        <w:rPr>
          <w:spacing w:val="-5"/>
        </w:rPr>
        <w:t xml:space="preserve"> </w:t>
      </w:r>
      <w:r w:rsidRPr="00A50352">
        <w:t>completion</w:t>
      </w:r>
      <w:r w:rsidRPr="00A50352">
        <w:rPr>
          <w:spacing w:val="-6"/>
        </w:rPr>
        <w:t xml:space="preserve"> </w:t>
      </w:r>
      <w:r w:rsidRPr="00A50352">
        <w:t>of</w:t>
      </w:r>
      <w:r w:rsidRPr="00A50352">
        <w:rPr>
          <w:spacing w:val="-6"/>
        </w:rPr>
        <w:t xml:space="preserve"> </w:t>
      </w:r>
      <w:r w:rsidRPr="00A50352">
        <w:t>an</w:t>
      </w:r>
      <w:r w:rsidRPr="00A50352">
        <w:rPr>
          <w:spacing w:val="-6"/>
        </w:rPr>
        <w:t xml:space="preserve"> </w:t>
      </w:r>
      <w:r w:rsidRPr="00A50352">
        <w:t>advanced</w:t>
      </w:r>
      <w:r w:rsidRPr="00A50352">
        <w:rPr>
          <w:spacing w:val="-4"/>
        </w:rPr>
        <w:t xml:space="preserve"> </w:t>
      </w:r>
      <w:r w:rsidRPr="00A50352">
        <w:t>degree, newly graduated nurse practitioners may experience feelings of doubt, frustration, and anxiety</w:t>
      </w:r>
      <w:r w:rsidRPr="00A50352">
        <w:t xml:space="preserve"> with their newly designated role as a health care provider [1, 2]. Researchers demonstrates when a new graduate NP completes a postgraduate nurse practitioner residency, the new graduate</w:t>
      </w:r>
      <w:r w:rsidRPr="00A50352">
        <w:rPr>
          <w:spacing w:val="40"/>
        </w:rPr>
        <w:t xml:space="preserve"> </w:t>
      </w:r>
      <w:r w:rsidRPr="00A50352">
        <w:t>NP experiences an increase in both confidence and competence [1, 3-5</w:t>
      </w:r>
      <w:r w:rsidRPr="00A50352">
        <w:t>].</w:t>
      </w:r>
    </w:p>
    <w:p w14:paraId="09B9C7B0" w14:textId="33D895B1" w:rsidR="004B1871" w:rsidRPr="00A50352" w:rsidRDefault="00EC02D5" w:rsidP="00A50352">
      <w:pPr>
        <w:pStyle w:val="BodyText"/>
        <w:jc w:val="both"/>
      </w:pPr>
      <w:r w:rsidRPr="00A50352">
        <w:t>Purpose The purpose of this presentation/poster is to discuss the</w:t>
      </w:r>
      <w:r w:rsidRPr="00A50352">
        <w:rPr>
          <w:spacing w:val="40"/>
        </w:rPr>
        <w:t xml:space="preserve"> </w:t>
      </w:r>
      <w:r w:rsidRPr="00A50352">
        <w:t>importance</w:t>
      </w:r>
      <w:r w:rsidRPr="00A50352">
        <w:rPr>
          <w:spacing w:val="-5"/>
        </w:rPr>
        <w:t xml:space="preserve"> </w:t>
      </w:r>
      <w:r w:rsidRPr="00A50352">
        <w:t>of</w:t>
      </w:r>
      <w:r w:rsidRPr="00A50352">
        <w:rPr>
          <w:spacing w:val="-4"/>
        </w:rPr>
        <w:t xml:space="preserve"> </w:t>
      </w:r>
      <w:r w:rsidRPr="00A50352">
        <w:t>nurse</w:t>
      </w:r>
      <w:r w:rsidRPr="00A50352">
        <w:rPr>
          <w:spacing w:val="-5"/>
        </w:rPr>
        <w:t xml:space="preserve"> </w:t>
      </w:r>
      <w:r w:rsidRPr="00A50352">
        <w:t>practitioner</w:t>
      </w:r>
      <w:r w:rsidRPr="00A50352">
        <w:rPr>
          <w:spacing w:val="-4"/>
        </w:rPr>
        <w:t xml:space="preserve"> </w:t>
      </w:r>
      <w:r w:rsidRPr="00A50352">
        <w:t>residencies.</w:t>
      </w:r>
      <w:r w:rsidRPr="00A50352">
        <w:rPr>
          <w:spacing w:val="-4"/>
        </w:rPr>
        <w:t xml:space="preserve"> </w:t>
      </w:r>
      <w:r w:rsidRPr="00A50352">
        <w:t>Methods</w:t>
      </w:r>
      <w:r w:rsidRPr="00A50352">
        <w:rPr>
          <w:spacing w:val="-6"/>
        </w:rPr>
        <w:t xml:space="preserve"> </w:t>
      </w:r>
      <w:r w:rsidRPr="00A50352">
        <w:t>The</w:t>
      </w:r>
      <w:r w:rsidRPr="00A50352">
        <w:rPr>
          <w:spacing w:val="-5"/>
        </w:rPr>
        <w:t xml:space="preserve"> </w:t>
      </w:r>
      <w:r w:rsidRPr="00A50352">
        <w:t>literature</w:t>
      </w:r>
      <w:r w:rsidRPr="00A50352">
        <w:rPr>
          <w:spacing w:val="-5"/>
        </w:rPr>
        <w:t xml:space="preserve"> </w:t>
      </w:r>
      <w:r w:rsidRPr="00A50352">
        <w:t xml:space="preserve">review was conducted </w:t>
      </w:r>
      <w:r w:rsidRPr="00A50352">
        <w:lastRenderedPageBreak/>
        <w:t>using CINAHL, PubMed, Ovid, and google scholar. The search terms included nurse practitioner resi</w:t>
      </w:r>
      <w:r w:rsidRPr="00A50352">
        <w:t>dency, nurse practitioner fellowship, nurse practitioner confidence, nurse practitioner competence, new graduate nurse practitioner, and nurse practitioner transition. A multiple step approach was used to narrow the search results, retaining or deleting ba</w:t>
      </w:r>
      <w:r w:rsidRPr="00A50352">
        <w:t>sed on title and abstract review, and then via full journal article assessment. In order to be included in this review, a study had to (a) be from a peer-reviewed journal; (b) have been written in the past ten years; and</w:t>
      </w:r>
      <w:r w:rsidRPr="00A50352">
        <w:rPr>
          <w:spacing w:val="-4"/>
        </w:rPr>
        <w:t xml:space="preserve"> </w:t>
      </w:r>
      <w:r w:rsidRPr="00A50352">
        <w:t>(c)</w:t>
      </w:r>
      <w:r w:rsidRPr="00A50352">
        <w:rPr>
          <w:spacing w:val="-4"/>
        </w:rPr>
        <w:t xml:space="preserve"> </w:t>
      </w:r>
      <w:r w:rsidRPr="00A50352">
        <w:t>evaluate</w:t>
      </w:r>
      <w:r w:rsidRPr="00A50352">
        <w:rPr>
          <w:spacing w:val="-5"/>
        </w:rPr>
        <w:t xml:space="preserve"> </w:t>
      </w:r>
      <w:r w:rsidRPr="00A50352">
        <w:t>the</w:t>
      </w:r>
      <w:r w:rsidRPr="00A50352">
        <w:rPr>
          <w:spacing w:val="-5"/>
        </w:rPr>
        <w:t xml:space="preserve"> </w:t>
      </w:r>
      <w:r w:rsidRPr="00A50352">
        <w:t>concept</w:t>
      </w:r>
      <w:r w:rsidRPr="00A50352">
        <w:rPr>
          <w:spacing w:val="-5"/>
        </w:rPr>
        <w:t xml:space="preserve"> </w:t>
      </w:r>
      <w:r w:rsidRPr="00A50352">
        <w:t>of</w:t>
      </w:r>
      <w:r w:rsidRPr="00A50352">
        <w:rPr>
          <w:spacing w:val="-7"/>
        </w:rPr>
        <w:t xml:space="preserve"> </w:t>
      </w:r>
      <w:r w:rsidRPr="00A50352">
        <w:t>post-gr</w:t>
      </w:r>
      <w:r w:rsidRPr="00A50352">
        <w:t>aduate</w:t>
      </w:r>
      <w:r w:rsidRPr="00A50352">
        <w:rPr>
          <w:spacing w:val="-3"/>
        </w:rPr>
        <w:t xml:space="preserve"> </w:t>
      </w:r>
      <w:r w:rsidRPr="00A50352">
        <w:t>nurse</w:t>
      </w:r>
      <w:r w:rsidRPr="00A50352">
        <w:rPr>
          <w:spacing w:val="-5"/>
        </w:rPr>
        <w:t xml:space="preserve"> </w:t>
      </w:r>
      <w:r w:rsidRPr="00A50352">
        <w:t>practitioner</w:t>
      </w:r>
      <w:r w:rsidRPr="00A50352">
        <w:rPr>
          <w:spacing w:val="-4"/>
        </w:rPr>
        <w:t xml:space="preserve"> </w:t>
      </w:r>
      <w:r w:rsidRPr="00A50352">
        <w:t>residencies. Results</w:t>
      </w:r>
      <w:r w:rsidRPr="00A50352">
        <w:rPr>
          <w:spacing w:val="-1"/>
        </w:rPr>
        <w:t xml:space="preserve"> </w:t>
      </w:r>
      <w:r w:rsidRPr="00A50352">
        <w:t>An</w:t>
      </w:r>
      <w:r w:rsidRPr="00A50352">
        <w:rPr>
          <w:spacing w:val="-4"/>
        </w:rPr>
        <w:t xml:space="preserve"> </w:t>
      </w:r>
      <w:r w:rsidRPr="00A50352">
        <w:t>examination</w:t>
      </w:r>
      <w:r w:rsidRPr="00A50352">
        <w:rPr>
          <w:spacing w:val="-4"/>
        </w:rPr>
        <w:t xml:space="preserve"> </w:t>
      </w:r>
      <w:r w:rsidRPr="00A50352">
        <w:t>of</w:t>
      </w:r>
      <w:r w:rsidRPr="00A50352">
        <w:rPr>
          <w:spacing w:val="-5"/>
        </w:rPr>
        <w:t xml:space="preserve"> </w:t>
      </w:r>
      <w:r w:rsidRPr="00A50352">
        <w:t>research</w:t>
      </w:r>
      <w:r w:rsidRPr="00A50352">
        <w:rPr>
          <w:spacing w:val="-4"/>
        </w:rPr>
        <w:t xml:space="preserve"> </w:t>
      </w:r>
      <w:r w:rsidRPr="00A50352">
        <w:t>supports</w:t>
      </w:r>
      <w:r w:rsidRPr="00A50352">
        <w:rPr>
          <w:spacing w:val="-4"/>
        </w:rPr>
        <w:t xml:space="preserve"> </w:t>
      </w:r>
      <w:r w:rsidRPr="00A50352">
        <w:t>this</w:t>
      </w:r>
      <w:r w:rsidRPr="00A50352">
        <w:rPr>
          <w:spacing w:val="-4"/>
        </w:rPr>
        <w:t xml:space="preserve"> </w:t>
      </w:r>
      <w:r w:rsidRPr="00A50352">
        <w:t>transition</w:t>
      </w:r>
      <w:r w:rsidRPr="00A50352">
        <w:rPr>
          <w:spacing w:val="-4"/>
        </w:rPr>
        <w:t xml:space="preserve"> </w:t>
      </w:r>
      <w:r w:rsidRPr="00A50352">
        <w:t>is</w:t>
      </w:r>
      <w:r w:rsidRPr="00A50352">
        <w:rPr>
          <w:spacing w:val="-1"/>
        </w:rPr>
        <w:t xml:space="preserve"> </w:t>
      </w:r>
      <w:r w:rsidRPr="00A50352">
        <w:t>wrought</w:t>
      </w:r>
      <w:r w:rsidRPr="00A50352">
        <w:rPr>
          <w:spacing w:val="-1"/>
        </w:rPr>
        <w:t xml:space="preserve"> </w:t>
      </w:r>
      <w:r w:rsidRPr="00A50352">
        <w:t>with anxiety, feelings of doubt, and inadequacy. In a survey of new graduate NPs, 70% perceived themselves as being “somewhat uncomfortable” and 55% reported feeling “somewhat prepared” in their new role [3]. Three studies</w:t>
      </w:r>
      <w:r w:rsidRPr="00A50352">
        <w:rPr>
          <w:spacing w:val="-5"/>
        </w:rPr>
        <w:t xml:space="preserve"> </w:t>
      </w:r>
      <w:r w:rsidRPr="00A50352">
        <w:t>have</w:t>
      </w:r>
      <w:r w:rsidRPr="00A50352">
        <w:rPr>
          <w:spacing w:val="-4"/>
        </w:rPr>
        <w:t xml:space="preserve"> </w:t>
      </w:r>
      <w:r w:rsidRPr="00A50352">
        <w:t>shown</w:t>
      </w:r>
      <w:r w:rsidRPr="00A50352">
        <w:rPr>
          <w:spacing w:val="-5"/>
        </w:rPr>
        <w:t xml:space="preserve"> </w:t>
      </w:r>
      <w:r w:rsidRPr="00A50352">
        <w:t>increased</w:t>
      </w:r>
      <w:r w:rsidRPr="00A50352">
        <w:rPr>
          <w:spacing w:val="-4"/>
        </w:rPr>
        <w:t xml:space="preserve"> </w:t>
      </w:r>
      <w:r w:rsidRPr="00A50352">
        <w:t>competence</w:t>
      </w:r>
      <w:r w:rsidRPr="00A50352">
        <w:rPr>
          <w:spacing w:val="-4"/>
        </w:rPr>
        <w:t xml:space="preserve"> </w:t>
      </w:r>
      <w:r w:rsidRPr="00A50352">
        <w:t>a</w:t>
      </w:r>
      <w:r w:rsidRPr="00A50352">
        <w:t>nd</w:t>
      </w:r>
      <w:r w:rsidRPr="00A50352">
        <w:rPr>
          <w:spacing w:val="-4"/>
        </w:rPr>
        <w:t xml:space="preserve"> </w:t>
      </w:r>
      <w:r w:rsidRPr="00A50352">
        <w:t>confidence</w:t>
      </w:r>
      <w:r w:rsidRPr="00A50352">
        <w:rPr>
          <w:spacing w:val="-4"/>
        </w:rPr>
        <w:t xml:space="preserve"> </w:t>
      </w:r>
      <w:r w:rsidRPr="00A50352">
        <w:t>in</w:t>
      </w:r>
      <w:r w:rsidRPr="00A50352">
        <w:rPr>
          <w:spacing w:val="-4"/>
        </w:rPr>
        <w:t xml:space="preserve"> </w:t>
      </w:r>
      <w:r w:rsidRPr="00A50352">
        <w:t>the</w:t>
      </w:r>
      <w:r w:rsidRPr="00A50352">
        <w:rPr>
          <w:spacing w:val="-4"/>
        </w:rPr>
        <w:t xml:space="preserve"> </w:t>
      </w:r>
      <w:r w:rsidRPr="00A50352">
        <w:t>population of new nurse practitioners after being part of a formalized nurse</w:t>
      </w:r>
      <w:r w:rsidRPr="00A50352">
        <w:rPr>
          <w:spacing w:val="40"/>
        </w:rPr>
        <w:t xml:space="preserve"> </w:t>
      </w:r>
      <w:r w:rsidRPr="00A50352">
        <w:t>practitioner residency program [1, 4, 5]. Data show the mean NP self- assessment rating and mentor ratings all demonstrated statistically significant improvem</w:t>
      </w:r>
      <w:r w:rsidRPr="00A50352">
        <w:t>ent in measured competency domains [4, 5] Conclusion Literature supports the benefit of nurse practitioner residencies in easing the transition to advanced practice.</w:t>
      </w:r>
    </w:p>
    <w:p w14:paraId="16F37DFF" w14:textId="77777777" w:rsidR="00A50352" w:rsidRPr="00A50352" w:rsidRDefault="00A50352" w:rsidP="00A50352">
      <w:pPr>
        <w:pStyle w:val="BodyText"/>
        <w:jc w:val="both"/>
      </w:pPr>
    </w:p>
    <w:p w14:paraId="372E5499" w14:textId="77777777" w:rsidR="004B1871" w:rsidRPr="00A50352" w:rsidRDefault="00EC02D5" w:rsidP="00674B03">
      <w:pPr>
        <w:pStyle w:val="Heading8"/>
        <w:spacing w:before="1"/>
        <w:ind w:left="0"/>
        <w:jc w:val="both"/>
      </w:pPr>
      <w:r w:rsidRPr="00A50352">
        <w:t>Sophie</w:t>
      </w:r>
      <w:r w:rsidRPr="00A50352">
        <w:rPr>
          <w:spacing w:val="-9"/>
        </w:rPr>
        <w:t xml:space="preserve"> </w:t>
      </w:r>
      <w:r w:rsidRPr="00A50352">
        <w:rPr>
          <w:spacing w:val="-4"/>
        </w:rPr>
        <w:t>Hill</w:t>
      </w:r>
    </w:p>
    <w:p w14:paraId="17AB26BC" w14:textId="77777777" w:rsidR="00A50352" w:rsidRPr="00A50352" w:rsidRDefault="00EC02D5" w:rsidP="00674B03">
      <w:pPr>
        <w:tabs>
          <w:tab w:val="left" w:pos="5204"/>
        </w:tabs>
        <w:spacing w:line="242" w:lineRule="auto"/>
        <w:ind w:hanging="1"/>
        <w:jc w:val="both"/>
        <w:rPr>
          <w:sz w:val="20"/>
          <w:szCs w:val="20"/>
        </w:rPr>
      </w:pPr>
      <w:r w:rsidRPr="00A50352">
        <w:rPr>
          <w:b/>
          <w:sz w:val="20"/>
          <w:szCs w:val="20"/>
        </w:rPr>
        <w:t xml:space="preserve">Category: </w:t>
      </w:r>
      <w:r w:rsidRPr="00A50352">
        <w:rPr>
          <w:sz w:val="20"/>
          <w:szCs w:val="20"/>
        </w:rPr>
        <w:t>Biological, Physical &amp; Natural Sciences</w:t>
      </w:r>
      <w:r w:rsidRPr="00A50352">
        <w:rPr>
          <w:sz w:val="20"/>
          <w:szCs w:val="20"/>
        </w:rPr>
        <w:tab/>
      </w:r>
    </w:p>
    <w:p w14:paraId="07704B20" w14:textId="1635592F" w:rsidR="004B1871" w:rsidRPr="00A50352" w:rsidRDefault="00EC02D5" w:rsidP="00674B03">
      <w:pPr>
        <w:tabs>
          <w:tab w:val="left" w:pos="5204"/>
        </w:tabs>
        <w:spacing w:line="242" w:lineRule="auto"/>
        <w:ind w:hanging="1"/>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#1</w:t>
      </w:r>
      <w:r w:rsidRPr="00A50352">
        <w:rPr>
          <w:b/>
          <w:sz w:val="20"/>
          <w:szCs w:val="20"/>
        </w:rPr>
        <w:t xml:space="preserve">4 </w:t>
      </w:r>
      <w:r w:rsidRPr="00A50352">
        <w:rPr>
          <w:b/>
          <w:i/>
          <w:sz w:val="20"/>
          <w:szCs w:val="20"/>
        </w:rPr>
        <w:t>Spatiotemporal Implications of Urban Streetside Vegetation to Nutrient and Carbon Loads in Stormwater</w:t>
      </w:r>
    </w:p>
    <w:p w14:paraId="79FEC06C" w14:textId="77777777" w:rsidR="004B1871" w:rsidRPr="00A50352" w:rsidRDefault="00EC02D5" w:rsidP="00674B03">
      <w:pPr>
        <w:pStyle w:val="BodyText"/>
        <w:jc w:val="both"/>
      </w:pPr>
      <w:r w:rsidRPr="00A50352">
        <w:t>Vegetative litter from street trees can be a significant source of nutrients and carbon to urban runoff. Most work done to analyze these nutrients has b</w:t>
      </w:r>
      <w:r w:rsidRPr="00A50352">
        <w:t>een done in mesic environments, but climate can cause differences in nutrient concentrations and leaching potential. Therefore, nutrient impacts of trees may vary across cities, even for the same species. We sought to identify the impacts of climate on lea</w:t>
      </w:r>
      <w:r w:rsidRPr="00A50352">
        <w:t>chate concentrations from litter from street</w:t>
      </w:r>
      <w:r w:rsidRPr="00A50352">
        <w:rPr>
          <w:spacing w:val="-3"/>
        </w:rPr>
        <w:t xml:space="preserve"> </w:t>
      </w:r>
      <w:r w:rsidRPr="00A50352">
        <w:t>trees</w:t>
      </w:r>
      <w:r w:rsidRPr="00A50352">
        <w:rPr>
          <w:spacing w:val="-4"/>
        </w:rPr>
        <w:t xml:space="preserve"> </w:t>
      </w:r>
      <w:r w:rsidRPr="00A50352">
        <w:t>common</w:t>
      </w:r>
      <w:r w:rsidRPr="00A50352">
        <w:rPr>
          <w:spacing w:val="-4"/>
        </w:rPr>
        <w:t xml:space="preserve"> </w:t>
      </w:r>
      <w:r w:rsidRPr="00A50352">
        <w:t>to</w:t>
      </w:r>
      <w:r w:rsidRPr="00A50352">
        <w:rPr>
          <w:spacing w:val="-2"/>
        </w:rPr>
        <w:t xml:space="preserve"> </w:t>
      </w:r>
      <w:r w:rsidRPr="00A50352">
        <w:t>both</w:t>
      </w:r>
      <w:r w:rsidRPr="00A50352">
        <w:rPr>
          <w:spacing w:val="-4"/>
        </w:rPr>
        <w:t xml:space="preserve"> </w:t>
      </w:r>
      <w:r w:rsidRPr="00A50352">
        <w:t>Pocatello,</w:t>
      </w:r>
      <w:r w:rsidRPr="00A50352">
        <w:rPr>
          <w:spacing w:val="-2"/>
        </w:rPr>
        <w:t xml:space="preserve"> </w:t>
      </w:r>
      <w:r w:rsidRPr="00A50352">
        <w:t>ID</w:t>
      </w:r>
      <w:r w:rsidRPr="00A50352">
        <w:rPr>
          <w:spacing w:val="-3"/>
        </w:rPr>
        <w:t xml:space="preserve"> </w:t>
      </w:r>
      <w:r w:rsidRPr="00A50352">
        <w:t>and</w:t>
      </w:r>
      <w:r w:rsidRPr="00A50352">
        <w:rPr>
          <w:spacing w:val="-2"/>
        </w:rPr>
        <w:t xml:space="preserve"> </w:t>
      </w:r>
      <w:r w:rsidRPr="00A50352">
        <w:t>Minneapolis, MN.</w:t>
      </w:r>
      <w:r w:rsidRPr="00A50352">
        <w:rPr>
          <w:spacing w:val="-2"/>
        </w:rPr>
        <w:t xml:space="preserve"> </w:t>
      </w:r>
      <w:r w:rsidRPr="00A50352">
        <w:t>We</w:t>
      </w:r>
      <w:r w:rsidRPr="00A50352">
        <w:rPr>
          <w:spacing w:val="-3"/>
        </w:rPr>
        <w:t xml:space="preserve"> </w:t>
      </w:r>
      <w:r w:rsidRPr="00A50352">
        <w:t>found leaf leachates of soluble reactive phosphorus (SRP), total nitrogen (TN), and dissolved organic carbon (DOC) were species-dependent with particula</w:t>
      </w:r>
      <w:r w:rsidRPr="00A50352">
        <w:t>rly high variation in phosphorus concentrations. We are conducting</w:t>
      </w:r>
      <w:r w:rsidRPr="00A50352">
        <w:rPr>
          <w:spacing w:val="-6"/>
        </w:rPr>
        <w:t xml:space="preserve"> </w:t>
      </w:r>
      <w:r w:rsidRPr="00A50352">
        <w:t>preliminary</w:t>
      </w:r>
      <w:r w:rsidRPr="00A50352">
        <w:rPr>
          <w:spacing w:val="-6"/>
        </w:rPr>
        <w:t xml:space="preserve"> </w:t>
      </w:r>
      <w:r w:rsidRPr="00A50352">
        <w:t>work</w:t>
      </w:r>
      <w:r w:rsidRPr="00A50352">
        <w:rPr>
          <w:spacing w:val="-6"/>
        </w:rPr>
        <w:t xml:space="preserve"> </w:t>
      </w:r>
      <w:r w:rsidRPr="00A50352">
        <w:t>to</w:t>
      </w:r>
      <w:r w:rsidRPr="00A50352">
        <w:rPr>
          <w:spacing w:val="-4"/>
        </w:rPr>
        <w:t xml:space="preserve"> </w:t>
      </w:r>
      <w:r w:rsidRPr="00A50352">
        <w:t>assess</w:t>
      </w:r>
      <w:r w:rsidRPr="00A50352">
        <w:rPr>
          <w:spacing w:val="-6"/>
        </w:rPr>
        <w:t xml:space="preserve"> </w:t>
      </w:r>
      <w:r w:rsidRPr="00A50352">
        <w:t>additional</w:t>
      </w:r>
      <w:r w:rsidRPr="00A50352">
        <w:rPr>
          <w:spacing w:val="-3"/>
        </w:rPr>
        <w:t xml:space="preserve"> </w:t>
      </w:r>
      <w:r w:rsidRPr="00A50352">
        <w:t>small-volume</w:t>
      </w:r>
      <w:r w:rsidRPr="00A50352">
        <w:rPr>
          <w:spacing w:val="-5"/>
        </w:rPr>
        <w:t xml:space="preserve"> </w:t>
      </w:r>
      <w:r w:rsidRPr="00A50352">
        <w:t>litter</w:t>
      </w:r>
      <w:r w:rsidRPr="00A50352">
        <w:rPr>
          <w:spacing w:val="-4"/>
        </w:rPr>
        <w:t xml:space="preserve"> </w:t>
      </w:r>
      <w:r w:rsidRPr="00A50352">
        <w:t>inputs from street-side vegetation throughout the growing season when nutrient uptake via primary production is highest. This information is essential and timely as many major cities face restrictions on nutrients and carbon in runoff. Ultimately, this pro</w:t>
      </w:r>
      <w:r w:rsidRPr="00A50352">
        <w:t xml:space="preserve">duces actionable results for city planners on temporal variation in street-side vegetation’s role in nutrient inputs to stormwater allowing for informed practices in development of sustainable </w:t>
      </w:r>
      <w:r w:rsidRPr="00A50352">
        <w:rPr>
          <w:spacing w:val="-2"/>
        </w:rPr>
        <w:t>cities.</w:t>
      </w:r>
    </w:p>
    <w:p w14:paraId="3D28D91C" w14:textId="77777777" w:rsidR="004B1871" w:rsidRPr="00A50352" w:rsidRDefault="004B1871" w:rsidP="00674B03">
      <w:pPr>
        <w:pStyle w:val="BodyText"/>
        <w:jc w:val="both"/>
      </w:pPr>
    </w:p>
    <w:p w14:paraId="5632E397" w14:textId="77777777" w:rsidR="00A50352" w:rsidRPr="00A50352" w:rsidRDefault="00EC02D5" w:rsidP="00674B03">
      <w:pPr>
        <w:tabs>
          <w:tab w:val="left" w:pos="5203"/>
        </w:tabs>
        <w:spacing w:line="235" w:lineRule="auto"/>
        <w:jc w:val="both"/>
        <w:rPr>
          <w:b/>
          <w:sz w:val="20"/>
          <w:szCs w:val="20"/>
        </w:rPr>
      </w:pPr>
      <w:r w:rsidRPr="00A50352">
        <w:rPr>
          <w:b/>
          <w:sz w:val="20"/>
          <w:szCs w:val="20"/>
        </w:rPr>
        <w:t xml:space="preserve">Jessica Hillam, Mary Whitaker, Ron Schow, Debbie Vieira </w:t>
      </w:r>
    </w:p>
    <w:p w14:paraId="58D45E46" w14:textId="77777777" w:rsidR="00A50352" w:rsidRPr="00A50352" w:rsidRDefault="00EC02D5" w:rsidP="00674B03">
      <w:pPr>
        <w:tabs>
          <w:tab w:val="left" w:pos="5203"/>
        </w:tabs>
        <w:spacing w:line="235" w:lineRule="auto"/>
        <w:jc w:val="both"/>
        <w:rPr>
          <w:sz w:val="20"/>
          <w:szCs w:val="20"/>
        </w:rPr>
      </w:pPr>
      <w:r w:rsidRPr="00A50352">
        <w:rPr>
          <w:b/>
          <w:sz w:val="20"/>
          <w:szCs w:val="20"/>
        </w:rPr>
        <w:t xml:space="preserve">Category: </w:t>
      </w:r>
      <w:r w:rsidRPr="00A50352">
        <w:rPr>
          <w:sz w:val="20"/>
          <w:szCs w:val="20"/>
        </w:rPr>
        <w:t>Health, Nutrition &amp; Clinical Sciences</w:t>
      </w:r>
      <w:r w:rsidRPr="00A50352">
        <w:rPr>
          <w:sz w:val="20"/>
          <w:szCs w:val="20"/>
        </w:rPr>
        <w:tab/>
      </w:r>
    </w:p>
    <w:p w14:paraId="0A59D845" w14:textId="7C2F9DB2" w:rsidR="004B1871" w:rsidRPr="00CF3672" w:rsidRDefault="00EC02D5" w:rsidP="00CF3672">
      <w:pPr>
        <w:tabs>
          <w:tab w:val="left" w:pos="5203"/>
        </w:tabs>
        <w:spacing w:line="235" w:lineRule="auto"/>
        <w:jc w:val="both"/>
        <w:rPr>
          <w:b/>
          <w:i/>
          <w:sz w:val="20"/>
          <w:szCs w:val="20"/>
        </w:rPr>
      </w:pPr>
      <w:r w:rsidRPr="00CF3672">
        <w:rPr>
          <w:b/>
          <w:sz w:val="20"/>
          <w:szCs w:val="20"/>
        </w:rPr>
        <w:t>Poster</w:t>
      </w:r>
      <w:r w:rsidRPr="00CF3672">
        <w:rPr>
          <w:b/>
          <w:spacing w:val="-13"/>
          <w:sz w:val="20"/>
          <w:szCs w:val="20"/>
        </w:rPr>
        <w:t xml:space="preserve"> </w:t>
      </w:r>
      <w:r w:rsidRPr="00CF3672">
        <w:rPr>
          <w:b/>
          <w:sz w:val="20"/>
          <w:szCs w:val="20"/>
        </w:rPr>
        <w:t>#6</w:t>
      </w:r>
      <w:r w:rsidR="00CF3672" w:rsidRPr="00CF3672">
        <w:rPr>
          <w:b/>
          <w:sz w:val="20"/>
          <w:szCs w:val="20"/>
        </w:rPr>
        <w:t xml:space="preserve"> </w:t>
      </w:r>
      <w:r w:rsidRPr="00CF3672">
        <w:rPr>
          <w:b/>
          <w:i/>
          <w:sz w:val="20"/>
          <w:szCs w:val="20"/>
        </w:rPr>
        <w:t>Data</w:t>
      </w:r>
      <w:r w:rsidRPr="00CF3672">
        <w:rPr>
          <w:b/>
          <w:i/>
          <w:spacing w:val="-3"/>
          <w:sz w:val="20"/>
          <w:szCs w:val="20"/>
        </w:rPr>
        <w:t xml:space="preserve"> </w:t>
      </w:r>
      <w:r w:rsidRPr="00CF3672">
        <w:rPr>
          <w:b/>
          <w:i/>
          <w:sz w:val="20"/>
          <w:szCs w:val="20"/>
        </w:rPr>
        <w:t>Collection</w:t>
      </w:r>
      <w:r w:rsidRPr="00CF3672">
        <w:rPr>
          <w:b/>
          <w:i/>
          <w:spacing w:val="-4"/>
          <w:sz w:val="20"/>
          <w:szCs w:val="20"/>
        </w:rPr>
        <w:t xml:space="preserve"> </w:t>
      </w:r>
      <w:r w:rsidRPr="00CF3672">
        <w:rPr>
          <w:b/>
          <w:i/>
          <w:sz w:val="20"/>
          <w:szCs w:val="20"/>
        </w:rPr>
        <w:t>and</w:t>
      </w:r>
      <w:r w:rsidRPr="00CF3672">
        <w:rPr>
          <w:b/>
          <w:i/>
          <w:spacing w:val="-3"/>
          <w:sz w:val="20"/>
          <w:szCs w:val="20"/>
        </w:rPr>
        <w:t xml:space="preserve"> </w:t>
      </w:r>
      <w:r w:rsidRPr="00CF3672">
        <w:rPr>
          <w:b/>
          <w:i/>
          <w:sz w:val="20"/>
          <w:szCs w:val="20"/>
        </w:rPr>
        <w:t>Factor</w:t>
      </w:r>
      <w:r w:rsidRPr="00CF3672">
        <w:rPr>
          <w:b/>
          <w:i/>
          <w:spacing w:val="-5"/>
          <w:sz w:val="20"/>
          <w:szCs w:val="20"/>
        </w:rPr>
        <w:t xml:space="preserve"> </w:t>
      </w:r>
      <w:r w:rsidRPr="00CF3672">
        <w:rPr>
          <w:b/>
          <w:i/>
          <w:sz w:val="20"/>
          <w:szCs w:val="20"/>
        </w:rPr>
        <w:t>Analysis</w:t>
      </w:r>
      <w:r w:rsidRPr="00CF3672">
        <w:rPr>
          <w:b/>
          <w:i/>
          <w:spacing w:val="-5"/>
          <w:sz w:val="20"/>
          <w:szCs w:val="20"/>
        </w:rPr>
        <w:t xml:space="preserve"> </w:t>
      </w:r>
      <w:r w:rsidRPr="00CF3672">
        <w:rPr>
          <w:b/>
          <w:i/>
          <w:sz w:val="20"/>
          <w:szCs w:val="20"/>
        </w:rPr>
        <w:t>of</w:t>
      </w:r>
      <w:r w:rsidRPr="00CF3672">
        <w:rPr>
          <w:b/>
          <w:i/>
          <w:spacing w:val="-3"/>
          <w:sz w:val="20"/>
          <w:szCs w:val="20"/>
        </w:rPr>
        <w:t xml:space="preserve"> </w:t>
      </w:r>
      <w:r w:rsidRPr="00CF3672">
        <w:rPr>
          <w:b/>
          <w:i/>
          <w:sz w:val="20"/>
          <w:szCs w:val="20"/>
        </w:rPr>
        <w:t>Three</w:t>
      </w:r>
      <w:r w:rsidRPr="00CF3672">
        <w:rPr>
          <w:b/>
          <w:i/>
          <w:spacing w:val="-4"/>
          <w:sz w:val="20"/>
          <w:szCs w:val="20"/>
        </w:rPr>
        <w:t xml:space="preserve"> </w:t>
      </w:r>
      <w:r w:rsidRPr="00CF3672">
        <w:rPr>
          <w:b/>
          <w:i/>
          <w:sz w:val="20"/>
          <w:szCs w:val="20"/>
        </w:rPr>
        <w:t>(C)APD</w:t>
      </w:r>
      <w:r w:rsidRPr="00CF3672">
        <w:rPr>
          <w:b/>
          <w:i/>
          <w:spacing w:val="-4"/>
          <w:sz w:val="20"/>
          <w:szCs w:val="20"/>
        </w:rPr>
        <w:t xml:space="preserve"> </w:t>
      </w:r>
      <w:r w:rsidRPr="00CF3672">
        <w:rPr>
          <w:b/>
          <w:i/>
          <w:sz w:val="20"/>
          <w:szCs w:val="20"/>
        </w:rPr>
        <w:t>Tests</w:t>
      </w:r>
      <w:r w:rsidRPr="00CF3672">
        <w:rPr>
          <w:b/>
          <w:i/>
          <w:spacing w:val="-5"/>
          <w:sz w:val="20"/>
          <w:szCs w:val="20"/>
        </w:rPr>
        <w:t xml:space="preserve"> </w:t>
      </w:r>
      <w:r w:rsidRPr="00CF3672">
        <w:rPr>
          <w:b/>
          <w:i/>
          <w:sz w:val="20"/>
          <w:szCs w:val="20"/>
        </w:rPr>
        <w:t>for</w:t>
      </w:r>
      <w:r w:rsidRPr="00CF3672">
        <w:rPr>
          <w:b/>
          <w:i/>
          <w:spacing w:val="-5"/>
          <w:sz w:val="20"/>
          <w:szCs w:val="20"/>
        </w:rPr>
        <w:t xml:space="preserve"> </w:t>
      </w:r>
      <w:r w:rsidRPr="00CF3672">
        <w:rPr>
          <w:b/>
          <w:i/>
          <w:sz w:val="20"/>
          <w:szCs w:val="20"/>
        </w:rPr>
        <w:t>Normal</w:t>
      </w:r>
      <w:r w:rsidRPr="00CF3672">
        <w:rPr>
          <w:b/>
          <w:i/>
          <w:sz w:val="20"/>
          <w:szCs w:val="20"/>
        </w:rPr>
        <w:t xml:space="preserve"> Hearing 8- and 9-year-old Children</w:t>
      </w:r>
    </w:p>
    <w:p w14:paraId="33CA7641" w14:textId="77777777" w:rsidR="004B1871" w:rsidRPr="00A50352" w:rsidRDefault="00EC02D5" w:rsidP="00674B03">
      <w:pPr>
        <w:pStyle w:val="BodyText"/>
        <w:jc w:val="both"/>
      </w:pPr>
      <w:r w:rsidRPr="00A50352">
        <w:t>T</w:t>
      </w:r>
      <w:r w:rsidRPr="00A50352">
        <w:t xml:space="preserve">his poster will document the results </w:t>
      </w:r>
      <w:r w:rsidRPr="00A50352">
        <w:t xml:space="preserve">from a study comparing the relationship between the Multiple Auditory Processing Assessment-2 (MAPA-2), the </w:t>
      </w:r>
      <w:r w:rsidRPr="00A50352">
        <w:lastRenderedPageBreak/>
        <w:t>Listening in Spatialized Noise- Sentences (LISN-S), and the Gaps in Noise (GIN). The MAPA-2 subtests have been shown to strongly factor in three sep</w:t>
      </w:r>
      <w:r w:rsidRPr="00A50352">
        <w:t>arate auditory processing domains including, Monaural,</w:t>
      </w:r>
      <w:r w:rsidRPr="00A50352">
        <w:rPr>
          <w:spacing w:val="-5"/>
        </w:rPr>
        <w:t xml:space="preserve"> </w:t>
      </w:r>
      <w:r w:rsidRPr="00A50352">
        <w:t>Temporal,</w:t>
      </w:r>
      <w:r w:rsidRPr="00A50352">
        <w:rPr>
          <w:spacing w:val="-5"/>
        </w:rPr>
        <w:t xml:space="preserve"> </w:t>
      </w:r>
      <w:r w:rsidRPr="00A50352">
        <w:t>and</w:t>
      </w:r>
      <w:r w:rsidRPr="00A50352">
        <w:rPr>
          <w:spacing w:val="-5"/>
        </w:rPr>
        <w:t xml:space="preserve"> </w:t>
      </w:r>
      <w:r w:rsidRPr="00A50352">
        <w:t>Binaural</w:t>
      </w:r>
      <w:r w:rsidRPr="00A50352">
        <w:rPr>
          <w:spacing w:val="-6"/>
        </w:rPr>
        <w:t xml:space="preserve"> </w:t>
      </w:r>
      <w:r w:rsidRPr="00A50352">
        <w:t>Integration/Separation.</w:t>
      </w:r>
      <w:r w:rsidRPr="00A50352">
        <w:rPr>
          <w:spacing w:val="-5"/>
        </w:rPr>
        <w:t xml:space="preserve"> </w:t>
      </w:r>
      <w:r w:rsidRPr="00A50352">
        <w:t>The</w:t>
      </w:r>
      <w:r w:rsidRPr="00A50352">
        <w:rPr>
          <w:spacing w:val="-6"/>
        </w:rPr>
        <w:t xml:space="preserve"> </w:t>
      </w:r>
      <w:r w:rsidRPr="00A50352">
        <w:t>purpose</w:t>
      </w:r>
      <w:r w:rsidRPr="00A50352">
        <w:rPr>
          <w:spacing w:val="-6"/>
        </w:rPr>
        <w:t xml:space="preserve"> </w:t>
      </w:r>
      <w:r w:rsidRPr="00A50352">
        <w:t>of this study was to compare the performance of 8 and 9 year olds participants on all three tests and determine if the LISN-S and GIN will fac</w:t>
      </w:r>
      <w:r w:rsidRPr="00A50352">
        <w:t>tor in the same areas, different areas, or show no relationship.</w:t>
      </w:r>
    </w:p>
    <w:p w14:paraId="79277560" w14:textId="77777777" w:rsidR="004B1871" w:rsidRPr="00A50352" w:rsidRDefault="004B1871" w:rsidP="00674B03">
      <w:pPr>
        <w:pStyle w:val="BodyText"/>
        <w:jc w:val="both"/>
      </w:pPr>
    </w:p>
    <w:p w14:paraId="79CED4F0" w14:textId="77777777" w:rsidR="004B1871" w:rsidRPr="00A50352" w:rsidRDefault="00EC02D5" w:rsidP="00674B03">
      <w:pPr>
        <w:pStyle w:val="Heading8"/>
        <w:spacing w:before="1" w:line="227" w:lineRule="exact"/>
        <w:ind w:left="0"/>
        <w:jc w:val="both"/>
      </w:pPr>
      <w:r w:rsidRPr="00A50352">
        <w:t>Minghui</w:t>
      </w:r>
      <w:r w:rsidRPr="00A50352">
        <w:rPr>
          <w:spacing w:val="-6"/>
        </w:rPr>
        <w:t xml:space="preserve"> </w:t>
      </w:r>
      <w:r w:rsidRPr="00A50352">
        <w:t>Hou,</w:t>
      </w:r>
      <w:r w:rsidRPr="00A50352">
        <w:rPr>
          <w:spacing w:val="-5"/>
        </w:rPr>
        <w:t xml:space="preserve"> </w:t>
      </w:r>
      <w:r w:rsidRPr="00A50352">
        <w:t>Emery</w:t>
      </w:r>
      <w:r w:rsidRPr="00A50352">
        <w:rPr>
          <w:spacing w:val="-5"/>
        </w:rPr>
        <w:t xml:space="preserve"> </w:t>
      </w:r>
      <w:r w:rsidRPr="00A50352">
        <w:t>Clayson,</w:t>
      </w:r>
      <w:r w:rsidRPr="00A50352">
        <w:rPr>
          <w:spacing w:val="-5"/>
        </w:rPr>
        <w:t xml:space="preserve"> </w:t>
      </w:r>
      <w:r w:rsidRPr="00A50352">
        <w:t>Joel</w:t>
      </w:r>
      <w:r w:rsidRPr="00A50352">
        <w:rPr>
          <w:spacing w:val="-6"/>
        </w:rPr>
        <w:t xml:space="preserve"> </w:t>
      </w:r>
      <w:r w:rsidRPr="00A50352">
        <w:rPr>
          <w:spacing w:val="-2"/>
        </w:rPr>
        <w:t>Bocanegra</w:t>
      </w:r>
    </w:p>
    <w:p w14:paraId="146E886E" w14:textId="77777777" w:rsidR="00A50352" w:rsidRPr="00A50352" w:rsidRDefault="00EC02D5" w:rsidP="00674B03">
      <w:pPr>
        <w:tabs>
          <w:tab w:val="left" w:pos="5203"/>
        </w:tabs>
        <w:spacing w:line="227"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Education,</w:t>
      </w:r>
      <w:r w:rsidRPr="00A50352">
        <w:rPr>
          <w:spacing w:val="-7"/>
          <w:sz w:val="20"/>
          <w:szCs w:val="20"/>
        </w:rPr>
        <w:t xml:space="preserve"> </w:t>
      </w:r>
      <w:r w:rsidRPr="00A50352">
        <w:rPr>
          <w:sz w:val="20"/>
          <w:szCs w:val="20"/>
        </w:rPr>
        <w:t>Learning</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pacing w:val="-2"/>
          <w:sz w:val="20"/>
          <w:szCs w:val="20"/>
        </w:rPr>
        <w:t>Training</w:t>
      </w:r>
      <w:r w:rsidRPr="00A50352">
        <w:rPr>
          <w:sz w:val="20"/>
          <w:szCs w:val="20"/>
        </w:rPr>
        <w:tab/>
      </w:r>
    </w:p>
    <w:p w14:paraId="4307B69C" w14:textId="291A0400" w:rsidR="004B1871" w:rsidRPr="00CF3672" w:rsidRDefault="00EC02D5" w:rsidP="00CF3672">
      <w:pPr>
        <w:tabs>
          <w:tab w:val="left" w:pos="5203"/>
        </w:tabs>
        <w:spacing w:line="227" w:lineRule="exact"/>
        <w:jc w:val="both"/>
        <w:rPr>
          <w:b/>
          <w:sz w:val="20"/>
          <w:szCs w:val="20"/>
        </w:rPr>
      </w:pPr>
      <w:r w:rsidRPr="00A50352">
        <w:rPr>
          <w:b/>
          <w:sz w:val="20"/>
          <w:szCs w:val="20"/>
        </w:rPr>
        <w:t>Poster</w:t>
      </w:r>
      <w:r w:rsidRPr="00A50352">
        <w:rPr>
          <w:b/>
          <w:spacing w:val="-6"/>
          <w:sz w:val="20"/>
          <w:szCs w:val="20"/>
        </w:rPr>
        <w:t xml:space="preserve"> </w:t>
      </w:r>
      <w:r w:rsidRPr="00A50352">
        <w:rPr>
          <w:b/>
          <w:spacing w:val="-5"/>
          <w:sz w:val="20"/>
          <w:szCs w:val="20"/>
        </w:rPr>
        <w:t>#</w:t>
      </w:r>
      <w:r w:rsidRPr="00CF3672">
        <w:rPr>
          <w:b/>
          <w:spacing w:val="-5"/>
          <w:sz w:val="20"/>
          <w:szCs w:val="20"/>
        </w:rPr>
        <w:t>30</w:t>
      </w:r>
      <w:r w:rsidR="00CF3672" w:rsidRPr="00CF3672">
        <w:rPr>
          <w:b/>
          <w:spacing w:val="-5"/>
          <w:sz w:val="20"/>
          <w:szCs w:val="20"/>
        </w:rPr>
        <w:t xml:space="preserve"> </w:t>
      </w:r>
      <w:r w:rsidRPr="00CF3672">
        <w:rPr>
          <w:b/>
          <w:i/>
          <w:sz w:val="20"/>
          <w:szCs w:val="20"/>
        </w:rPr>
        <w:t>Current</w:t>
      </w:r>
      <w:r w:rsidRPr="00CF3672">
        <w:rPr>
          <w:b/>
          <w:i/>
          <w:spacing w:val="-9"/>
          <w:sz w:val="20"/>
          <w:szCs w:val="20"/>
        </w:rPr>
        <w:t xml:space="preserve"> </w:t>
      </w:r>
      <w:r w:rsidRPr="00CF3672">
        <w:rPr>
          <w:b/>
          <w:i/>
          <w:sz w:val="20"/>
          <w:szCs w:val="20"/>
        </w:rPr>
        <w:t>School</w:t>
      </w:r>
      <w:r w:rsidRPr="00CF3672">
        <w:rPr>
          <w:b/>
          <w:i/>
          <w:spacing w:val="-9"/>
          <w:sz w:val="20"/>
          <w:szCs w:val="20"/>
        </w:rPr>
        <w:t xml:space="preserve"> </w:t>
      </w:r>
      <w:r w:rsidRPr="00CF3672">
        <w:rPr>
          <w:b/>
          <w:i/>
          <w:sz w:val="20"/>
          <w:szCs w:val="20"/>
        </w:rPr>
        <w:t>Psychology</w:t>
      </w:r>
      <w:r w:rsidRPr="00CF3672">
        <w:rPr>
          <w:b/>
          <w:i/>
          <w:spacing w:val="-9"/>
          <w:sz w:val="20"/>
          <w:szCs w:val="20"/>
        </w:rPr>
        <w:t xml:space="preserve"> </w:t>
      </w:r>
      <w:r w:rsidRPr="00CF3672">
        <w:rPr>
          <w:b/>
          <w:i/>
          <w:sz w:val="20"/>
          <w:szCs w:val="20"/>
        </w:rPr>
        <w:t>Recruitment</w:t>
      </w:r>
      <w:r w:rsidRPr="00CF3672">
        <w:rPr>
          <w:b/>
          <w:i/>
          <w:spacing w:val="-9"/>
          <w:sz w:val="20"/>
          <w:szCs w:val="20"/>
        </w:rPr>
        <w:t xml:space="preserve"> </w:t>
      </w:r>
      <w:r w:rsidRPr="00CF3672">
        <w:rPr>
          <w:b/>
          <w:i/>
          <w:spacing w:val="-2"/>
          <w:sz w:val="20"/>
          <w:szCs w:val="20"/>
        </w:rPr>
        <w:t>Strategies</w:t>
      </w:r>
    </w:p>
    <w:p w14:paraId="143827FE" w14:textId="6858248B" w:rsidR="004B1871" w:rsidRPr="00A50352" w:rsidRDefault="00EC02D5" w:rsidP="00A50352">
      <w:pPr>
        <w:pStyle w:val="BodyText"/>
        <w:jc w:val="both"/>
      </w:pPr>
      <w:r w:rsidRPr="00A50352">
        <w:t>T</w:t>
      </w:r>
      <w:r w:rsidRPr="00A50352">
        <w:t>he</w:t>
      </w:r>
      <w:r w:rsidRPr="00A50352">
        <w:rPr>
          <w:spacing w:val="-4"/>
        </w:rPr>
        <w:t xml:space="preserve"> </w:t>
      </w:r>
      <w:r w:rsidRPr="00A50352">
        <w:t>field</w:t>
      </w:r>
      <w:r w:rsidRPr="00A50352">
        <w:rPr>
          <w:spacing w:val="-3"/>
        </w:rPr>
        <w:t xml:space="preserve"> </w:t>
      </w:r>
      <w:r w:rsidRPr="00A50352">
        <w:t>of</w:t>
      </w:r>
      <w:r w:rsidRPr="00A50352">
        <w:rPr>
          <w:spacing w:val="-6"/>
        </w:rPr>
        <w:t xml:space="preserve"> </w:t>
      </w:r>
      <w:r w:rsidRPr="00A50352">
        <w:t>school</w:t>
      </w:r>
      <w:r w:rsidRPr="00A50352">
        <w:rPr>
          <w:spacing w:val="-4"/>
        </w:rPr>
        <w:t xml:space="preserve"> </w:t>
      </w:r>
      <w:r w:rsidRPr="00A50352">
        <w:t>psychology</w:t>
      </w:r>
      <w:r w:rsidRPr="00A50352">
        <w:rPr>
          <w:spacing w:val="-5"/>
        </w:rPr>
        <w:t xml:space="preserve"> </w:t>
      </w:r>
      <w:r w:rsidRPr="00A50352">
        <w:t>has</w:t>
      </w:r>
      <w:r w:rsidRPr="00A50352">
        <w:rPr>
          <w:spacing w:val="-5"/>
        </w:rPr>
        <w:t xml:space="preserve"> </w:t>
      </w:r>
      <w:r w:rsidRPr="00A50352">
        <w:t>been</w:t>
      </w:r>
      <w:r w:rsidRPr="00A50352">
        <w:rPr>
          <w:spacing w:val="-5"/>
        </w:rPr>
        <w:t xml:space="preserve"> </w:t>
      </w:r>
      <w:r w:rsidRPr="00A50352">
        <w:t>experiencing</w:t>
      </w:r>
      <w:r w:rsidRPr="00A50352">
        <w:rPr>
          <w:spacing w:val="-3"/>
        </w:rPr>
        <w:t xml:space="preserve"> </w:t>
      </w:r>
      <w:r w:rsidRPr="00A50352">
        <w:t>what</w:t>
      </w:r>
      <w:r w:rsidRPr="00A50352">
        <w:rPr>
          <w:spacing w:val="-2"/>
        </w:rPr>
        <w:t xml:space="preserve"> </w:t>
      </w:r>
      <w:r w:rsidRPr="00A50352">
        <w:t>the</w:t>
      </w:r>
      <w:r w:rsidRPr="00A50352">
        <w:rPr>
          <w:spacing w:val="-4"/>
        </w:rPr>
        <w:t xml:space="preserve"> </w:t>
      </w:r>
      <w:r w:rsidRPr="00A50352">
        <w:t>researcher has called the Shortage Crisis (National Association of School</w:t>
      </w:r>
      <w:r w:rsidR="00A50352" w:rsidRPr="00A50352">
        <w:t xml:space="preserve"> </w:t>
      </w:r>
      <w:r w:rsidRPr="00A50352">
        <w:t>Psychologists,</w:t>
      </w:r>
      <w:r w:rsidRPr="00A50352">
        <w:rPr>
          <w:spacing w:val="-3"/>
        </w:rPr>
        <w:t xml:space="preserve"> </w:t>
      </w:r>
      <w:r w:rsidRPr="00A50352">
        <w:t>2016).</w:t>
      </w:r>
      <w:r w:rsidRPr="00A50352">
        <w:rPr>
          <w:spacing w:val="-3"/>
        </w:rPr>
        <w:t xml:space="preserve"> </w:t>
      </w:r>
      <w:r w:rsidRPr="00A50352">
        <w:t>A</w:t>
      </w:r>
      <w:r w:rsidRPr="00A50352">
        <w:rPr>
          <w:spacing w:val="-6"/>
        </w:rPr>
        <w:t xml:space="preserve"> </w:t>
      </w:r>
      <w:r w:rsidRPr="00A50352">
        <w:t>possible</w:t>
      </w:r>
      <w:r w:rsidRPr="00A50352">
        <w:rPr>
          <w:spacing w:val="-4"/>
        </w:rPr>
        <w:t xml:space="preserve"> </w:t>
      </w:r>
      <w:r w:rsidRPr="00A50352">
        <w:t>solution</w:t>
      </w:r>
      <w:r w:rsidRPr="00A50352">
        <w:rPr>
          <w:spacing w:val="-5"/>
        </w:rPr>
        <w:t xml:space="preserve"> </w:t>
      </w:r>
      <w:r w:rsidRPr="00A50352">
        <w:t>to</w:t>
      </w:r>
      <w:r w:rsidRPr="00A50352">
        <w:rPr>
          <w:spacing w:val="-3"/>
        </w:rPr>
        <w:t xml:space="preserve"> </w:t>
      </w:r>
      <w:r w:rsidRPr="00A50352">
        <w:t>alleviate</w:t>
      </w:r>
      <w:r w:rsidRPr="00A50352">
        <w:rPr>
          <w:spacing w:val="-4"/>
        </w:rPr>
        <w:t xml:space="preserve"> </w:t>
      </w:r>
      <w:r w:rsidRPr="00A50352">
        <w:t>this</w:t>
      </w:r>
      <w:r w:rsidRPr="00A50352">
        <w:rPr>
          <w:spacing w:val="-5"/>
        </w:rPr>
        <w:t xml:space="preserve"> </w:t>
      </w:r>
      <w:r w:rsidRPr="00A50352">
        <w:t>shortage</w:t>
      </w:r>
      <w:r w:rsidRPr="00A50352">
        <w:rPr>
          <w:spacing w:val="-4"/>
        </w:rPr>
        <w:t xml:space="preserve"> </w:t>
      </w:r>
      <w:r w:rsidRPr="00A50352">
        <w:t>crisis</w:t>
      </w:r>
      <w:r w:rsidRPr="00A50352">
        <w:rPr>
          <w:spacing w:val="-5"/>
        </w:rPr>
        <w:t xml:space="preserve"> </w:t>
      </w:r>
      <w:r w:rsidRPr="00A50352">
        <w:t>is to improve the quality</w:t>
      </w:r>
      <w:r w:rsidRPr="00A50352">
        <w:rPr>
          <w:spacing w:val="-4"/>
        </w:rPr>
        <w:t xml:space="preserve"> </w:t>
      </w:r>
      <w:r w:rsidRPr="00A50352">
        <w:t>of</w:t>
      </w:r>
      <w:r w:rsidRPr="00A50352">
        <w:rPr>
          <w:spacing w:val="-2"/>
        </w:rPr>
        <w:t xml:space="preserve"> </w:t>
      </w:r>
      <w:r w:rsidRPr="00A50352">
        <w:t>recruitment practices</w:t>
      </w:r>
      <w:r w:rsidRPr="00A50352">
        <w:rPr>
          <w:spacing w:val="-1"/>
        </w:rPr>
        <w:t xml:space="preserve"> </w:t>
      </w:r>
      <w:r w:rsidRPr="00A50352">
        <w:t>used by</w:t>
      </w:r>
      <w:r w:rsidRPr="00A50352">
        <w:rPr>
          <w:spacing w:val="-4"/>
        </w:rPr>
        <w:t xml:space="preserve"> </w:t>
      </w:r>
      <w:r w:rsidRPr="00A50352">
        <w:t xml:space="preserve">school </w:t>
      </w:r>
      <w:r w:rsidRPr="00A50352">
        <w:t>psychology programs. This study is being conducted to better identify recruitment practices currently being used in the school psychology program.</w:t>
      </w:r>
    </w:p>
    <w:p w14:paraId="4963096C" w14:textId="77777777" w:rsidR="004B1871" w:rsidRPr="00A50352" w:rsidRDefault="00EC02D5" w:rsidP="00674B03">
      <w:pPr>
        <w:pStyle w:val="BodyText"/>
        <w:jc w:val="both"/>
      </w:pPr>
      <w:r w:rsidRPr="00A50352">
        <w:t>Participants were chosen from a list of school psychology programs from the NASP Approved Programs, School Ps</w:t>
      </w:r>
      <w:r w:rsidRPr="00A50352">
        <w:t>ychology Program Information, APA-Accredited</w:t>
      </w:r>
      <w:r w:rsidRPr="00A50352">
        <w:rPr>
          <w:spacing w:val="-5"/>
        </w:rPr>
        <w:t xml:space="preserve"> </w:t>
      </w:r>
      <w:r w:rsidRPr="00A50352">
        <w:t>Programs,</w:t>
      </w:r>
      <w:r w:rsidRPr="00A50352">
        <w:rPr>
          <w:spacing w:val="-5"/>
        </w:rPr>
        <w:t xml:space="preserve"> </w:t>
      </w:r>
      <w:r w:rsidRPr="00A50352">
        <w:t>and</w:t>
      </w:r>
      <w:r w:rsidRPr="00A50352">
        <w:rPr>
          <w:spacing w:val="-5"/>
        </w:rPr>
        <w:t xml:space="preserve"> </w:t>
      </w:r>
      <w:r w:rsidRPr="00A50352">
        <w:t>the</w:t>
      </w:r>
      <w:r w:rsidRPr="00A50352">
        <w:rPr>
          <w:spacing w:val="-6"/>
        </w:rPr>
        <w:t xml:space="preserve"> </w:t>
      </w:r>
      <w:r w:rsidRPr="00A50352">
        <w:t>Database</w:t>
      </w:r>
      <w:r w:rsidRPr="00A50352">
        <w:rPr>
          <w:spacing w:val="-6"/>
        </w:rPr>
        <w:t xml:space="preserve"> </w:t>
      </w:r>
      <w:r w:rsidRPr="00A50352">
        <w:t>of</w:t>
      </w:r>
      <w:r w:rsidRPr="00A50352">
        <w:rPr>
          <w:spacing w:val="-5"/>
        </w:rPr>
        <w:t xml:space="preserve"> </w:t>
      </w:r>
      <w:r w:rsidRPr="00A50352">
        <w:t>Accredited</w:t>
      </w:r>
      <w:r w:rsidRPr="00A50352">
        <w:rPr>
          <w:spacing w:val="-5"/>
        </w:rPr>
        <w:t xml:space="preserve"> </w:t>
      </w:r>
      <w:r w:rsidRPr="00A50352">
        <w:t>Postsecondary Institutions and Programs lists. A survey created by a detailed review of school psychology, postsecondary institution and minority recruitment literature using Qualtrics’ survey creation was sent to 249 school psychology program directors an</w:t>
      </w:r>
      <w:r w:rsidRPr="00A50352">
        <w:t>d those who were appointed as points of contacts by their institutions. Findings from the study and effective recruitment strategies will be discussed.</w:t>
      </w:r>
    </w:p>
    <w:p w14:paraId="776D5F61" w14:textId="77777777" w:rsidR="004B1871" w:rsidRPr="00A50352" w:rsidRDefault="004B1871" w:rsidP="00674B03">
      <w:pPr>
        <w:pStyle w:val="BodyText"/>
        <w:spacing w:before="5"/>
        <w:jc w:val="both"/>
      </w:pPr>
    </w:p>
    <w:p w14:paraId="39F102B3" w14:textId="77777777" w:rsidR="004B1871" w:rsidRPr="00A50352" w:rsidRDefault="00EC02D5" w:rsidP="00674B03">
      <w:pPr>
        <w:pStyle w:val="Heading8"/>
        <w:ind w:left="0"/>
        <w:jc w:val="both"/>
      </w:pPr>
      <w:r w:rsidRPr="00A50352">
        <w:t>Minghui</w:t>
      </w:r>
      <w:r w:rsidRPr="00A50352">
        <w:rPr>
          <w:spacing w:val="-7"/>
        </w:rPr>
        <w:t xml:space="preserve"> </w:t>
      </w:r>
      <w:r w:rsidRPr="00A50352">
        <w:rPr>
          <w:spacing w:val="-5"/>
        </w:rPr>
        <w:t>Hou</w:t>
      </w:r>
    </w:p>
    <w:p w14:paraId="6E016D9C" w14:textId="77777777" w:rsidR="004B1871" w:rsidRPr="00A50352" w:rsidRDefault="00EC02D5" w:rsidP="00674B03">
      <w:pPr>
        <w:spacing w:line="228"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Education,</w:t>
      </w:r>
      <w:r w:rsidRPr="00A50352">
        <w:rPr>
          <w:spacing w:val="-7"/>
          <w:sz w:val="20"/>
          <w:szCs w:val="20"/>
        </w:rPr>
        <w:t xml:space="preserve"> </w:t>
      </w:r>
      <w:r w:rsidRPr="00A50352">
        <w:rPr>
          <w:sz w:val="20"/>
          <w:szCs w:val="20"/>
        </w:rPr>
        <w:t>Learning</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pacing w:val="-2"/>
          <w:sz w:val="20"/>
          <w:szCs w:val="20"/>
        </w:rPr>
        <w:t>Training</w:t>
      </w:r>
    </w:p>
    <w:p w14:paraId="47D6D8AE" w14:textId="77777777" w:rsidR="004B1871" w:rsidRPr="00A50352" w:rsidRDefault="00EC02D5" w:rsidP="00674B03">
      <w:pPr>
        <w:pStyle w:val="BodyText"/>
        <w:spacing w:before="5"/>
        <w:jc w:val="both"/>
      </w:pPr>
      <w:r w:rsidRPr="00A50352">
        <w:rPr>
          <w:b/>
          <w:i/>
        </w:rPr>
        <w:t xml:space="preserve">Internationalization in Higher Education and Cultural Changes </w:t>
      </w:r>
      <w:r w:rsidRPr="00A50352">
        <w:t>Internationalization has become a key topic and phenomenon in higher education in the United States since the twentieth century. With the increasing number of international students pursuing fur</w:t>
      </w:r>
      <w:r w:rsidRPr="00A50352">
        <w:t>ther education in the</w:t>
      </w:r>
      <w:r w:rsidRPr="00A50352">
        <w:rPr>
          <w:spacing w:val="-5"/>
        </w:rPr>
        <w:t xml:space="preserve"> </w:t>
      </w:r>
      <w:r w:rsidRPr="00A50352">
        <w:t>U.S.,</w:t>
      </w:r>
      <w:r w:rsidRPr="00A50352">
        <w:rPr>
          <w:spacing w:val="-4"/>
        </w:rPr>
        <w:t xml:space="preserve"> </w:t>
      </w:r>
      <w:r w:rsidRPr="00A50352">
        <w:t>cultural</w:t>
      </w:r>
      <w:r w:rsidRPr="00A50352">
        <w:rPr>
          <w:spacing w:val="-5"/>
        </w:rPr>
        <w:t xml:space="preserve"> </w:t>
      </w:r>
      <w:r w:rsidRPr="00A50352">
        <w:t>changes</w:t>
      </w:r>
      <w:r w:rsidRPr="00A50352">
        <w:rPr>
          <w:spacing w:val="-6"/>
        </w:rPr>
        <w:t xml:space="preserve"> </w:t>
      </w:r>
      <w:r w:rsidRPr="00A50352">
        <w:t>are</w:t>
      </w:r>
      <w:r w:rsidRPr="00A50352">
        <w:rPr>
          <w:spacing w:val="-2"/>
        </w:rPr>
        <w:t xml:space="preserve"> </w:t>
      </w:r>
      <w:r w:rsidRPr="00A50352">
        <w:t>necessary</w:t>
      </w:r>
      <w:r w:rsidRPr="00A50352">
        <w:rPr>
          <w:spacing w:val="-6"/>
        </w:rPr>
        <w:t xml:space="preserve"> </w:t>
      </w:r>
      <w:r w:rsidRPr="00A50352">
        <w:t>for</w:t>
      </w:r>
      <w:r w:rsidRPr="00A50352">
        <w:rPr>
          <w:spacing w:val="-4"/>
        </w:rPr>
        <w:t xml:space="preserve"> </w:t>
      </w:r>
      <w:r w:rsidRPr="00A50352">
        <w:t>both</w:t>
      </w:r>
      <w:r w:rsidRPr="00A50352">
        <w:rPr>
          <w:spacing w:val="-6"/>
        </w:rPr>
        <w:t xml:space="preserve"> </w:t>
      </w:r>
      <w:r w:rsidRPr="00A50352">
        <w:t>domestic</w:t>
      </w:r>
      <w:r w:rsidRPr="00A50352">
        <w:rPr>
          <w:spacing w:val="-5"/>
        </w:rPr>
        <w:t xml:space="preserve"> </w:t>
      </w:r>
      <w:r w:rsidRPr="00A50352">
        <w:t>and</w:t>
      </w:r>
      <w:r w:rsidRPr="00A50352">
        <w:rPr>
          <w:spacing w:val="-4"/>
        </w:rPr>
        <w:t xml:space="preserve"> </w:t>
      </w:r>
      <w:r w:rsidRPr="00A50352">
        <w:t>international students, faculty, staff, and the organization as a whole. This article</w:t>
      </w:r>
      <w:r w:rsidRPr="00A50352">
        <w:rPr>
          <w:spacing w:val="40"/>
        </w:rPr>
        <w:t xml:space="preserve"> </w:t>
      </w:r>
      <w:r w:rsidRPr="00A50352">
        <w:t>focuses on the meaning and scope of internationalization, cultural/social rationale for i</w:t>
      </w:r>
      <w:r w:rsidRPr="00A50352">
        <w:t>nternationalization, and how to approach internationalization of higher education in the United States through cultural changes from students and organizational responsibilities.</w:t>
      </w:r>
    </w:p>
    <w:p w14:paraId="18437157" w14:textId="77777777" w:rsidR="004B1871" w:rsidRPr="00A50352" w:rsidRDefault="004B1871" w:rsidP="00674B03">
      <w:pPr>
        <w:pStyle w:val="BodyText"/>
        <w:spacing w:before="1"/>
        <w:jc w:val="both"/>
      </w:pPr>
    </w:p>
    <w:p w14:paraId="57D46B25" w14:textId="77777777" w:rsidR="00A50352" w:rsidRPr="00A50352" w:rsidRDefault="00EC02D5" w:rsidP="00674B03">
      <w:pPr>
        <w:tabs>
          <w:tab w:val="left" w:pos="5348"/>
        </w:tabs>
        <w:jc w:val="both"/>
        <w:rPr>
          <w:sz w:val="20"/>
          <w:szCs w:val="20"/>
        </w:rPr>
      </w:pPr>
      <w:r w:rsidRPr="00A50352">
        <w:rPr>
          <w:b/>
          <w:sz w:val="20"/>
          <w:szCs w:val="20"/>
        </w:rPr>
        <w:t xml:space="preserve">Sana Khajeh Pour, Matthew Kirkham, Arina Ranjit, Ali A. Habashi Category: </w:t>
      </w:r>
      <w:r w:rsidRPr="00A50352">
        <w:rPr>
          <w:sz w:val="20"/>
          <w:szCs w:val="20"/>
        </w:rPr>
        <w:t>Bi</w:t>
      </w:r>
      <w:r w:rsidRPr="00A50352">
        <w:rPr>
          <w:sz w:val="20"/>
          <w:szCs w:val="20"/>
        </w:rPr>
        <w:t>ological, Physical &amp; Natural Sciences</w:t>
      </w:r>
      <w:r w:rsidRPr="00A50352">
        <w:rPr>
          <w:sz w:val="20"/>
          <w:szCs w:val="20"/>
        </w:rPr>
        <w:tab/>
      </w:r>
    </w:p>
    <w:p w14:paraId="6E5FE02F" w14:textId="187EE99A" w:rsidR="004B1871" w:rsidRPr="00A50352" w:rsidRDefault="00EC02D5" w:rsidP="00674B03">
      <w:pPr>
        <w:tabs>
          <w:tab w:val="left" w:pos="5348"/>
        </w:tabs>
        <w:jc w:val="both"/>
        <w:rPr>
          <w:b/>
          <w:i/>
          <w:sz w:val="20"/>
          <w:szCs w:val="20"/>
        </w:rPr>
      </w:pPr>
      <w:r w:rsidRPr="00A50352">
        <w:rPr>
          <w:b/>
          <w:sz w:val="20"/>
          <w:szCs w:val="20"/>
        </w:rPr>
        <w:t xml:space="preserve">Poster #1 </w:t>
      </w:r>
      <w:r w:rsidRPr="00A50352">
        <w:rPr>
          <w:b/>
          <w:i/>
          <w:sz w:val="20"/>
          <w:szCs w:val="20"/>
        </w:rPr>
        <w:t>Utilizing</w:t>
      </w:r>
      <w:r w:rsidRPr="00A50352">
        <w:rPr>
          <w:b/>
          <w:i/>
          <w:spacing w:val="-3"/>
          <w:sz w:val="20"/>
          <w:szCs w:val="20"/>
        </w:rPr>
        <w:t xml:space="preserve"> </w:t>
      </w:r>
      <w:r w:rsidRPr="00A50352">
        <w:rPr>
          <w:b/>
          <w:i/>
          <w:sz w:val="20"/>
          <w:szCs w:val="20"/>
        </w:rPr>
        <w:t>Skeletal</w:t>
      </w:r>
      <w:r w:rsidRPr="00A50352">
        <w:rPr>
          <w:b/>
          <w:i/>
          <w:spacing w:val="-4"/>
          <w:sz w:val="20"/>
          <w:szCs w:val="20"/>
        </w:rPr>
        <w:t xml:space="preserve"> </w:t>
      </w:r>
      <w:r w:rsidRPr="00A50352">
        <w:rPr>
          <w:b/>
          <w:i/>
          <w:sz w:val="20"/>
          <w:szCs w:val="20"/>
        </w:rPr>
        <w:t>Bone</w:t>
      </w:r>
      <w:r w:rsidRPr="00A50352">
        <w:rPr>
          <w:b/>
          <w:i/>
          <w:spacing w:val="-4"/>
          <w:sz w:val="20"/>
          <w:szCs w:val="20"/>
        </w:rPr>
        <w:t xml:space="preserve"> </w:t>
      </w:r>
      <w:r w:rsidRPr="00A50352">
        <w:rPr>
          <w:b/>
          <w:i/>
          <w:sz w:val="20"/>
          <w:szCs w:val="20"/>
        </w:rPr>
        <w:t>as</w:t>
      </w:r>
      <w:r w:rsidRPr="00A50352">
        <w:rPr>
          <w:b/>
          <w:i/>
          <w:spacing w:val="-5"/>
          <w:sz w:val="20"/>
          <w:szCs w:val="20"/>
        </w:rPr>
        <w:t xml:space="preserve"> </w:t>
      </w:r>
      <w:r w:rsidRPr="00A50352">
        <w:rPr>
          <w:b/>
          <w:i/>
          <w:sz w:val="20"/>
          <w:szCs w:val="20"/>
        </w:rPr>
        <w:t>a</w:t>
      </w:r>
      <w:r w:rsidRPr="00A50352">
        <w:rPr>
          <w:b/>
          <w:i/>
          <w:spacing w:val="-3"/>
          <w:sz w:val="20"/>
          <w:szCs w:val="20"/>
        </w:rPr>
        <w:t xml:space="preserve"> </w:t>
      </w:r>
      <w:r w:rsidRPr="00A50352">
        <w:rPr>
          <w:b/>
          <w:i/>
          <w:sz w:val="20"/>
          <w:szCs w:val="20"/>
        </w:rPr>
        <w:t>Reservoir</w:t>
      </w:r>
      <w:r w:rsidRPr="00A50352">
        <w:rPr>
          <w:b/>
          <w:i/>
          <w:spacing w:val="-5"/>
          <w:sz w:val="20"/>
          <w:szCs w:val="20"/>
        </w:rPr>
        <w:t xml:space="preserve"> </w:t>
      </w:r>
      <w:r w:rsidRPr="00A50352">
        <w:rPr>
          <w:b/>
          <w:i/>
          <w:sz w:val="20"/>
          <w:szCs w:val="20"/>
        </w:rPr>
        <w:t>for</w:t>
      </w:r>
      <w:r w:rsidRPr="00A50352">
        <w:rPr>
          <w:b/>
          <w:i/>
          <w:spacing w:val="-5"/>
          <w:sz w:val="20"/>
          <w:szCs w:val="20"/>
        </w:rPr>
        <w:t xml:space="preserve"> </w:t>
      </w:r>
      <w:r w:rsidRPr="00A50352">
        <w:rPr>
          <w:b/>
          <w:i/>
          <w:sz w:val="20"/>
          <w:szCs w:val="20"/>
        </w:rPr>
        <w:t>Sustained</w:t>
      </w:r>
      <w:r w:rsidRPr="00A50352">
        <w:rPr>
          <w:b/>
          <w:i/>
          <w:spacing w:val="-3"/>
          <w:sz w:val="20"/>
          <w:szCs w:val="20"/>
        </w:rPr>
        <w:t xml:space="preserve"> </w:t>
      </w:r>
      <w:r w:rsidRPr="00A50352">
        <w:rPr>
          <w:b/>
          <w:i/>
          <w:sz w:val="20"/>
          <w:szCs w:val="20"/>
        </w:rPr>
        <w:t>Delivery</w:t>
      </w:r>
      <w:r w:rsidRPr="00A50352">
        <w:rPr>
          <w:b/>
          <w:i/>
          <w:spacing w:val="-4"/>
          <w:sz w:val="20"/>
          <w:szCs w:val="20"/>
        </w:rPr>
        <w:t xml:space="preserve"> </w:t>
      </w:r>
      <w:r w:rsidRPr="00A50352">
        <w:rPr>
          <w:b/>
          <w:i/>
          <w:sz w:val="20"/>
          <w:szCs w:val="20"/>
        </w:rPr>
        <w:t>of</w:t>
      </w:r>
      <w:r w:rsidRPr="00A50352">
        <w:rPr>
          <w:b/>
          <w:i/>
          <w:spacing w:val="-3"/>
          <w:sz w:val="20"/>
          <w:szCs w:val="20"/>
        </w:rPr>
        <w:t xml:space="preserve"> </w:t>
      </w:r>
      <w:r w:rsidRPr="00A50352">
        <w:rPr>
          <w:b/>
          <w:i/>
          <w:sz w:val="20"/>
          <w:szCs w:val="20"/>
        </w:rPr>
        <w:t xml:space="preserve">Effective Concentration of Antimalaria Drugs Aiming at Prevention of Drug </w:t>
      </w:r>
      <w:r w:rsidRPr="00A50352">
        <w:rPr>
          <w:b/>
          <w:i/>
          <w:spacing w:val="-2"/>
          <w:sz w:val="20"/>
          <w:szCs w:val="20"/>
        </w:rPr>
        <w:t>Resistance</w:t>
      </w:r>
    </w:p>
    <w:p w14:paraId="1D983489" w14:textId="3F31F999" w:rsidR="004B1871" w:rsidRPr="00A50352" w:rsidRDefault="00EC02D5" w:rsidP="00A50352">
      <w:pPr>
        <w:pStyle w:val="BodyText"/>
        <w:jc w:val="both"/>
      </w:pPr>
      <w:r w:rsidRPr="00A50352">
        <w:t>Background: Nearly 3 billion people live at risk of malaria across the world.</w:t>
      </w:r>
      <w:r w:rsidRPr="00A50352">
        <w:rPr>
          <w:spacing w:val="-2"/>
        </w:rPr>
        <w:t xml:space="preserve"> </w:t>
      </w:r>
      <w:r w:rsidRPr="00A50352">
        <w:t>Primaquine</w:t>
      </w:r>
      <w:r w:rsidRPr="00A50352">
        <w:rPr>
          <w:spacing w:val="-3"/>
        </w:rPr>
        <w:t xml:space="preserve"> </w:t>
      </w:r>
      <w:r w:rsidRPr="00A50352">
        <w:t>(PQ)</w:t>
      </w:r>
      <w:r w:rsidRPr="00A50352">
        <w:rPr>
          <w:spacing w:val="-2"/>
        </w:rPr>
        <w:t xml:space="preserve"> </w:t>
      </w:r>
      <w:r w:rsidRPr="00A50352">
        <w:t>and</w:t>
      </w:r>
      <w:r w:rsidRPr="00A50352">
        <w:rPr>
          <w:spacing w:val="-2"/>
        </w:rPr>
        <w:t xml:space="preserve"> </w:t>
      </w:r>
      <w:r w:rsidRPr="00A50352">
        <w:t>tafenoquine</w:t>
      </w:r>
      <w:r w:rsidRPr="00A50352">
        <w:rPr>
          <w:spacing w:val="-3"/>
        </w:rPr>
        <w:t xml:space="preserve"> </w:t>
      </w:r>
      <w:r w:rsidRPr="00A50352">
        <w:t>(TQ)</w:t>
      </w:r>
      <w:r w:rsidRPr="00A50352">
        <w:rPr>
          <w:spacing w:val="-2"/>
        </w:rPr>
        <w:t xml:space="preserve"> </w:t>
      </w:r>
      <w:r w:rsidRPr="00A50352">
        <w:t>are</w:t>
      </w:r>
      <w:r w:rsidRPr="00A50352">
        <w:rPr>
          <w:spacing w:val="-3"/>
        </w:rPr>
        <w:t xml:space="preserve"> </w:t>
      </w:r>
      <w:r w:rsidRPr="00A50352">
        <w:t>used</w:t>
      </w:r>
      <w:r w:rsidRPr="00A50352">
        <w:rPr>
          <w:spacing w:val="-2"/>
        </w:rPr>
        <w:t xml:space="preserve"> </w:t>
      </w:r>
      <w:r w:rsidRPr="00A50352">
        <w:t>for</w:t>
      </w:r>
      <w:r w:rsidRPr="00A50352">
        <w:rPr>
          <w:spacing w:val="-2"/>
        </w:rPr>
        <w:t xml:space="preserve"> </w:t>
      </w:r>
      <w:r w:rsidRPr="00A50352">
        <w:t>prevention</w:t>
      </w:r>
      <w:r w:rsidRPr="00A50352">
        <w:rPr>
          <w:spacing w:val="-5"/>
        </w:rPr>
        <w:t xml:space="preserve"> </w:t>
      </w:r>
      <w:r w:rsidRPr="00A50352">
        <w:t xml:space="preserve">and treatment of malaria. Globally, drug resistance due to lack of patient adherence resulting in </w:t>
      </w:r>
      <w:r w:rsidRPr="00A50352">
        <w:lastRenderedPageBreak/>
        <w:t>subtherapeutic plas</w:t>
      </w:r>
      <w:r w:rsidRPr="00A50352">
        <w:t xml:space="preserve">ma concentration is one of the major challenges in battle against malaria. Bone targeting strategy, using bone as a drug delivery reservoir could provide sustained plasma levels above the effective concentration which can prevent drug resistance, increase </w:t>
      </w:r>
      <w:r w:rsidRPr="00A50352">
        <w:t>the efficacy and eventually leading to eradicate the malaria all together. Materials and Methods: PQ and TQ conjugates are synthesized by conjugation with bone targeting moiety bisphosphonate (BP). The intermediate and final products are separated and char</w:t>
      </w:r>
      <w:r w:rsidRPr="00A50352">
        <w:t>acterized using HPLC and MALDI-TOF. The bone binding capacity of these conjugates will</w:t>
      </w:r>
      <w:r w:rsidRPr="00A50352">
        <w:rPr>
          <w:spacing w:val="-4"/>
        </w:rPr>
        <w:t xml:space="preserve"> </w:t>
      </w:r>
      <w:r w:rsidRPr="00A50352">
        <w:t>be</w:t>
      </w:r>
      <w:r w:rsidRPr="00A50352">
        <w:rPr>
          <w:spacing w:val="-4"/>
        </w:rPr>
        <w:t xml:space="preserve"> </w:t>
      </w:r>
      <w:r w:rsidRPr="00A50352">
        <w:t>tested</w:t>
      </w:r>
      <w:r w:rsidRPr="00A50352">
        <w:rPr>
          <w:spacing w:val="-3"/>
        </w:rPr>
        <w:t xml:space="preserve"> </w:t>
      </w:r>
      <w:r w:rsidRPr="00A50352">
        <w:t>using</w:t>
      </w:r>
      <w:r w:rsidRPr="00A50352">
        <w:rPr>
          <w:spacing w:val="-5"/>
        </w:rPr>
        <w:t xml:space="preserve"> </w:t>
      </w:r>
      <w:r w:rsidRPr="00A50352">
        <w:t>Surface</w:t>
      </w:r>
      <w:r w:rsidRPr="00A50352">
        <w:rPr>
          <w:spacing w:val="-4"/>
        </w:rPr>
        <w:t xml:space="preserve"> </w:t>
      </w:r>
      <w:r w:rsidRPr="00A50352">
        <w:t>Plasmon</w:t>
      </w:r>
      <w:r w:rsidRPr="00A50352">
        <w:rPr>
          <w:spacing w:val="-5"/>
        </w:rPr>
        <w:t xml:space="preserve"> </w:t>
      </w:r>
      <w:r w:rsidRPr="00A50352">
        <w:t>Resonance</w:t>
      </w:r>
      <w:r w:rsidRPr="00A50352">
        <w:rPr>
          <w:spacing w:val="-4"/>
        </w:rPr>
        <w:t xml:space="preserve"> </w:t>
      </w:r>
      <w:r w:rsidRPr="00A50352">
        <w:t>on</w:t>
      </w:r>
      <w:r w:rsidRPr="00A50352">
        <w:rPr>
          <w:spacing w:val="-5"/>
        </w:rPr>
        <w:t xml:space="preserve"> </w:t>
      </w:r>
      <w:r w:rsidRPr="00A50352">
        <w:t>gold</w:t>
      </w:r>
      <w:r w:rsidRPr="00A50352">
        <w:rPr>
          <w:spacing w:val="-3"/>
        </w:rPr>
        <w:t xml:space="preserve"> </w:t>
      </w:r>
      <w:r w:rsidRPr="00A50352">
        <w:t>chips</w:t>
      </w:r>
      <w:r w:rsidRPr="00A50352">
        <w:rPr>
          <w:spacing w:val="-5"/>
        </w:rPr>
        <w:t xml:space="preserve"> </w:t>
      </w:r>
      <w:r w:rsidRPr="00A50352">
        <w:t>coated</w:t>
      </w:r>
      <w:r w:rsidRPr="00A50352">
        <w:rPr>
          <w:spacing w:val="-3"/>
        </w:rPr>
        <w:t xml:space="preserve"> </w:t>
      </w:r>
      <w:r w:rsidRPr="00A50352">
        <w:t>with</w:t>
      </w:r>
      <w:r w:rsidR="00A50352" w:rsidRPr="00A50352">
        <w:t xml:space="preserve"> </w:t>
      </w:r>
      <w:r w:rsidRPr="00A50352">
        <w:t>hydroxyapatite.</w:t>
      </w:r>
      <w:r w:rsidRPr="00A50352">
        <w:rPr>
          <w:spacing w:val="-7"/>
        </w:rPr>
        <w:t xml:space="preserve"> </w:t>
      </w:r>
      <w:r w:rsidRPr="00A50352">
        <w:t>Anti-parasite</w:t>
      </w:r>
      <w:r w:rsidRPr="00A50352">
        <w:rPr>
          <w:spacing w:val="-9"/>
        </w:rPr>
        <w:t xml:space="preserve"> </w:t>
      </w:r>
      <w:r w:rsidRPr="00A50352">
        <w:t>activity</w:t>
      </w:r>
      <w:r w:rsidRPr="00A50352">
        <w:rPr>
          <w:spacing w:val="-10"/>
        </w:rPr>
        <w:t xml:space="preserve"> </w:t>
      </w:r>
      <w:r w:rsidRPr="00A50352">
        <w:t>against</w:t>
      </w:r>
      <w:r w:rsidRPr="00A50352">
        <w:rPr>
          <w:spacing w:val="-7"/>
        </w:rPr>
        <w:t xml:space="preserve"> </w:t>
      </w:r>
      <w:r w:rsidRPr="00A50352">
        <w:t>malaria</w:t>
      </w:r>
      <w:r w:rsidRPr="00A50352">
        <w:rPr>
          <w:spacing w:val="-10"/>
        </w:rPr>
        <w:t xml:space="preserve"> </w:t>
      </w:r>
      <w:r w:rsidRPr="00A50352">
        <w:t>parasite</w:t>
      </w:r>
      <w:r w:rsidRPr="00A50352">
        <w:rPr>
          <w:spacing w:val="-6"/>
        </w:rPr>
        <w:t xml:space="preserve"> </w:t>
      </w:r>
      <w:r w:rsidRPr="00A50352">
        <w:t>will</w:t>
      </w:r>
      <w:r w:rsidRPr="00A50352">
        <w:rPr>
          <w:spacing w:val="-9"/>
        </w:rPr>
        <w:t xml:space="preserve"> </w:t>
      </w:r>
      <w:r w:rsidRPr="00A50352">
        <w:t>be</w:t>
      </w:r>
      <w:r w:rsidRPr="00A50352">
        <w:rPr>
          <w:spacing w:val="-9"/>
        </w:rPr>
        <w:t xml:space="preserve"> </w:t>
      </w:r>
      <w:r w:rsidRPr="00A50352">
        <w:rPr>
          <w:spacing w:val="-2"/>
        </w:rPr>
        <w:t>tested</w:t>
      </w:r>
      <w:r w:rsidR="00A50352" w:rsidRPr="00A50352">
        <w:t xml:space="preserve"> </w:t>
      </w:r>
      <w:r w:rsidRPr="00A50352">
        <w:t>in</w:t>
      </w:r>
      <w:r w:rsidRPr="00A50352">
        <w:rPr>
          <w:spacing w:val="-7"/>
        </w:rPr>
        <w:t xml:space="preserve"> </w:t>
      </w:r>
      <w:r w:rsidRPr="00A50352">
        <w:t>infected</w:t>
      </w:r>
      <w:r w:rsidRPr="00A50352">
        <w:rPr>
          <w:spacing w:val="-5"/>
        </w:rPr>
        <w:t xml:space="preserve"> </w:t>
      </w:r>
      <w:r w:rsidRPr="00A50352">
        <w:t>red</w:t>
      </w:r>
      <w:r w:rsidRPr="00A50352">
        <w:rPr>
          <w:spacing w:val="-5"/>
        </w:rPr>
        <w:t xml:space="preserve"> </w:t>
      </w:r>
      <w:r w:rsidRPr="00A50352">
        <w:t>blood</w:t>
      </w:r>
      <w:r w:rsidRPr="00A50352">
        <w:rPr>
          <w:spacing w:val="-5"/>
        </w:rPr>
        <w:t xml:space="preserve"> </w:t>
      </w:r>
      <w:r w:rsidRPr="00A50352">
        <w:t>cells.</w:t>
      </w:r>
      <w:r w:rsidRPr="00A50352">
        <w:rPr>
          <w:spacing w:val="-5"/>
        </w:rPr>
        <w:t xml:space="preserve"> </w:t>
      </w:r>
      <w:r w:rsidRPr="00A50352">
        <w:t>Pharmacokinetic</w:t>
      </w:r>
      <w:r w:rsidRPr="00A50352">
        <w:rPr>
          <w:spacing w:val="-6"/>
        </w:rPr>
        <w:t xml:space="preserve"> </w:t>
      </w:r>
      <w:r w:rsidRPr="00A50352">
        <w:t>(PK)</w:t>
      </w:r>
      <w:r w:rsidRPr="00A50352">
        <w:rPr>
          <w:spacing w:val="-5"/>
        </w:rPr>
        <w:t xml:space="preserve"> </w:t>
      </w:r>
      <w:r w:rsidRPr="00A50352">
        <w:t>and</w:t>
      </w:r>
      <w:r w:rsidRPr="00A50352">
        <w:rPr>
          <w:spacing w:val="-5"/>
        </w:rPr>
        <w:t xml:space="preserve"> </w:t>
      </w:r>
      <w:r w:rsidRPr="00A50352">
        <w:t>pharmacodynamic (PD) studies will be conducted using animal model of malaria. Results: PQ-BP</w:t>
      </w:r>
      <w:r w:rsidRPr="00A50352">
        <w:rPr>
          <w:spacing w:val="-1"/>
        </w:rPr>
        <w:t xml:space="preserve"> </w:t>
      </w:r>
      <w:r w:rsidRPr="00A50352">
        <w:t>and</w:t>
      </w:r>
      <w:r w:rsidRPr="00A50352">
        <w:rPr>
          <w:spacing w:val="-4"/>
        </w:rPr>
        <w:t xml:space="preserve"> </w:t>
      </w:r>
      <w:r w:rsidRPr="00A50352">
        <w:t>TQ-BP</w:t>
      </w:r>
      <w:r w:rsidRPr="00A50352">
        <w:rPr>
          <w:spacing w:val="-1"/>
        </w:rPr>
        <w:t xml:space="preserve"> </w:t>
      </w:r>
      <w:r w:rsidRPr="00A50352">
        <w:t>conjugates were</w:t>
      </w:r>
      <w:r w:rsidRPr="00A50352">
        <w:rPr>
          <w:spacing w:val="-3"/>
        </w:rPr>
        <w:t xml:space="preserve"> </w:t>
      </w:r>
      <w:r w:rsidRPr="00A50352">
        <w:t>synthesized</w:t>
      </w:r>
      <w:r w:rsidRPr="00A50352">
        <w:rPr>
          <w:spacing w:val="-2"/>
        </w:rPr>
        <w:t xml:space="preserve"> </w:t>
      </w:r>
      <w:r w:rsidRPr="00A50352">
        <w:t>and</w:t>
      </w:r>
      <w:r w:rsidRPr="00A50352">
        <w:rPr>
          <w:spacing w:val="-2"/>
        </w:rPr>
        <w:t xml:space="preserve"> </w:t>
      </w:r>
      <w:r w:rsidRPr="00A50352">
        <w:t>characterized</w:t>
      </w:r>
      <w:r w:rsidRPr="00A50352">
        <w:rPr>
          <w:spacing w:val="-2"/>
        </w:rPr>
        <w:t xml:space="preserve"> </w:t>
      </w:r>
      <w:r w:rsidRPr="00A50352">
        <w:t>using MALDI-TOF.</w:t>
      </w:r>
      <w:r w:rsidRPr="00A50352">
        <w:rPr>
          <w:spacing w:val="-3"/>
        </w:rPr>
        <w:t xml:space="preserve"> </w:t>
      </w:r>
      <w:r w:rsidRPr="00A50352">
        <w:t>An</w:t>
      </w:r>
      <w:r w:rsidRPr="00A50352">
        <w:rPr>
          <w:spacing w:val="-5"/>
        </w:rPr>
        <w:t xml:space="preserve"> </w:t>
      </w:r>
      <w:r w:rsidRPr="00A50352">
        <w:t>HPLC</w:t>
      </w:r>
      <w:r w:rsidRPr="00A50352">
        <w:rPr>
          <w:spacing w:val="-3"/>
        </w:rPr>
        <w:t xml:space="preserve"> </w:t>
      </w:r>
      <w:r w:rsidRPr="00A50352">
        <w:t>method</w:t>
      </w:r>
      <w:r w:rsidRPr="00A50352">
        <w:rPr>
          <w:spacing w:val="-3"/>
        </w:rPr>
        <w:t xml:space="preserve"> </w:t>
      </w:r>
      <w:r w:rsidRPr="00A50352">
        <w:t>is</w:t>
      </w:r>
      <w:r w:rsidRPr="00A50352">
        <w:rPr>
          <w:spacing w:val="-5"/>
        </w:rPr>
        <w:t xml:space="preserve"> </w:t>
      </w:r>
      <w:r w:rsidRPr="00A50352">
        <w:t>developed</w:t>
      </w:r>
      <w:r w:rsidRPr="00A50352">
        <w:rPr>
          <w:spacing w:val="-3"/>
        </w:rPr>
        <w:t xml:space="preserve"> </w:t>
      </w:r>
      <w:r w:rsidRPr="00A50352">
        <w:t>for</w:t>
      </w:r>
      <w:r w:rsidRPr="00A50352">
        <w:rPr>
          <w:spacing w:val="-3"/>
        </w:rPr>
        <w:t xml:space="preserve"> </w:t>
      </w:r>
      <w:r w:rsidRPr="00A50352">
        <w:t>assessm</w:t>
      </w:r>
      <w:r w:rsidRPr="00A50352">
        <w:t>ent</w:t>
      </w:r>
      <w:r w:rsidRPr="00A50352">
        <w:rPr>
          <w:spacing w:val="-4"/>
        </w:rPr>
        <w:t xml:space="preserve"> </w:t>
      </w:r>
      <w:r w:rsidRPr="00A50352">
        <w:t>of</w:t>
      </w:r>
      <w:r w:rsidRPr="00A50352">
        <w:rPr>
          <w:spacing w:val="-6"/>
        </w:rPr>
        <w:t xml:space="preserve"> </w:t>
      </w:r>
      <w:r w:rsidRPr="00A50352">
        <w:t>PQ,</w:t>
      </w:r>
      <w:r w:rsidRPr="00A50352">
        <w:rPr>
          <w:spacing w:val="-6"/>
        </w:rPr>
        <w:t xml:space="preserve"> </w:t>
      </w:r>
      <w:r w:rsidRPr="00A50352">
        <w:t>TQ and their conjugates in solution and plasma. After final validation, this method will be used for PK and PD studies of these conjugates.</w:t>
      </w:r>
    </w:p>
    <w:p w14:paraId="732429CF" w14:textId="77777777" w:rsidR="004B1871" w:rsidRPr="00A50352" w:rsidRDefault="00EC02D5" w:rsidP="00674B03">
      <w:pPr>
        <w:pStyle w:val="BodyText"/>
        <w:spacing w:before="1"/>
        <w:jc w:val="both"/>
      </w:pPr>
      <w:r w:rsidRPr="00A50352">
        <w:t>Conclusion: Targeting of antimalaria drugs to the bone and utilizing it as reservoir</w:t>
      </w:r>
      <w:r w:rsidRPr="00A50352">
        <w:rPr>
          <w:spacing w:val="-2"/>
        </w:rPr>
        <w:t xml:space="preserve"> </w:t>
      </w:r>
      <w:r w:rsidRPr="00A50352">
        <w:t>will</w:t>
      </w:r>
      <w:r w:rsidRPr="00A50352">
        <w:rPr>
          <w:spacing w:val="-5"/>
        </w:rPr>
        <w:t xml:space="preserve"> </w:t>
      </w:r>
      <w:r w:rsidRPr="00A50352">
        <w:t>provide</w:t>
      </w:r>
      <w:r w:rsidRPr="00A50352">
        <w:rPr>
          <w:spacing w:val="-5"/>
        </w:rPr>
        <w:t xml:space="preserve"> </w:t>
      </w:r>
      <w:r w:rsidRPr="00A50352">
        <w:t>a</w:t>
      </w:r>
      <w:r w:rsidRPr="00A50352">
        <w:rPr>
          <w:spacing w:val="-5"/>
        </w:rPr>
        <w:t xml:space="preserve"> </w:t>
      </w:r>
      <w:r w:rsidRPr="00A50352">
        <w:t>susta</w:t>
      </w:r>
      <w:r w:rsidRPr="00A50352">
        <w:t>ined</w:t>
      </w:r>
      <w:r w:rsidRPr="00A50352">
        <w:rPr>
          <w:spacing w:val="-4"/>
        </w:rPr>
        <w:t xml:space="preserve"> </w:t>
      </w:r>
      <w:r w:rsidRPr="00A50352">
        <w:t>effective</w:t>
      </w:r>
      <w:r w:rsidRPr="00A50352">
        <w:rPr>
          <w:spacing w:val="-5"/>
        </w:rPr>
        <w:t xml:space="preserve"> </w:t>
      </w:r>
      <w:r w:rsidRPr="00A50352">
        <w:t>plasma</w:t>
      </w:r>
      <w:r w:rsidRPr="00A50352">
        <w:rPr>
          <w:spacing w:val="-5"/>
        </w:rPr>
        <w:t xml:space="preserve"> </w:t>
      </w:r>
      <w:r w:rsidRPr="00A50352">
        <w:t>concentration</w:t>
      </w:r>
      <w:r w:rsidRPr="00A50352">
        <w:rPr>
          <w:spacing w:val="-4"/>
        </w:rPr>
        <w:t xml:space="preserve"> </w:t>
      </w:r>
      <w:r w:rsidRPr="00A50352">
        <w:t>which</w:t>
      </w:r>
      <w:r w:rsidRPr="00A50352">
        <w:rPr>
          <w:spacing w:val="-6"/>
        </w:rPr>
        <w:t xml:space="preserve"> </w:t>
      </w:r>
      <w:r w:rsidRPr="00A50352">
        <w:t>can eliminate</w:t>
      </w:r>
      <w:r w:rsidRPr="00A50352">
        <w:rPr>
          <w:spacing w:val="-1"/>
        </w:rPr>
        <w:t xml:space="preserve"> </w:t>
      </w:r>
      <w:r w:rsidRPr="00A50352">
        <w:t>the major obstacle</w:t>
      </w:r>
      <w:r w:rsidRPr="00A50352">
        <w:rPr>
          <w:spacing w:val="-1"/>
        </w:rPr>
        <w:t xml:space="preserve"> </w:t>
      </w:r>
      <w:r w:rsidRPr="00A50352">
        <w:t>of</w:t>
      </w:r>
      <w:r w:rsidRPr="00A50352">
        <w:rPr>
          <w:spacing w:val="-3"/>
        </w:rPr>
        <w:t xml:space="preserve"> </w:t>
      </w:r>
      <w:r w:rsidRPr="00A50352">
        <w:t>drug</w:t>
      </w:r>
      <w:r w:rsidRPr="00A50352">
        <w:rPr>
          <w:spacing w:val="-2"/>
        </w:rPr>
        <w:t xml:space="preserve"> </w:t>
      </w:r>
      <w:r w:rsidRPr="00A50352">
        <w:t>resistance</w:t>
      </w:r>
      <w:r w:rsidRPr="00A50352">
        <w:rPr>
          <w:spacing w:val="-1"/>
        </w:rPr>
        <w:t xml:space="preserve"> </w:t>
      </w:r>
      <w:r w:rsidRPr="00A50352">
        <w:t>in</w:t>
      </w:r>
      <w:r w:rsidRPr="00A50352">
        <w:rPr>
          <w:spacing w:val="-2"/>
        </w:rPr>
        <w:t xml:space="preserve"> </w:t>
      </w:r>
      <w:r w:rsidRPr="00A50352">
        <w:t>antimalaria</w:t>
      </w:r>
      <w:r w:rsidRPr="00A50352">
        <w:rPr>
          <w:spacing w:val="-1"/>
        </w:rPr>
        <w:t xml:space="preserve"> </w:t>
      </w:r>
      <w:r w:rsidRPr="00A50352">
        <w:t>drug</w:t>
      </w:r>
      <w:r w:rsidRPr="00A50352">
        <w:rPr>
          <w:spacing w:val="-2"/>
        </w:rPr>
        <w:t xml:space="preserve"> </w:t>
      </w:r>
      <w:r w:rsidRPr="00A50352">
        <w:t>therapy. This applies to current or new antimalaria agents. Through controlled release of drug form bone-bounded conjugate, this approach will</w:t>
      </w:r>
      <w:r w:rsidRPr="00A50352">
        <w:t xml:space="preserve"> prolong drug circulation half-life and increase its mean residence time and body exposure. Consequently, it can translate to superior efficacy, less doing frequency and better patient compliance and finally better management of malaria infection around th</w:t>
      </w:r>
      <w:r w:rsidRPr="00A50352">
        <w:t>e globe.</w:t>
      </w:r>
    </w:p>
    <w:p w14:paraId="4D64D353" w14:textId="77777777" w:rsidR="004B1871" w:rsidRPr="00A50352" w:rsidRDefault="004B1871" w:rsidP="00674B03">
      <w:pPr>
        <w:pStyle w:val="BodyText"/>
        <w:spacing w:before="5"/>
        <w:jc w:val="both"/>
      </w:pPr>
    </w:p>
    <w:p w14:paraId="0F649C2C" w14:textId="77777777" w:rsidR="00A50352" w:rsidRPr="00A50352" w:rsidRDefault="00EC02D5" w:rsidP="00674B03">
      <w:pPr>
        <w:tabs>
          <w:tab w:val="left" w:pos="5203"/>
        </w:tabs>
        <w:jc w:val="both"/>
        <w:rPr>
          <w:sz w:val="20"/>
          <w:szCs w:val="20"/>
        </w:rPr>
      </w:pPr>
      <w:r w:rsidRPr="00A50352">
        <w:rPr>
          <w:b/>
          <w:sz w:val="20"/>
          <w:szCs w:val="20"/>
        </w:rPr>
        <w:t xml:space="preserve">Matthew Kirkham, Sana Khajehpour, Arina Ranjit, Ali A. Habashi Category: </w:t>
      </w:r>
      <w:r w:rsidRPr="00A50352">
        <w:rPr>
          <w:sz w:val="20"/>
          <w:szCs w:val="20"/>
        </w:rPr>
        <w:t>Biological, Physical &amp; Natural Sciences</w:t>
      </w:r>
      <w:r w:rsidRPr="00A50352">
        <w:rPr>
          <w:sz w:val="20"/>
          <w:szCs w:val="20"/>
        </w:rPr>
        <w:tab/>
      </w:r>
    </w:p>
    <w:p w14:paraId="300BEB00" w14:textId="7B413394" w:rsidR="004B1871" w:rsidRPr="00A50352" w:rsidRDefault="00EC02D5" w:rsidP="00674B03">
      <w:pPr>
        <w:tabs>
          <w:tab w:val="left" w:pos="5203"/>
        </w:tabs>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#5 </w:t>
      </w:r>
      <w:r w:rsidRPr="00A50352">
        <w:rPr>
          <w:b/>
          <w:i/>
          <w:sz w:val="20"/>
          <w:szCs w:val="20"/>
        </w:rPr>
        <w:t>The Exploration of Bone-Seeking Conjugate of GLP-1 for</w:t>
      </w:r>
      <w:r w:rsidRPr="00A50352">
        <w:rPr>
          <w:b/>
          <w:i/>
          <w:spacing w:val="-1"/>
          <w:sz w:val="20"/>
          <w:szCs w:val="20"/>
        </w:rPr>
        <w:t xml:space="preserve"> </w:t>
      </w:r>
      <w:r w:rsidRPr="00A50352">
        <w:rPr>
          <w:b/>
          <w:i/>
          <w:sz w:val="20"/>
          <w:szCs w:val="20"/>
        </w:rPr>
        <w:t>Enhancing</w:t>
      </w:r>
      <w:r w:rsidRPr="00A50352">
        <w:rPr>
          <w:b/>
          <w:i/>
          <w:sz w:val="20"/>
          <w:szCs w:val="20"/>
        </w:rPr>
        <w:t xml:space="preserve"> Efficacy Through Prolongation of Its Half-Life</w:t>
      </w:r>
    </w:p>
    <w:p w14:paraId="54431C4A" w14:textId="77777777" w:rsidR="004B1871" w:rsidRPr="00A50352" w:rsidRDefault="00EC02D5" w:rsidP="00674B03">
      <w:pPr>
        <w:pStyle w:val="BodyText"/>
        <w:jc w:val="both"/>
      </w:pPr>
      <w:r w:rsidRPr="00A50352">
        <w:t>INTRODUCTION: GLP-1 (glucagon-like peptide), a biological incretin, releases</w:t>
      </w:r>
      <w:r w:rsidRPr="00A50352">
        <w:rPr>
          <w:spacing w:val="-5"/>
        </w:rPr>
        <w:t xml:space="preserve"> </w:t>
      </w:r>
      <w:r w:rsidRPr="00A50352">
        <w:t>from</w:t>
      </w:r>
      <w:r w:rsidRPr="00A50352">
        <w:rPr>
          <w:spacing w:val="-5"/>
        </w:rPr>
        <w:t xml:space="preserve"> </w:t>
      </w:r>
      <w:r w:rsidRPr="00A50352">
        <w:t>the</w:t>
      </w:r>
      <w:r w:rsidRPr="00A50352">
        <w:rPr>
          <w:spacing w:val="-1"/>
        </w:rPr>
        <w:t xml:space="preserve"> </w:t>
      </w:r>
      <w:r w:rsidRPr="00A50352">
        <w:t>gut</w:t>
      </w:r>
      <w:r w:rsidRPr="00A50352">
        <w:rPr>
          <w:spacing w:val="-4"/>
        </w:rPr>
        <w:t xml:space="preserve"> </w:t>
      </w:r>
      <w:r w:rsidRPr="00A50352">
        <w:t>during</w:t>
      </w:r>
      <w:r w:rsidRPr="00A50352">
        <w:rPr>
          <w:spacing w:val="-5"/>
        </w:rPr>
        <w:t xml:space="preserve"> </w:t>
      </w:r>
      <w:r w:rsidRPr="00A50352">
        <w:t>nutrient</w:t>
      </w:r>
      <w:r w:rsidRPr="00A50352">
        <w:rPr>
          <w:spacing w:val="-4"/>
        </w:rPr>
        <w:t xml:space="preserve"> </w:t>
      </w:r>
      <w:r w:rsidRPr="00A50352">
        <w:t>ingestion,</w:t>
      </w:r>
      <w:r w:rsidRPr="00A50352">
        <w:rPr>
          <w:spacing w:val="-3"/>
        </w:rPr>
        <w:t xml:space="preserve"> </w:t>
      </w:r>
      <w:r w:rsidRPr="00A50352">
        <w:t>having</w:t>
      </w:r>
      <w:r w:rsidRPr="00A50352">
        <w:rPr>
          <w:spacing w:val="-5"/>
        </w:rPr>
        <w:t xml:space="preserve"> </w:t>
      </w:r>
      <w:r w:rsidRPr="00A50352">
        <w:t>peripheral</w:t>
      </w:r>
      <w:r w:rsidRPr="00A50352">
        <w:rPr>
          <w:spacing w:val="-4"/>
        </w:rPr>
        <w:t xml:space="preserve"> </w:t>
      </w:r>
      <w:r w:rsidRPr="00A50352">
        <w:t>effects</w:t>
      </w:r>
      <w:r w:rsidRPr="00A50352">
        <w:rPr>
          <w:spacing w:val="-5"/>
        </w:rPr>
        <w:t xml:space="preserve"> </w:t>
      </w:r>
      <w:r w:rsidRPr="00A50352">
        <w:t>on gut motility</w:t>
      </w:r>
      <w:r w:rsidRPr="00A50352">
        <w:rPr>
          <w:spacing w:val="-3"/>
        </w:rPr>
        <w:t xml:space="preserve"> </w:t>
      </w:r>
      <w:r w:rsidRPr="00A50352">
        <w:t>and inhibition of</w:t>
      </w:r>
      <w:r w:rsidRPr="00A50352">
        <w:rPr>
          <w:spacing w:val="-1"/>
        </w:rPr>
        <w:t xml:space="preserve"> </w:t>
      </w:r>
      <w:r w:rsidRPr="00A50352">
        <w:t>gastric acid and glucagon secre</w:t>
      </w:r>
      <w:r w:rsidRPr="00A50352">
        <w:t>tion, centrally inducing satiety. Within the pancreas, it augments insulin secretion, a glucose-dependent mechanism, avoiding hypoglycemia. GLP-1 agonists are indicated in safe and effective treatment of Type 2 diabetes. However, short half-life and multip</w:t>
      </w:r>
      <w:r w:rsidRPr="00A50352">
        <w:t>le invasive administrations restricts their application. Long-acting GLP-1 agonists have been introduced but do not completely resolve their shortcomings. This project proposes targeting skeletal bone using transdermal delivery of bone-seeking conjugates o</w:t>
      </w:r>
      <w:r w:rsidRPr="00A50352">
        <w:t>f GLP-1 or its agonists and utilizing it as sustained drug reservoir for non- invasive, safe and effective treatment of type 2 diabetes.</w:t>
      </w:r>
    </w:p>
    <w:p w14:paraId="2DA1330D" w14:textId="77777777" w:rsidR="004B1871" w:rsidRPr="00A50352" w:rsidRDefault="00EC02D5" w:rsidP="00674B03">
      <w:pPr>
        <w:pStyle w:val="BodyText"/>
        <w:ind w:firstLine="1"/>
        <w:jc w:val="both"/>
      </w:pPr>
      <w:r w:rsidRPr="00A50352">
        <w:t>MATERIALS AND METHODS: Our research aims for an effective conjugation method for GLP-1 utilizing non-immunogenic linker</w:t>
      </w:r>
      <w:r w:rsidRPr="00A50352">
        <w:t>s to conjugate GLP-1 or its agonist peptides to bone-targeting moieties, i.e. bisphosphonate (BP), to utilize bones as natural reservoirs for delivery of GLP-1 conjugate. Characterization will be determined using High Performance Liquid Chromatography (HPL</w:t>
      </w:r>
      <w:r w:rsidRPr="00A50352">
        <w:t xml:space="preserve">C) </w:t>
      </w:r>
      <w:r w:rsidRPr="00A50352">
        <w:lastRenderedPageBreak/>
        <w:t>and matrix-assisted laser desorption</w:t>
      </w:r>
      <w:r w:rsidRPr="00A50352">
        <w:rPr>
          <w:spacing w:val="-8"/>
        </w:rPr>
        <w:t xml:space="preserve"> </w:t>
      </w:r>
      <w:r w:rsidRPr="00A50352">
        <w:t>ionization</w:t>
      </w:r>
      <w:r w:rsidRPr="00A50352">
        <w:rPr>
          <w:spacing w:val="-8"/>
        </w:rPr>
        <w:t xml:space="preserve"> </w:t>
      </w:r>
      <w:r w:rsidRPr="00A50352">
        <w:t>time-of-flight</w:t>
      </w:r>
      <w:r w:rsidRPr="00A50352">
        <w:rPr>
          <w:spacing w:val="-6"/>
        </w:rPr>
        <w:t xml:space="preserve"> </w:t>
      </w:r>
      <w:r w:rsidRPr="00A50352">
        <w:t>mass</w:t>
      </w:r>
      <w:r w:rsidRPr="00A50352">
        <w:rPr>
          <w:spacing w:val="-8"/>
        </w:rPr>
        <w:t xml:space="preserve"> </w:t>
      </w:r>
      <w:r w:rsidRPr="00A50352">
        <w:t>spectrometry</w:t>
      </w:r>
      <w:r w:rsidRPr="00A50352">
        <w:rPr>
          <w:spacing w:val="-11"/>
        </w:rPr>
        <w:t xml:space="preserve"> </w:t>
      </w:r>
      <w:r w:rsidRPr="00A50352">
        <w:t>(MALDI-TOF-MS) methods,</w:t>
      </w:r>
      <w:r w:rsidRPr="00A50352">
        <w:rPr>
          <w:spacing w:val="-1"/>
        </w:rPr>
        <w:t xml:space="preserve"> </w:t>
      </w:r>
      <w:r w:rsidRPr="00A50352">
        <w:t>and</w:t>
      </w:r>
      <w:r w:rsidRPr="00A50352">
        <w:rPr>
          <w:spacing w:val="-1"/>
        </w:rPr>
        <w:t xml:space="preserve"> </w:t>
      </w:r>
      <w:r w:rsidRPr="00A50352">
        <w:t>Surface</w:t>
      </w:r>
      <w:r w:rsidRPr="00A50352">
        <w:rPr>
          <w:spacing w:val="-2"/>
        </w:rPr>
        <w:t xml:space="preserve"> </w:t>
      </w:r>
      <w:r w:rsidRPr="00A50352">
        <w:t>Plasmon</w:t>
      </w:r>
      <w:r w:rsidRPr="00A50352">
        <w:rPr>
          <w:spacing w:val="-3"/>
        </w:rPr>
        <w:t xml:space="preserve"> </w:t>
      </w:r>
      <w:r w:rsidRPr="00A50352">
        <w:t>Resonance</w:t>
      </w:r>
      <w:r w:rsidRPr="00A50352">
        <w:rPr>
          <w:spacing w:val="-2"/>
        </w:rPr>
        <w:t xml:space="preserve"> </w:t>
      </w:r>
      <w:r w:rsidRPr="00A50352">
        <w:t>on</w:t>
      </w:r>
      <w:r w:rsidRPr="00A50352">
        <w:rPr>
          <w:spacing w:val="-3"/>
        </w:rPr>
        <w:t xml:space="preserve"> </w:t>
      </w:r>
      <w:r w:rsidRPr="00A50352">
        <w:t>a</w:t>
      </w:r>
      <w:r w:rsidRPr="00A50352">
        <w:rPr>
          <w:spacing w:val="-2"/>
        </w:rPr>
        <w:t xml:space="preserve"> </w:t>
      </w:r>
      <w:r w:rsidRPr="00A50352">
        <w:t>novel hydroxyapatite</w:t>
      </w:r>
      <w:r w:rsidRPr="00A50352">
        <w:rPr>
          <w:spacing w:val="-2"/>
        </w:rPr>
        <w:t xml:space="preserve"> </w:t>
      </w:r>
      <w:r w:rsidRPr="00A50352">
        <w:t>(HA) coated chip to characterize the binding kinetics and affinity of our bone- targeting co</w:t>
      </w:r>
      <w:r w:rsidRPr="00A50352">
        <w:t>njugate. In vitro and in vivo testing on cell lines and animal models and development of a novel, non-invasive transdermal delivery system will determine efficacy.</w:t>
      </w:r>
    </w:p>
    <w:p w14:paraId="4813AFA3" w14:textId="0D7ED1C9" w:rsidR="004B1871" w:rsidRPr="00A50352" w:rsidRDefault="00EC02D5" w:rsidP="00A50352">
      <w:pPr>
        <w:pStyle w:val="BodyText"/>
        <w:jc w:val="both"/>
      </w:pPr>
      <w:r w:rsidRPr="00A50352">
        <w:t>RESULTS: GLP-1-BP conjugates are successfully synthesized and structurally</w:t>
      </w:r>
      <w:r w:rsidRPr="00A50352">
        <w:rPr>
          <w:spacing w:val="-10"/>
        </w:rPr>
        <w:t xml:space="preserve"> </w:t>
      </w:r>
      <w:r w:rsidRPr="00A50352">
        <w:t>characterized</w:t>
      </w:r>
      <w:r w:rsidRPr="00A50352">
        <w:rPr>
          <w:spacing w:val="-5"/>
        </w:rPr>
        <w:t xml:space="preserve"> </w:t>
      </w:r>
      <w:r w:rsidRPr="00A50352">
        <w:t>usi</w:t>
      </w:r>
      <w:r w:rsidRPr="00A50352">
        <w:t>ng</w:t>
      </w:r>
      <w:r w:rsidRPr="00A50352">
        <w:rPr>
          <w:spacing w:val="-7"/>
        </w:rPr>
        <w:t xml:space="preserve"> </w:t>
      </w:r>
      <w:r w:rsidRPr="00A50352">
        <w:t>HPLC</w:t>
      </w:r>
      <w:r w:rsidRPr="00A50352">
        <w:rPr>
          <w:spacing w:val="-7"/>
        </w:rPr>
        <w:t xml:space="preserve"> </w:t>
      </w:r>
      <w:r w:rsidRPr="00A50352">
        <w:t>and</w:t>
      </w:r>
      <w:r w:rsidRPr="00A50352">
        <w:rPr>
          <w:spacing w:val="-5"/>
        </w:rPr>
        <w:t xml:space="preserve"> </w:t>
      </w:r>
      <w:r w:rsidRPr="00A50352">
        <w:t>MALDI-TOF</w:t>
      </w:r>
      <w:r w:rsidRPr="00A50352">
        <w:rPr>
          <w:spacing w:val="-4"/>
        </w:rPr>
        <w:t xml:space="preserve"> </w:t>
      </w:r>
      <w:r w:rsidRPr="00A50352">
        <w:t>methods.</w:t>
      </w:r>
      <w:r w:rsidRPr="00A50352">
        <w:rPr>
          <w:spacing w:val="-5"/>
        </w:rPr>
        <w:t xml:space="preserve"> </w:t>
      </w:r>
      <w:r w:rsidRPr="00A50352">
        <w:t>Initial</w:t>
      </w:r>
      <w:r w:rsidR="00A50352" w:rsidRPr="00A50352">
        <w:t xml:space="preserve"> </w:t>
      </w:r>
      <w:r w:rsidRPr="00A50352">
        <w:t>testing</w:t>
      </w:r>
      <w:r w:rsidRPr="00A50352">
        <w:rPr>
          <w:spacing w:val="-5"/>
        </w:rPr>
        <w:t xml:space="preserve"> </w:t>
      </w:r>
      <w:r w:rsidRPr="00A50352">
        <w:t>is</w:t>
      </w:r>
      <w:r w:rsidRPr="00A50352">
        <w:rPr>
          <w:spacing w:val="-5"/>
        </w:rPr>
        <w:t xml:space="preserve"> </w:t>
      </w:r>
      <w:r w:rsidRPr="00A50352">
        <w:t>performed</w:t>
      </w:r>
      <w:r w:rsidRPr="00A50352">
        <w:rPr>
          <w:spacing w:val="-4"/>
        </w:rPr>
        <w:t xml:space="preserve"> </w:t>
      </w:r>
      <w:r w:rsidRPr="00A50352">
        <w:t>to</w:t>
      </w:r>
      <w:r w:rsidRPr="00A50352">
        <w:rPr>
          <w:spacing w:val="-4"/>
        </w:rPr>
        <w:t xml:space="preserve"> </w:t>
      </w:r>
      <w:r w:rsidRPr="00A50352">
        <w:t>develop</w:t>
      </w:r>
      <w:r w:rsidRPr="00A50352">
        <w:rPr>
          <w:spacing w:val="-4"/>
        </w:rPr>
        <w:t xml:space="preserve"> </w:t>
      </w:r>
      <w:r w:rsidRPr="00A50352">
        <w:t>HA</w:t>
      </w:r>
      <w:r w:rsidRPr="00A50352">
        <w:rPr>
          <w:spacing w:val="-6"/>
        </w:rPr>
        <w:t xml:space="preserve"> </w:t>
      </w:r>
      <w:r w:rsidRPr="00A50352">
        <w:t>coated</w:t>
      </w:r>
      <w:r w:rsidRPr="00A50352">
        <w:rPr>
          <w:spacing w:val="-4"/>
        </w:rPr>
        <w:t xml:space="preserve"> </w:t>
      </w:r>
      <w:r w:rsidRPr="00A50352">
        <w:t>chips</w:t>
      </w:r>
      <w:r w:rsidRPr="00A50352">
        <w:rPr>
          <w:spacing w:val="-3"/>
        </w:rPr>
        <w:t xml:space="preserve"> </w:t>
      </w:r>
      <w:r w:rsidRPr="00A50352">
        <w:t>for</w:t>
      </w:r>
      <w:r w:rsidRPr="00A50352">
        <w:rPr>
          <w:spacing w:val="-4"/>
        </w:rPr>
        <w:t xml:space="preserve"> </w:t>
      </w:r>
      <w:r w:rsidRPr="00A50352">
        <w:t>SPR</w:t>
      </w:r>
      <w:r w:rsidRPr="00A50352">
        <w:rPr>
          <w:spacing w:val="-4"/>
        </w:rPr>
        <w:t xml:space="preserve"> </w:t>
      </w:r>
      <w:r w:rsidRPr="00A50352">
        <w:t>monitoring,</w:t>
      </w:r>
      <w:r w:rsidRPr="00A50352">
        <w:rPr>
          <w:spacing w:val="-2"/>
        </w:rPr>
        <w:t xml:space="preserve"> </w:t>
      </w:r>
      <w:r w:rsidRPr="00A50352">
        <w:t>with successful binding of bisphosphonate on the surface of the chip.</w:t>
      </w:r>
    </w:p>
    <w:p w14:paraId="3645E4B2" w14:textId="77777777" w:rsidR="004B1871" w:rsidRPr="00A50352" w:rsidRDefault="00EC02D5" w:rsidP="00674B03">
      <w:pPr>
        <w:pStyle w:val="BodyText"/>
        <w:jc w:val="both"/>
      </w:pPr>
      <w:r w:rsidRPr="00A50352">
        <w:t>CONCLUSION:</w:t>
      </w:r>
      <w:r w:rsidRPr="00A50352">
        <w:rPr>
          <w:spacing w:val="-5"/>
        </w:rPr>
        <w:t xml:space="preserve"> </w:t>
      </w:r>
      <w:r w:rsidRPr="00A50352">
        <w:t>The</w:t>
      </w:r>
      <w:r w:rsidRPr="00A50352">
        <w:rPr>
          <w:spacing w:val="-5"/>
        </w:rPr>
        <w:t xml:space="preserve"> </w:t>
      </w:r>
      <w:r w:rsidRPr="00A50352">
        <w:t>conjugation</w:t>
      </w:r>
      <w:r w:rsidRPr="00A50352">
        <w:rPr>
          <w:spacing w:val="-6"/>
        </w:rPr>
        <w:t xml:space="preserve"> </w:t>
      </w:r>
      <w:r w:rsidRPr="00A50352">
        <w:t>of</w:t>
      </w:r>
      <w:r w:rsidRPr="00A50352">
        <w:rPr>
          <w:spacing w:val="-7"/>
        </w:rPr>
        <w:t xml:space="preserve"> </w:t>
      </w:r>
      <w:r w:rsidRPr="00A50352">
        <w:t>GLP-1</w:t>
      </w:r>
      <w:r w:rsidRPr="00A50352">
        <w:rPr>
          <w:spacing w:val="-2"/>
        </w:rPr>
        <w:t xml:space="preserve"> </w:t>
      </w:r>
      <w:r w:rsidRPr="00A50352">
        <w:t>with</w:t>
      </w:r>
      <w:r w:rsidRPr="00A50352">
        <w:rPr>
          <w:spacing w:val="-6"/>
        </w:rPr>
        <w:t xml:space="preserve"> </w:t>
      </w:r>
      <w:r w:rsidRPr="00A50352">
        <w:t>BP</w:t>
      </w:r>
      <w:r w:rsidRPr="00A50352">
        <w:rPr>
          <w:spacing w:val="-4"/>
        </w:rPr>
        <w:t xml:space="preserve"> </w:t>
      </w:r>
      <w:r w:rsidRPr="00A50352">
        <w:t>resulted</w:t>
      </w:r>
      <w:r w:rsidRPr="00A50352">
        <w:rPr>
          <w:spacing w:val="-2"/>
        </w:rPr>
        <w:t xml:space="preserve"> </w:t>
      </w:r>
      <w:r w:rsidRPr="00A50352">
        <w:t>in</w:t>
      </w:r>
      <w:r w:rsidRPr="00A50352">
        <w:rPr>
          <w:spacing w:val="-6"/>
        </w:rPr>
        <w:t xml:space="preserve"> </w:t>
      </w:r>
      <w:r w:rsidRPr="00A50352">
        <w:t>effective bone-targeting,</w:t>
      </w:r>
      <w:r w:rsidRPr="00A50352">
        <w:rPr>
          <w:spacing w:val="-1"/>
        </w:rPr>
        <w:t xml:space="preserve"> </w:t>
      </w:r>
      <w:r w:rsidRPr="00A50352">
        <w:t>concluded</w:t>
      </w:r>
      <w:r w:rsidRPr="00A50352">
        <w:rPr>
          <w:spacing w:val="-1"/>
        </w:rPr>
        <w:t xml:space="preserve"> </w:t>
      </w:r>
      <w:r w:rsidRPr="00A50352">
        <w:t>from</w:t>
      </w:r>
      <w:r w:rsidRPr="00A50352">
        <w:rPr>
          <w:spacing w:val="-3"/>
        </w:rPr>
        <w:t xml:space="preserve"> </w:t>
      </w:r>
      <w:r w:rsidRPr="00A50352">
        <w:t>current</w:t>
      </w:r>
      <w:r w:rsidRPr="00A50352">
        <w:rPr>
          <w:spacing w:val="-2"/>
        </w:rPr>
        <w:t xml:space="preserve"> </w:t>
      </w:r>
      <w:r w:rsidRPr="00A50352">
        <w:t>SPR</w:t>
      </w:r>
      <w:r w:rsidRPr="00A50352">
        <w:rPr>
          <w:spacing w:val="-3"/>
        </w:rPr>
        <w:t xml:space="preserve"> </w:t>
      </w:r>
      <w:r w:rsidRPr="00A50352">
        <w:t>results.</w:t>
      </w:r>
      <w:r w:rsidRPr="00A50352">
        <w:rPr>
          <w:spacing w:val="-1"/>
        </w:rPr>
        <w:t xml:space="preserve"> </w:t>
      </w:r>
      <w:r w:rsidRPr="00A50352">
        <w:t>The</w:t>
      </w:r>
      <w:r w:rsidRPr="00A50352">
        <w:rPr>
          <w:spacing w:val="-2"/>
        </w:rPr>
        <w:t xml:space="preserve"> </w:t>
      </w:r>
      <w:r w:rsidRPr="00A50352">
        <w:t>prolongation</w:t>
      </w:r>
      <w:r w:rsidRPr="00A50352">
        <w:rPr>
          <w:spacing w:val="-3"/>
        </w:rPr>
        <w:t xml:space="preserve"> </w:t>
      </w:r>
      <w:r w:rsidRPr="00A50352">
        <w:t>of half-life of active peptide using this conjugat</w:t>
      </w:r>
      <w:r w:rsidRPr="00A50352">
        <w:t>ion with non-invasive transdermal delivery could translate to introduction of a more efficient therapeutic option for type 2 diabetes.</w:t>
      </w:r>
    </w:p>
    <w:p w14:paraId="32634A65" w14:textId="77777777" w:rsidR="004B1871" w:rsidRPr="00A50352" w:rsidRDefault="004B1871" w:rsidP="00674B03">
      <w:pPr>
        <w:pStyle w:val="BodyText"/>
        <w:spacing w:before="4"/>
        <w:jc w:val="both"/>
      </w:pPr>
    </w:p>
    <w:p w14:paraId="2629D458" w14:textId="77777777" w:rsidR="004B1871" w:rsidRPr="00A50352" w:rsidRDefault="00EC02D5" w:rsidP="00674B03">
      <w:pPr>
        <w:pStyle w:val="Heading8"/>
        <w:spacing w:line="240" w:lineRule="auto"/>
        <w:ind w:left="0"/>
        <w:jc w:val="both"/>
      </w:pPr>
      <w:r w:rsidRPr="00A50352">
        <w:t>Sheherezade</w:t>
      </w:r>
      <w:r w:rsidRPr="00A50352">
        <w:rPr>
          <w:spacing w:val="-7"/>
        </w:rPr>
        <w:t xml:space="preserve"> </w:t>
      </w:r>
      <w:r w:rsidRPr="00A50352">
        <w:t>Krzyzaniak,</w:t>
      </w:r>
      <w:r w:rsidRPr="00A50352">
        <w:rPr>
          <w:spacing w:val="-6"/>
        </w:rPr>
        <w:t xml:space="preserve"> </w:t>
      </w:r>
      <w:r w:rsidRPr="00A50352">
        <w:t>Chloe</w:t>
      </w:r>
      <w:r w:rsidRPr="00A50352">
        <w:rPr>
          <w:spacing w:val="-7"/>
        </w:rPr>
        <w:t xml:space="preserve"> </w:t>
      </w:r>
      <w:r w:rsidRPr="00A50352">
        <w:t>Pedersen,</w:t>
      </w:r>
      <w:r w:rsidRPr="00A50352">
        <w:rPr>
          <w:spacing w:val="-6"/>
        </w:rPr>
        <w:t xml:space="preserve"> </w:t>
      </w:r>
      <w:r w:rsidRPr="00A50352">
        <w:t>Jacob</w:t>
      </w:r>
      <w:r w:rsidRPr="00A50352">
        <w:rPr>
          <w:spacing w:val="-7"/>
        </w:rPr>
        <w:t xml:space="preserve"> </w:t>
      </w:r>
      <w:r w:rsidRPr="00A50352">
        <w:t>Gibson,</w:t>
      </w:r>
      <w:r w:rsidRPr="00A50352">
        <w:rPr>
          <w:spacing w:val="-6"/>
        </w:rPr>
        <w:t xml:space="preserve"> </w:t>
      </w:r>
      <w:r w:rsidRPr="00A50352">
        <w:t>Doug Cruthirds, Tera Letzring</w:t>
      </w:r>
    </w:p>
    <w:p w14:paraId="7F655E07" w14:textId="77777777" w:rsidR="00A50352" w:rsidRPr="00A50352" w:rsidRDefault="00EC02D5" w:rsidP="00674B03">
      <w:pPr>
        <w:tabs>
          <w:tab w:val="left" w:pos="5167"/>
        </w:tabs>
        <w:spacing w:line="242" w:lineRule="auto"/>
        <w:jc w:val="both"/>
        <w:rPr>
          <w:sz w:val="20"/>
          <w:szCs w:val="20"/>
        </w:rPr>
      </w:pPr>
      <w:r w:rsidRPr="00A50352">
        <w:rPr>
          <w:b/>
          <w:sz w:val="20"/>
          <w:szCs w:val="20"/>
        </w:rPr>
        <w:t xml:space="preserve">Category: </w:t>
      </w:r>
      <w:r w:rsidRPr="00A50352">
        <w:rPr>
          <w:sz w:val="20"/>
          <w:szCs w:val="20"/>
        </w:rPr>
        <w:t>Humanities, Behavioral &amp; S</w:t>
      </w:r>
      <w:r w:rsidRPr="00A50352">
        <w:rPr>
          <w:sz w:val="20"/>
          <w:szCs w:val="20"/>
        </w:rPr>
        <w:t>ocial Sciences</w:t>
      </w:r>
      <w:r w:rsidRPr="00A50352">
        <w:rPr>
          <w:sz w:val="20"/>
          <w:szCs w:val="20"/>
        </w:rPr>
        <w:tab/>
      </w:r>
    </w:p>
    <w:p w14:paraId="2DC3EAAB" w14:textId="5542D154" w:rsidR="004B1871" w:rsidRPr="00A50352" w:rsidRDefault="00EC02D5" w:rsidP="00674B03">
      <w:pPr>
        <w:tabs>
          <w:tab w:val="left" w:pos="5167"/>
        </w:tabs>
        <w:spacing w:line="242" w:lineRule="auto"/>
        <w:jc w:val="both"/>
        <w:rPr>
          <w:b/>
          <w:i/>
          <w:sz w:val="20"/>
          <w:szCs w:val="20"/>
        </w:rPr>
      </w:pPr>
      <w:r w:rsidRPr="00A50352">
        <w:rPr>
          <w:b/>
          <w:sz w:val="20"/>
          <w:szCs w:val="20"/>
        </w:rPr>
        <w:t xml:space="preserve">Poster #25 </w:t>
      </w:r>
      <w:r w:rsidRPr="00A50352">
        <w:rPr>
          <w:b/>
          <w:i/>
          <w:sz w:val="20"/>
          <w:szCs w:val="20"/>
        </w:rPr>
        <w:t>Physical</w:t>
      </w:r>
      <w:r w:rsidRPr="00A50352">
        <w:rPr>
          <w:b/>
          <w:i/>
          <w:spacing w:val="-5"/>
          <w:sz w:val="20"/>
          <w:szCs w:val="20"/>
        </w:rPr>
        <w:t xml:space="preserve"> </w:t>
      </w:r>
      <w:r w:rsidRPr="00A50352">
        <w:rPr>
          <w:b/>
          <w:i/>
          <w:sz w:val="20"/>
          <w:szCs w:val="20"/>
        </w:rPr>
        <w:t>Fitness</w:t>
      </w:r>
      <w:r w:rsidRPr="00A50352">
        <w:rPr>
          <w:b/>
          <w:i/>
          <w:spacing w:val="-6"/>
          <w:sz w:val="20"/>
          <w:szCs w:val="20"/>
        </w:rPr>
        <w:t xml:space="preserve"> </w:t>
      </w:r>
      <w:r w:rsidRPr="00A50352">
        <w:rPr>
          <w:b/>
          <w:i/>
          <w:sz w:val="20"/>
          <w:szCs w:val="20"/>
        </w:rPr>
        <w:t>and</w:t>
      </w:r>
      <w:r w:rsidRPr="00A50352">
        <w:rPr>
          <w:b/>
          <w:i/>
          <w:spacing w:val="-4"/>
          <w:sz w:val="20"/>
          <w:szCs w:val="20"/>
        </w:rPr>
        <w:t xml:space="preserve"> </w:t>
      </w:r>
      <w:r w:rsidRPr="00A50352">
        <w:rPr>
          <w:b/>
          <w:i/>
          <w:sz w:val="20"/>
          <w:szCs w:val="20"/>
        </w:rPr>
        <w:t>the</w:t>
      </w:r>
      <w:r w:rsidRPr="00A50352">
        <w:rPr>
          <w:b/>
          <w:i/>
          <w:spacing w:val="-5"/>
          <w:sz w:val="20"/>
          <w:szCs w:val="20"/>
        </w:rPr>
        <w:t xml:space="preserve"> </w:t>
      </w:r>
      <w:r w:rsidRPr="00A50352">
        <w:rPr>
          <w:b/>
          <w:i/>
          <w:sz w:val="20"/>
          <w:szCs w:val="20"/>
        </w:rPr>
        <w:t>Role</w:t>
      </w:r>
      <w:r w:rsidRPr="00A50352">
        <w:rPr>
          <w:b/>
          <w:i/>
          <w:spacing w:val="-2"/>
          <w:sz w:val="20"/>
          <w:szCs w:val="20"/>
        </w:rPr>
        <w:t xml:space="preserve"> </w:t>
      </w:r>
      <w:r w:rsidRPr="00A50352">
        <w:rPr>
          <w:b/>
          <w:i/>
          <w:sz w:val="20"/>
          <w:szCs w:val="20"/>
        </w:rPr>
        <w:t>of</w:t>
      </w:r>
      <w:r w:rsidRPr="00A50352">
        <w:rPr>
          <w:b/>
          <w:i/>
          <w:spacing w:val="-4"/>
          <w:sz w:val="20"/>
          <w:szCs w:val="20"/>
        </w:rPr>
        <w:t xml:space="preserve"> </w:t>
      </w:r>
      <w:r w:rsidRPr="00A50352">
        <w:rPr>
          <w:b/>
          <w:i/>
          <w:sz w:val="20"/>
          <w:szCs w:val="20"/>
        </w:rPr>
        <w:t>Psychological</w:t>
      </w:r>
      <w:r w:rsidRPr="00A50352">
        <w:rPr>
          <w:b/>
          <w:i/>
          <w:spacing w:val="-5"/>
          <w:sz w:val="20"/>
          <w:szCs w:val="20"/>
        </w:rPr>
        <w:t xml:space="preserve"> </w:t>
      </w:r>
      <w:r w:rsidRPr="00A50352">
        <w:rPr>
          <w:b/>
          <w:i/>
          <w:sz w:val="20"/>
          <w:szCs w:val="20"/>
        </w:rPr>
        <w:t>Well-Being</w:t>
      </w:r>
      <w:r w:rsidRPr="00A50352">
        <w:rPr>
          <w:b/>
          <w:i/>
          <w:spacing w:val="-6"/>
          <w:sz w:val="20"/>
          <w:szCs w:val="20"/>
        </w:rPr>
        <w:t xml:space="preserve"> </w:t>
      </w:r>
      <w:r w:rsidRPr="00A50352">
        <w:rPr>
          <w:b/>
          <w:i/>
          <w:sz w:val="20"/>
          <w:szCs w:val="20"/>
        </w:rPr>
        <w:t>and</w:t>
      </w:r>
      <w:r w:rsidRPr="00A50352">
        <w:rPr>
          <w:b/>
          <w:i/>
          <w:spacing w:val="-4"/>
          <w:sz w:val="20"/>
          <w:szCs w:val="20"/>
        </w:rPr>
        <w:t xml:space="preserve"> </w:t>
      </w:r>
      <w:r w:rsidRPr="00A50352">
        <w:rPr>
          <w:b/>
          <w:i/>
          <w:sz w:val="20"/>
          <w:szCs w:val="20"/>
        </w:rPr>
        <w:t xml:space="preserve">Cognitive </w:t>
      </w:r>
      <w:r w:rsidRPr="00A50352">
        <w:rPr>
          <w:b/>
          <w:i/>
          <w:spacing w:val="-2"/>
          <w:sz w:val="20"/>
          <w:szCs w:val="20"/>
        </w:rPr>
        <w:t>Functioning</w:t>
      </w:r>
    </w:p>
    <w:p w14:paraId="500E6C86" w14:textId="77777777" w:rsidR="004B1871" w:rsidRPr="00A50352" w:rsidRDefault="00EC02D5" w:rsidP="00674B03">
      <w:pPr>
        <w:pStyle w:val="BodyText"/>
        <w:spacing w:line="237" w:lineRule="auto"/>
        <w:jc w:val="both"/>
      </w:pPr>
      <w:r w:rsidRPr="00A50352">
        <w:t>Physical</w:t>
      </w:r>
      <w:r w:rsidRPr="00A50352">
        <w:rPr>
          <w:spacing w:val="-1"/>
        </w:rPr>
        <w:t xml:space="preserve"> </w:t>
      </w:r>
      <w:r w:rsidRPr="00A50352">
        <w:t>fitness</w:t>
      </w:r>
      <w:r w:rsidRPr="00A50352">
        <w:rPr>
          <w:spacing w:val="-4"/>
        </w:rPr>
        <w:t xml:space="preserve"> </w:t>
      </w:r>
      <w:r w:rsidRPr="00A50352">
        <w:t>is</w:t>
      </w:r>
      <w:r w:rsidRPr="00A50352">
        <w:rPr>
          <w:spacing w:val="-4"/>
        </w:rPr>
        <w:t xml:space="preserve"> </w:t>
      </w:r>
      <w:r w:rsidRPr="00A50352">
        <w:t>a vital</w:t>
      </w:r>
      <w:r w:rsidRPr="00A50352">
        <w:rPr>
          <w:spacing w:val="-3"/>
        </w:rPr>
        <w:t xml:space="preserve"> </w:t>
      </w:r>
      <w:r w:rsidRPr="00A50352">
        <w:t>aspect</w:t>
      </w:r>
      <w:r w:rsidRPr="00A50352">
        <w:rPr>
          <w:spacing w:val="-3"/>
        </w:rPr>
        <w:t xml:space="preserve"> </w:t>
      </w:r>
      <w:r w:rsidRPr="00A50352">
        <w:t>of</w:t>
      </w:r>
      <w:r w:rsidRPr="00A50352">
        <w:rPr>
          <w:spacing w:val="-5"/>
        </w:rPr>
        <w:t xml:space="preserve"> </w:t>
      </w:r>
      <w:r w:rsidRPr="00A50352">
        <w:t>health</w:t>
      </w:r>
      <w:r w:rsidRPr="00A50352">
        <w:rPr>
          <w:spacing w:val="-4"/>
        </w:rPr>
        <w:t xml:space="preserve"> </w:t>
      </w:r>
      <w:r w:rsidRPr="00A50352">
        <w:t>and well-being</w:t>
      </w:r>
      <w:r w:rsidRPr="00A50352">
        <w:rPr>
          <w:spacing w:val="-4"/>
        </w:rPr>
        <w:t xml:space="preserve"> </w:t>
      </w:r>
      <w:r w:rsidRPr="00A50352">
        <w:t>and</w:t>
      </w:r>
      <w:r w:rsidRPr="00A50352">
        <w:rPr>
          <w:spacing w:val="-2"/>
        </w:rPr>
        <w:t xml:space="preserve"> </w:t>
      </w:r>
      <w:r w:rsidRPr="00A50352">
        <w:t>is</w:t>
      </w:r>
      <w:r w:rsidRPr="00A50352">
        <w:rPr>
          <w:spacing w:val="-4"/>
        </w:rPr>
        <w:t xml:space="preserve"> </w:t>
      </w:r>
      <w:r w:rsidRPr="00A50352">
        <w:t>related</w:t>
      </w:r>
      <w:r w:rsidRPr="00A50352">
        <w:rPr>
          <w:spacing w:val="-2"/>
        </w:rPr>
        <w:t xml:space="preserve"> </w:t>
      </w:r>
      <w:r w:rsidRPr="00A50352">
        <w:t>to</w:t>
      </w:r>
      <w:r w:rsidRPr="00A50352">
        <w:rPr>
          <w:spacing w:val="-2"/>
        </w:rPr>
        <w:t xml:space="preserve"> </w:t>
      </w:r>
      <w:r w:rsidRPr="00A50352">
        <w:t>a host of positive psychological, cognitive, and mental-health outcomes.</w:t>
      </w:r>
    </w:p>
    <w:p w14:paraId="546638AE" w14:textId="77777777" w:rsidR="004B1871" w:rsidRPr="00A50352" w:rsidRDefault="00EC02D5" w:rsidP="00674B03">
      <w:pPr>
        <w:pStyle w:val="BodyText"/>
        <w:jc w:val="both"/>
      </w:pPr>
      <w:r w:rsidRPr="00A50352">
        <w:t>Regular engagement in physical activity is related to higher levels of multiple types of psychological well-being (PWB) and improvements in cognitive abilities. The role of various as</w:t>
      </w:r>
      <w:r w:rsidRPr="00A50352">
        <w:t>pects of PWB and cognitive functioning in predicting physical fitness level was explored by</w:t>
      </w:r>
      <w:r w:rsidRPr="00A50352">
        <w:rPr>
          <w:spacing w:val="-2"/>
        </w:rPr>
        <w:t xml:space="preserve"> </w:t>
      </w:r>
      <w:r w:rsidRPr="00A50352">
        <w:t>assessing 248</w:t>
      </w:r>
      <w:r w:rsidRPr="00A50352">
        <w:rPr>
          <w:spacing w:val="-5"/>
        </w:rPr>
        <w:t xml:space="preserve"> </w:t>
      </w:r>
      <w:r w:rsidRPr="00A50352">
        <w:t>participants.</w:t>
      </w:r>
      <w:r w:rsidRPr="00A50352">
        <w:rPr>
          <w:spacing w:val="-5"/>
        </w:rPr>
        <w:t xml:space="preserve"> </w:t>
      </w:r>
      <w:r w:rsidRPr="00A50352">
        <w:t>Physical</w:t>
      </w:r>
      <w:r w:rsidRPr="00A50352">
        <w:rPr>
          <w:spacing w:val="-5"/>
        </w:rPr>
        <w:t xml:space="preserve"> </w:t>
      </w:r>
      <w:r w:rsidRPr="00A50352">
        <w:t>fitness</w:t>
      </w:r>
      <w:r w:rsidRPr="00A50352">
        <w:rPr>
          <w:spacing w:val="-4"/>
        </w:rPr>
        <w:t xml:space="preserve"> </w:t>
      </w:r>
      <w:r w:rsidRPr="00A50352">
        <w:t>was</w:t>
      </w:r>
      <w:r w:rsidRPr="00A50352">
        <w:rPr>
          <w:spacing w:val="-6"/>
        </w:rPr>
        <w:t xml:space="preserve"> </w:t>
      </w:r>
      <w:r w:rsidRPr="00A50352">
        <w:t>defined</w:t>
      </w:r>
      <w:r w:rsidRPr="00A50352">
        <w:rPr>
          <w:spacing w:val="-5"/>
        </w:rPr>
        <w:t xml:space="preserve"> </w:t>
      </w:r>
      <w:r w:rsidRPr="00A50352">
        <w:t>as</w:t>
      </w:r>
      <w:r w:rsidRPr="00A50352">
        <w:rPr>
          <w:spacing w:val="-6"/>
        </w:rPr>
        <w:t xml:space="preserve"> </w:t>
      </w:r>
      <w:r w:rsidRPr="00A50352">
        <w:t>objective</w:t>
      </w:r>
      <w:r w:rsidRPr="00A50352">
        <w:rPr>
          <w:spacing w:val="-5"/>
        </w:rPr>
        <w:t xml:space="preserve"> </w:t>
      </w:r>
      <w:r w:rsidRPr="00A50352">
        <w:t>physical</w:t>
      </w:r>
      <w:r w:rsidRPr="00A50352">
        <w:rPr>
          <w:spacing w:val="-4"/>
        </w:rPr>
        <w:t xml:space="preserve"> </w:t>
      </w:r>
      <w:r w:rsidRPr="00A50352">
        <w:t>fitness based on a fitness test and self-reported physical activity. Individual aspec</w:t>
      </w:r>
      <w:r w:rsidRPr="00A50352">
        <w:t>ts of PWB and cognitive functioning did not significantly predict self-reported physical activity. However, several individual aspects were</w:t>
      </w:r>
    </w:p>
    <w:p w14:paraId="7099498B" w14:textId="77777777" w:rsidR="004B1871" w:rsidRPr="00A50352" w:rsidRDefault="00EC02D5" w:rsidP="00674B03">
      <w:pPr>
        <w:pStyle w:val="BodyText"/>
        <w:jc w:val="both"/>
      </w:pPr>
      <w:r w:rsidRPr="00A50352">
        <w:t>predictive</w:t>
      </w:r>
      <w:r w:rsidRPr="00A50352">
        <w:rPr>
          <w:spacing w:val="-5"/>
        </w:rPr>
        <w:t xml:space="preserve"> </w:t>
      </w:r>
      <w:r w:rsidRPr="00A50352">
        <w:t>of</w:t>
      </w:r>
      <w:r w:rsidRPr="00A50352">
        <w:rPr>
          <w:spacing w:val="-7"/>
        </w:rPr>
        <w:t xml:space="preserve"> </w:t>
      </w:r>
      <w:r w:rsidRPr="00A50352">
        <w:t>objective</w:t>
      </w:r>
      <w:r w:rsidRPr="00A50352">
        <w:rPr>
          <w:spacing w:val="-5"/>
        </w:rPr>
        <w:t xml:space="preserve"> </w:t>
      </w:r>
      <w:r w:rsidRPr="00A50352">
        <w:t>physical</w:t>
      </w:r>
      <w:r w:rsidRPr="00A50352">
        <w:rPr>
          <w:spacing w:val="-5"/>
        </w:rPr>
        <w:t xml:space="preserve"> </w:t>
      </w:r>
      <w:r w:rsidRPr="00A50352">
        <w:t>fitness,</w:t>
      </w:r>
      <w:r w:rsidRPr="00A50352">
        <w:rPr>
          <w:spacing w:val="-4"/>
        </w:rPr>
        <w:t xml:space="preserve"> </w:t>
      </w:r>
      <w:r w:rsidRPr="00A50352">
        <w:t>including</w:t>
      </w:r>
      <w:r w:rsidRPr="00A50352">
        <w:rPr>
          <w:spacing w:val="-6"/>
        </w:rPr>
        <w:t xml:space="preserve"> </w:t>
      </w:r>
      <w:r w:rsidRPr="00A50352">
        <w:t>affect</w:t>
      </w:r>
      <w:r w:rsidRPr="00A50352">
        <w:rPr>
          <w:spacing w:val="-5"/>
        </w:rPr>
        <w:t xml:space="preserve"> </w:t>
      </w:r>
      <w:r w:rsidRPr="00A50352">
        <w:t>balance,</w:t>
      </w:r>
      <w:r w:rsidRPr="00A50352">
        <w:rPr>
          <w:spacing w:val="-4"/>
        </w:rPr>
        <w:t xml:space="preserve"> </w:t>
      </w:r>
      <w:r w:rsidRPr="00A50352">
        <w:t>perceived social support, attributional complexity, and dispositional intelligence.</w:t>
      </w:r>
    </w:p>
    <w:p w14:paraId="43A74DA3" w14:textId="77777777" w:rsidR="004B1871" w:rsidRPr="00A50352" w:rsidRDefault="00EC02D5" w:rsidP="00674B03">
      <w:pPr>
        <w:pStyle w:val="BodyText"/>
        <w:jc w:val="both"/>
      </w:pPr>
      <w:r w:rsidRPr="00A50352">
        <w:t>These findings suggest that physical fitness is related to several psychological</w:t>
      </w:r>
      <w:r w:rsidRPr="00A50352">
        <w:rPr>
          <w:spacing w:val="-5"/>
        </w:rPr>
        <w:t xml:space="preserve"> </w:t>
      </w:r>
      <w:r w:rsidRPr="00A50352">
        <w:t>and</w:t>
      </w:r>
      <w:r w:rsidRPr="00A50352">
        <w:rPr>
          <w:spacing w:val="-4"/>
        </w:rPr>
        <w:t xml:space="preserve"> </w:t>
      </w:r>
      <w:r w:rsidRPr="00A50352">
        <w:t>cognitive</w:t>
      </w:r>
      <w:r w:rsidRPr="00A50352">
        <w:rPr>
          <w:spacing w:val="-5"/>
        </w:rPr>
        <w:t xml:space="preserve"> </w:t>
      </w:r>
      <w:r w:rsidRPr="00A50352">
        <w:t>benefits</w:t>
      </w:r>
      <w:r w:rsidRPr="00A50352">
        <w:rPr>
          <w:spacing w:val="-6"/>
        </w:rPr>
        <w:t xml:space="preserve"> </w:t>
      </w:r>
      <w:r w:rsidRPr="00A50352">
        <w:t>that</w:t>
      </w:r>
      <w:r w:rsidRPr="00A50352">
        <w:rPr>
          <w:spacing w:val="-5"/>
        </w:rPr>
        <w:t xml:space="preserve"> </w:t>
      </w:r>
      <w:r w:rsidRPr="00A50352">
        <w:t>have</w:t>
      </w:r>
      <w:r w:rsidRPr="00A50352">
        <w:rPr>
          <w:spacing w:val="-3"/>
        </w:rPr>
        <w:t xml:space="preserve"> </w:t>
      </w:r>
      <w:r w:rsidRPr="00A50352">
        <w:t>not</w:t>
      </w:r>
      <w:r w:rsidRPr="00A50352">
        <w:rPr>
          <w:spacing w:val="-5"/>
        </w:rPr>
        <w:t xml:space="preserve"> </w:t>
      </w:r>
      <w:r w:rsidRPr="00A50352">
        <w:t>been</w:t>
      </w:r>
      <w:r w:rsidRPr="00A50352">
        <w:rPr>
          <w:spacing w:val="-6"/>
        </w:rPr>
        <w:t xml:space="preserve"> </w:t>
      </w:r>
      <w:r w:rsidRPr="00A50352">
        <w:t>investigated</w:t>
      </w:r>
      <w:r w:rsidRPr="00A50352">
        <w:rPr>
          <w:spacing w:val="-2"/>
        </w:rPr>
        <w:t xml:space="preserve"> </w:t>
      </w:r>
      <w:r w:rsidRPr="00A50352">
        <w:t>within previous research, and that t</w:t>
      </w:r>
      <w:r w:rsidRPr="00A50352">
        <w:t>he use of an objective measure of physical fitness is essential to identify these relationships.</w:t>
      </w:r>
    </w:p>
    <w:p w14:paraId="045A2EAD" w14:textId="77777777" w:rsidR="004B1871" w:rsidRPr="00A50352" w:rsidRDefault="004B1871" w:rsidP="00674B03">
      <w:pPr>
        <w:pStyle w:val="BodyText"/>
        <w:spacing w:before="2"/>
        <w:jc w:val="both"/>
      </w:pPr>
    </w:p>
    <w:p w14:paraId="12BD48C4" w14:textId="77777777" w:rsidR="004B1871" w:rsidRPr="00A50352" w:rsidRDefault="00EC02D5" w:rsidP="00674B03">
      <w:pPr>
        <w:pStyle w:val="Heading8"/>
        <w:spacing w:line="240" w:lineRule="auto"/>
        <w:ind w:left="0"/>
        <w:jc w:val="both"/>
      </w:pPr>
      <w:r w:rsidRPr="00A50352">
        <w:t>Kathryn</w:t>
      </w:r>
      <w:r w:rsidRPr="00A50352">
        <w:rPr>
          <w:spacing w:val="-7"/>
        </w:rPr>
        <w:t xml:space="preserve"> </w:t>
      </w:r>
      <w:r w:rsidRPr="00A50352">
        <w:t>Lachance,</w:t>
      </w:r>
      <w:r w:rsidRPr="00A50352">
        <w:rPr>
          <w:spacing w:val="-6"/>
        </w:rPr>
        <w:t xml:space="preserve"> </w:t>
      </w:r>
      <w:r w:rsidRPr="00A50352">
        <w:t>Stephanie</w:t>
      </w:r>
      <w:r w:rsidRPr="00A50352">
        <w:rPr>
          <w:spacing w:val="-7"/>
        </w:rPr>
        <w:t xml:space="preserve"> </w:t>
      </w:r>
      <w:r w:rsidRPr="00A50352">
        <w:t>McManimen,</w:t>
      </w:r>
      <w:r w:rsidRPr="00A50352">
        <w:rPr>
          <w:spacing w:val="-6"/>
        </w:rPr>
        <w:t xml:space="preserve"> </w:t>
      </w:r>
      <w:r w:rsidRPr="00A50352">
        <w:t>Rachel</w:t>
      </w:r>
      <w:r w:rsidRPr="00A50352">
        <w:rPr>
          <w:spacing w:val="-7"/>
        </w:rPr>
        <w:t xml:space="preserve"> </w:t>
      </w:r>
      <w:r w:rsidRPr="00A50352">
        <w:t>Dyson,</w:t>
      </w:r>
      <w:r w:rsidRPr="00A50352">
        <w:rPr>
          <w:spacing w:val="-6"/>
        </w:rPr>
        <w:t xml:space="preserve"> </w:t>
      </w:r>
      <w:r w:rsidRPr="00A50352">
        <w:t xml:space="preserve">Maria </w:t>
      </w:r>
      <w:r w:rsidRPr="00A50352">
        <w:rPr>
          <w:spacing w:val="-4"/>
        </w:rPr>
        <w:t>Wong</w:t>
      </w:r>
    </w:p>
    <w:p w14:paraId="00B5C16B" w14:textId="77777777" w:rsidR="00A50352" w:rsidRPr="00A50352" w:rsidRDefault="00EC02D5" w:rsidP="00674B03">
      <w:pPr>
        <w:tabs>
          <w:tab w:val="left" w:pos="5166"/>
        </w:tabs>
        <w:spacing w:line="242" w:lineRule="auto"/>
        <w:jc w:val="both"/>
        <w:rPr>
          <w:sz w:val="20"/>
          <w:szCs w:val="20"/>
        </w:rPr>
      </w:pPr>
      <w:r w:rsidRPr="00A50352">
        <w:rPr>
          <w:b/>
          <w:sz w:val="20"/>
          <w:szCs w:val="20"/>
        </w:rPr>
        <w:t xml:space="preserve">Category: </w:t>
      </w:r>
      <w:r w:rsidRPr="00A50352">
        <w:rPr>
          <w:sz w:val="20"/>
          <w:szCs w:val="20"/>
        </w:rPr>
        <w:t>Humanities, Behavioral &amp; Social Sciences</w:t>
      </w:r>
      <w:r w:rsidRPr="00A50352">
        <w:rPr>
          <w:sz w:val="20"/>
          <w:szCs w:val="20"/>
        </w:rPr>
        <w:tab/>
      </w:r>
    </w:p>
    <w:p w14:paraId="029D373C" w14:textId="6ED51C90" w:rsidR="004B1871" w:rsidRPr="00A50352" w:rsidRDefault="00EC02D5" w:rsidP="00674B03">
      <w:pPr>
        <w:tabs>
          <w:tab w:val="left" w:pos="5166"/>
        </w:tabs>
        <w:spacing w:line="242" w:lineRule="auto"/>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#4 </w:t>
      </w:r>
      <w:r w:rsidRPr="00A50352">
        <w:rPr>
          <w:b/>
          <w:i/>
          <w:sz w:val="20"/>
          <w:szCs w:val="20"/>
        </w:rPr>
        <w:t>Assessing the Role of Prosocial P</w:t>
      </w:r>
      <w:r w:rsidRPr="00A50352">
        <w:rPr>
          <w:b/>
          <w:i/>
          <w:sz w:val="20"/>
          <w:szCs w:val="20"/>
        </w:rPr>
        <w:t>eers and Effortful Control in Adolescent Aggression</w:t>
      </w:r>
    </w:p>
    <w:p w14:paraId="26CAFEAD" w14:textId="7575FF12" w:rsidR="004B1871" w:rsidRPr="00A50352" w:rsidRDefault="00EC02D5" w:rsidP="00A50352">
      <w:pPr>
        <w:pStyle w:val="BodyText"/>
        <w:jc w:val="both"/>
      </w:pPr>
      <w:r w:rsidRPr="00A50352">
        <w:t>Aggressive behavior has been identified as a public health issue with consequences for the perpetrator and its recipients. Systemic social variables such as peer group values have been found to affect the</w:t>
      </w:r>
      <w:r w:rsidRPr="00A50352">
        <w:t xml:space="preserve"> development of these behaviors (Dishion, Nelson, Winter, &amp; Bullock, 2004). Moreover, individual </w:t>
      </w:r>
      <w:r w:rsidRPr="00A50352">
        <w:lastRenderedPageBreak/>
        <w:t>characteristics such as self-control or regulatory</w:t>
      </w:r>
      <w:r w:rsidRPr="00A50352">
        <w:rPr>
          <w:spacing w:val="-5"/>
        </w:rPr>
        <w:t xml:space="preserve"> </w:t>
      </w:r>
      <w:r w:rsidRPr="00A50352">
        <w:t>skills</w:t>
      </w:r>
      <w:r w:rsidRPr="00A50352">
        <w:rPr>
          <w:spacing w:val="-2"/>
        </w:rPr>
        <w:t xml:space="preserve"> </w:t>
      </w:r>
      <w:r w:rsidRPr="00A50352">
        <w:t>have</w:t>
      </w:r>
      <w:r w:rsidRPr="00A50352">
        <w:rPr>
          <w:spacing w:val="-4"/>
        </w:rPr>
        <w:t xml:space="preserve"> </w:t>
      </w:r>
      <w:r w:rsidRPr="00A50352">
        <w:t>also</w:t>
      </w:r>
      <w:r w:rsidRPr="00A50352">
        <w:rPr>
          <w:spacing w:val="-3"/>
        </w:rPr>
        <w:t xml:space="preserve"> </w:t>
      </w:r>
      <w:r w:rsidRPr="00A50352">
        <w:t>been</w:t>
      </w:r>
      <w:r w:rsidRPr="00A50352">
        <w:rPr>
          <w:spacing w:val="-5"/>
        </w:rPr>
        <w:t xml:space="preserve"> </w:t>
      </w:r>
      <w:r w:rsidRPr="00A50352">
        <w:t>identified</w:t>
      </w:r>
      <w:r w:rsidRPr="00A50352">
        <w:rPr>
          <w:spacing w:val="-3"/>
        </w:rPr>
        <w:t xml:space="preserve"> </w:t>
      </w:r>
      <w:r w:rsidRPr="00A50352">
        <w:t>as</w:t>
      </w:r>
      <w:r w:rsidRPr="00A50352">
        <w:rPr>
          <w:spacing w:val="-5"/>
        </w:rPr>
        <w:t xml:space="preserve"> </w:t>
      </w:r>
      <w:r w:rsidRPr="00A50352">
        <w:t>predictive</w:t>
      </w:r>
      <w:r w:rsidRPr="00A50352">
        <w:rPr>
          <w:spacing w:val="-1"/>
        </w:rPr>
        <w:t xml:space="preserve"> </w:t>
      </w:r>
      <w:r w:rsidRPr="00A50352">
        <w:t>factors</w:t>
      </w:r>
      <w:r w:rsidRPr="00A50352">
        <w:rPr>
          <w:spacing w:val="-5"/>
        </w:rPr>
        <w:t xml:space="preserve"> </w:t>
      </w:r>
      <w:r w:rsidRPr="00A50352">
        <w:t>for</w:t>
      </w:r>
      <w:r w:rsidRPr="00A50352">
        <w:rPr>
          <w:spacing w:val="-3"/>
        </w:rPr>
        <w:t xml:space="preserve"> </w:t>
      </w:r>
      <w:r w:rsidRPr="00A50352">
        <w:t>problem behaviors (DeWall, Baumeister, Stillman &amp;</w:t>
      </w:r>
      <w:r w:rsidRPr="00A50352">
        <w:t xml:space="preserve"> Gaillot, 2007). The current study</w:t>
      </w:r>
      <w:r w:rsidRPr="00A50352">
        <w:rPr>
          <w:spacing w:val="-3"/>
        </w:rPr>
        <w:t xml:space="preserve"> </w:t>
      </w:r>
      <w:r w:rsidRPr="00A50352">
        <w:t>examined how</w:t>
      </w:r>
      <w:r w:rsidRPr="00A50352">
        <w:rPr>
          <w:spacing w:val="-1"/>
        </w:rPr>
        <w:t xml:space="preserve"> </w:t>
      </w:r>
      <w:r w:rsidRPr="00A50352">
        <w:t>social relationships, particularly prosocial peer group interactions influence aggressive behavior in response to a laboratory provocation.</w:t>
      </w:r>
      <w:r w:rsidRPr="00A50352">
        <w:rPr>
          <w:spacing w:val="-1"/>
        </w:rPr>
        <w:t xml:space="preserve"> </w:t>
      </w:r>
      <w:r w:rsidRPr="00A50352">
        <w:t>The</w:t>
      </w:r>
      <w:r w:rsidRPr="00A50352">
        <w:rPr>
          <w:spacing w:val="-2"/>
        </w:rPr>
        <w:t xml:space="preserve"> </w:t>
      </w:r>
      <w:r w:rsidRPr="00A50352">
        <w:t>extent</w:t>
      </w:r>
      <w:r w:rsidRPr="00A50352">
        <w:rPr>
          <w:spacing w:val="-2"/>
        </w:rPr>
        <w:t xml:space="preserve"> </w:t>
      </w:r>
      <w:r w:rsidRPr="00A50352">
        <w:t>to which</w:t>
      </w:r>
      <w:r w:rsidRPr="00A50352">
        <w:rPr>
          <w:spacing w:val="-3"/>
        </w:rPr>
        <w:t xml:space="preserve"> </w:t>
      </w:r>
      <w:r w:rsidRPr="00A50352">
        <w:t>an</w:t>
      </w:r>
      <w:r w:rsidRPr="00A50352">
        <w:rPr>
          <w:spacing w:val="-3"/>
        </w:rPr>
        <w:t xml:space="preserve"> </w:t>
      </w:r>
      <w:r w:rsidRPr="00A50352">
        <w:t>individual’s self-control mediates</w:t>
      </w:r>
      <w:r w:rsidRPr="00A50352">
        <w:rPr>
          <w:spacing w:val="-3"/>
        </w:rPr>
        <w:t xml:space="preserve"> </w:t>
      </w:r>
      <w:r w:rsidRPr="00A50352">
        <w:t>that relationship was also explored. Adolescents aged 11-14 were asked to</w:t>
      </w:r>
      <w:r w:rsidR="00A50352" w:rsidRPr="00A50352">
        <w:t xml:space="preserve"> </w:t>
      </w:r>
      <w:r w:rsidRPr="00A50352">
        <w:t>participate in the Survivor Game, a mock social media contest in which they were provided either positive or negative feedback by</w:t>
      </w:r>
      <w:r w:rsidRPr="00A50352">
        <w:rPr>
          <w:spacing w:val="-2"/>
        </w:rPr>
        <w:t xml:space="preserve"> </w:t>
      </w:r>
      <w:r w:rsidRPr="00A50352">
        <w:t>same-age peer confederates. They</w:t>
      </w:r>
      <w:r w:rsidRPr="00A50352">
        <w:rPr>
          <w:spacing w:val="-1"/>
        </w:rPr>
        <w:t xml:space="preserve"> </w:t>
      </w:r>
      <w:r w:rsidRPr="00A50352">
        <w:t>also completed questionnaires assessing their effortful control</w:t>
      </w:r>
      <w:r w:rsidRPr="00A50352">
        <w:rPr>
          <w:spacing w:val="-1"/>
        </w:rPr>
        <w:t xml:space="preserve"> </w:t>
      </w:r>
      <w:r w:rsidRPr="00A50352">
        <w:t>(self-control) and perception</w:t>
      </w:r>
      <w:r w:rsidRPr="00A50352">
        <w:t>s</w:t>
      </w:r>
      <w:r w:rsidRPr="00A50352">
        <w:rPr>
          <w:spacing w:val="-2"/>
        </w:rPr>
        <w:t xml:space="preserve"> </w:t>
      </w:r>
      <w:r w:rsidRPr="00A50352">
        <w:t>of</w:t>
      </w:r>
      <w:r w:rsidRPr="00A50352">
        <w:rPr>
          <w:spacing w:val="-3"/>
        </w:rPr>
        <w:t xml:space="preserve"> </w:t>
      </w:r>
      <w:r w:rsidRPr="00A50352">
        <w:t>peers’</w:t>
      </w:r>
      <w:r w:rsidRPr="00A50352">
        <w:rPr>
          <w:spacing w:val="-3"/>
        </w:rPr>
        <w:t xml:space="preserve"> </w:t>
      </w:r>
      <w:r w:rsidRPr="00A50352">
        <w:t>prosocial</w:t>
      </w:r>
      <w:r w:rsidRPr="00A50352">
        <w:rPr>
          <w:spacing w:val="-1"/>
        </w:rPr>
        <w:t xml:space="preserve"> </w:t>
      </w:r>
      <w:r w:rsidRPr="00A50352">
        <w:t>behaviors. It was hypothesized that adolescents who reported higher prosocial peer behaviors would exhibit higher levels of effortful control, which would predict lower aggressive behavior. Self-control significantly mediated the rela</w:t>
      </w:r>
      <w:r w:rsidRPr="00A50352">
        <w:t>tionship between peer prosocial behaviors and aggression, 95% ACI [.009, .177],</w:t>
      </w:r>
      <w:r w:rsidRPr="00A50352">
        <w:rPr>
          <w:spacing w:val="-1"/>
        </w:rPr>
        <w:t xml:space="preserve"> </w:t>
      </w:r>
      <w:r w:rsidRPr="00A50352">
        <w:rPr>
          <w:i/>
        </w:rPr>
        <w:t>p</w:t>
      </w:r>
      <w:r w:rsidRPr="00A50352">
        <w:t>&lt;..05. Multiple groups analysis did not yield any significant differences</w:t>
      </w:r>
      <w:r w:rsidRPr="00A50352">
        <w:rPr>
          <w:spacing w:val="-6"/>
        </w:rPr>
        <w:t xml:space="preserve"> </w:t>
      </w:r>
      <w:r w:rsidRPr="00A50352">
        <w:t>across</w:t>
      </w:r>
      <w:r w:rsidRPr="00A50352">
        <w:rPr>
          <w:spacing w:val="-6"/>
        </w:rPr>
        <w:t xml:space="preserve"> </w:t>
      </w:r>
      <w:r w:rsidRPr="00A50352">
        <w:t>experimental</w:t>
      </w:r>
      <w:r w:rsidRPr="00A50352">
        <w:rPr>
          <w:spacing w:val="-5"/>
        </w:rPr>
        <w:t xml:space="preserve"> </w:t>
      </w:r>
      <w:r w:rsidRPr="00A50352">
        <w:t>and</w:t>
      </w:r>
      <w:r w:rsidRPr="00A50352">
        <w:rPr>
          <w:spacing w:val="-4"/>
        </w:rPr>
        <w:t xml:space="preserve"> </w:t>
      </w:r>
      <w:r w:rsidRPr="00A50352">
        <w:t>control</w:t>
      </w:r>
      <w:r w:rsidRPr="00A50352">
        <w:rPr>
          <w:spacing w:val="-5"/>
        </w:rPr>
        <w:t xml:space="preserve"> </w:t>
      </w:r>
      <w:r w:rsidRPr="00A50352">
        <w:t>conditions,</w:t>
      </w:r>
      <w:r w:rsidRPr="00A50352">
        <w:rPr>
          <w:spacing w:val="-4"/>
        </w:rPr>
        <w:t xml:space="preserve"> </w:t>
      </w:r>
      <w:r w:rsidRPr="00A50352">
        <w:t>suggesting</w:t>
      </w:r>
      <w:r w:rsidRPr="00A50352">
        <w:rPr>
          <w:spacing w:val="-6"/>
        </w:rPr>
        <w:t xml:space="preserve"> </w:t>
      </w:r>
      <w:r w:rsidRPr="00A50352">
        <w:t>that</w:t>
      </w:r>
      <w:r w:rsidRPr="00A50352">
        <w:rPr>
          <w:spacing w:val="-5"/>
        </w:rPr>
        <w:t xml:space="preserve"> </w:t>
      </w:r>
      <w:r w:rsidRPr="00A50352">
        <w:t>the mediated effect was the same regardle</w:t>
      </w:r>
      <w:r w:rsidRPr="00A50352">
        <w:t>ss of the level of provocation received</w:t>
      </w:r>
      <w:r w:rsidRPr="00A50352">
        <w:rPr>
          <w:spacing w:val="-5"/>
        </w:rPr>
        <w:t xml:space="preserve"> </w:t>
      </w:r>
      <w:r w:rsidRPr="00A50352">
        <w:t>during</w:t>
      </w:r>
      <w:r w:rsidRPr="00A50352">
        <w:rPr>
          <w:spacing w:val="-7"/>
        </w:rPr>
        <w:t xml:space="preserve"> </w:t>
      </w:r>
      <w:r w:rsidRPr="00A50352">
        <w:t>the</w:t>
      </w:r>
      <w:r w:rsidRPr="00A50352">
        <w:rPr>
          <w:spacing w:val="-6"/>
        </w:rPr>
        <w:t xml:space="preserve"> </w:t>
      </w:r>
      <w:r w:rsidRPr="00A50352">
        <w:t>experimental</w:t>
      </w:r>
      <w:r w:rsidRPr="00A50352">
        <w:rPr>
          <w:spacing w:val="-4"/>
        </w:rPr>
        <w:t xml:space="preserve"> </w:t>
      </w:r>
      <w:r w:rsidRPr="00A50352">
        <w:t>manipulation.</w:t>
      </w:r>
      <w:r w:rsidRPr="00A50352">
        <w:rPr>
          <w:spacing w:val="-5"/>
        </w:rPr>
        <w:t xml:space="preserve"> </w:t>
      </w:r>
      <w:r w:rsidRPr="00A50352">
        <w:t>Implications</w:t>
      </w:r>
      <w:r w:rsidRPr="00A50352">
        <w:rPr>
          <w:spacing w:val="-4"/>
        </w:rPr>
        <w:t xml:space="preserve"> </w:t>
      </w:r>
      <w:r w:rsidRPr="00A50352">
        <w:t>for</w:t>
      </w:r>
      <w:r w:rsidRPr="00A50352">
        <w:rPr>
          <w:spacing w:val="-5"/>
        </w:rPr>
        <w:t xml:space="preserve"> </w:t>
      </w:r>
      <w:r w:rsidRPr="00A50352">
        <w:t xml:space="preserve">continued research and clinical intervention in a developmental framework will be </w:t>
      </w:r>
      <w:r w:rsidRPr="00A50352">
        <w:rPr>
          <w:spacing w:val="-2"/>
        </w:rPr>
        <w:t>discussed.</w:t>
      </w:r>
    </w:p>
    <w:p w14:paraId="5498FE13" w14:textId="77777777" w:rsidR="004B1871" w:rsidRPr="00A50352" w:rsidRDefault="004B1871" w:rsidP="00674B03">
      <w:pPr>
        <w:pStyle w:val="BodyText"/>
        <w:spacing w:before="5"/>
        <w:jc w:val="both"/>
      </w:pPr>
    </w:p>
    <w:p w14:paraId="0C5806D5" w14:textId="77777777" w:rsidR="004B1871" w:rsidRPr="00A50352" w:rsidRDefault="00EC02D5" w:rsidP="00674B03">
      <w:pPr>
        <w:pStyle w:val="Heading8"/>
        <w:ind w:left="0"/>
        <w:jc w:val="both"/>
      </w:pPr>
      <w:r w:rsidRPr="00A50352">
        <w:t>Shu-en</w:t>
      </w:r>
      <w:r w:rsidRPr="00A50352">
        <w:rPr>
          <w:spacing w:val="-8"/>
        </w:rPr>
        <w:t xml:space="preserve"> </w:t>
      </w:r>
      <w:r w:rsidRPr="00A50352">
        <w:rPr>
          <w:spacing w:val="-5"/>
        </w:rPr>
        <w:t>Li</w:t>
      </w:r>
    </w:p>
    <w:p w14:paraId="5C39CB75" w14:textId="77777777" w:rsidR="00A50352" w:rsidRPr="00A50352" w:rsidRDefault="00EC02D5" w:rsidP="00674B03">
      <w:pPr>
        <w:tabs>
          <w:tab w:val="left" w:pos="5023"/>
        </w:tabs>
        <w:jc w:val="both"/>
        <w:rPr>
          <w:sz w:val="20"/>
          <w:szCs w:val="20"/>
        </w:rPr>
      </w:pPr>
      <w:r w:rsidRPr="00A50352">
        <w:rPr>
          <w:b/>
          <w:sz w:val="20"/>
          <w:szCs w:val="20"/>
        </w:rPr>
        <w:t xml:space="preserve">Category: </w:t>
      </w:r>
      <w:r w:rsidRPr="00A50352">
        <w:rPr>
          <w:sz w:val="20"/>
          <w:szCs w:val="20"/>
        </w:rPr>
        <w:t>Biological, Physical &amp; Natural Sciences</w:t>
      </w:r>
      <w:r w:rsidRPr="00A50352">
        <w:rPr>
          <w:sz w:val="20"/>
          <w:szCs w:val="20"/>
        </w:rPr>
        <w:tab/>
      </w:r>
    </w:p>
    <w:p w14:paraId="011A1CB4" w14:textId="77777777" w:rsidR="00A50352" w:rsidRPr="00A50352" w:rsidRDefault="00EC02D5" w:rsidP="00674B03">
      <w:pPr>
        <w:tabs>
          <w:tab w:val="left" w:pos="5023"/>
        </w:tabs>
        <w:jc w:val="both"/>
        <w:rPr>
          <w:b/>
          <w:i/>
          <w:sz w:val="20"/>
          <w:szCs w:val="20"/>
        </w:rPr>
      </w:pPr>
      <w:r w:rsidRPr="00A50352">
        <w:rPr>
          <w:b/>
          <w:sz w:val="20"/>
          <w:szCs w:val="20"/>
        </w:rPr>
        <w:t>Poster</w:t>
      </w:r>
      <w:r w:rsidRPr="00A50352">
        <w:rPr>
          <w:b/>
          <w:spacing w:val="-12"/>
          <w:sz w:val="20"/>
          <w:szCs w:val="20"/>
        </w:rPr>
        <w:t xml:space="preserve"> </w:t>
      </w:r>
      <w:r w:rsidRPr="00A50352">
        <w:rPr>
          <w:b/>
          <w:sz w:val="20"/>
          <w:szCs w:val="20"/>
        </w:rPr>
        <w:t>#</w:t>
      </w:r>
      <w:r w:rsidRPr="00A50352">
        <w:rPr>
          <w:b/>
          <w:spacing w:val="-11"/>
          <w:sz w:val="20"/>
          <w:szCs w:val="20"/>
        </w:rPr>
        <w:t xml:space="preserve"> </w:t>
      </w:r>
      <w:r w:rsidRPr="00A50352">
        <w:rPr>
          <w:b/>
          <w:sz w:val="20"/>
          <w:szCs w:val="20"/>
        </w:rPr>
        <w:t xml:space="preserve">33 </w:t>
      </w:r>
      <w:r w:rsidRPr="00A50352">
        <w:rPr>
          <w:b/>
          <w:i/>
          <w:sz w:val="20"/>
          <w:szCs w:val="20"/>
        </w:rPr>
        <w:t>ANS</w:t>
      </w:r>
      <w:r w:rsidRPr="00A50352">
        <w:rPr>
          <w:b/>
          <w:i/>
          <w:spacing w:val="-7"/>
          <w:sz w:val="20"/>
          <w:szCs w:val="20"/>
        </w:rPr>
        <w:t xml:space="preserve"> </w:t>
      </w:r>
      <w:r w:rsidRPr="00A50352">
        <w:rPr>
          <w:b/>
          <w:i/>
          <w:sz w:val="20"/>
          <w:szCs w:val="20"/>
        </w:rPr>
        <w:t>Binding</w:t>
      </w:r>
      <w:r w:rsidRPr="00A50352">
        <w:rPr>
          <w:b/>
          <w:i/>
          <w:spacing w:val="-8"/>
          <w:sz w:val="20"/>
          <w:szCs w:val="20"/>
        </w:rPr>
        <w:t xml:space="preserve"> </w:t>
      </w:r>
      <w:r w:rsidRPr="00A50352">
        <w:rPr>
          <w:b/>
          <w:i/>
          <w:sz w:val="20"/>
          <w:szCs w:val="20"/>
        </w:rPr>
        <w:t>of</w:t>
      </w:r>
      <w:r w:rsidRPr="00A50352">
        <w:rPr>
          <w:b/>
          <w:i/>
          <w:spacing w:val="-8"/>
          <w:sz w:val="20"/>
          <w:szCs w:val="20"/>
        </w:rPr>
        <w:t xml:space="preserve"> </w:t>
      </w:r>
      <w:r w:rsidRPr="00A50352">
        <w:rPr>
          <w:b/>
          <w:i/>
          <w:sz w:val="20"/>
          <w:szCs w:val="20"/>
        </w:rPr>
        <w:t>Halobacterium</w:t>
      </w:r>
      <w:r w:rsidRPr="00A50352">
        <w:rPr>
          <w:b/>
          <w:i/>
          <w:spacing w:val="-6"/>
          <w:sz w:val="20"/>
          <w:szCs w:val="20"/>
        </w:rPr>
        <w:t xml:space="preserve"> </w:t>
      </w:r>
      <w:r w:rsidRPr="00A50352">
        <w:rPr>
          <w:b/>
          <w:i/>
          <w:sz w:val="20"/>
          <w:szCs w:val="20"/>
        </w:rPr>
        <w:t>Salinarum</w:t>
      </w:r>
      <w:r w:rsidRPr="00A50352">
        <w:rPr>
          <w:b/>
          <w:i/>
          <w:spacing w:val="-6"/>
          <w:sz w:val="20"/>
          <w:szCs w:val="20"/>
        </w:rPr>
        <w:t xml:space="preserve"> </w:t>
      </w:r>
      <w:r w:rsidRPr="00A50352">
        <w:rPr>
          <w:b/>
          <w:i/>
          <w:sz w:val="20"/>
          <w:szCs w:val="20"/>
        </w:rPr>
        <w:t>Cysteinyl-tRNA</w:t>
      </w:r>
      <w:r w:rsidRPr="00A50352">
        <w:rPr>
          <w:b/>
          <w:i/>
          <w:spacing w:val="-9"/>
          <w:sz w:val="20"/>
          <w:szCs w:val="20"/>
        </w:rPr>
        <w:t xml:space="preserve"> </w:t>
      </w:r>
      <w:r w:rsidRPr="00A50352">
        <w:rPr>
          <w:b/>
          <w:i/>
          <w:sz w:val="20"/>
          <w:szCs w:val="20"/>
        </w:rPr>
        <w:t xml:space="preserve">Synthetase </w:t>
      </w:r>
    </w:p>
    <w:p w14:paraId="280ACA62" w14:textId="303F2278" w:rsidR="004B1871" w:rsidRPr="00A50352" w:rsidRDefault="00EC02D5" w:rsidP="00674B03">
      <w:pPr>
        <w:tabs>
          <w:tab w:val="left" w:pos="5023"/>
        </w:tabs>
        <w:jc w:val="both"/>
        <w:rPr>
          <w:sz w:val="20"/>
          <w:szCs w:val="20"/>
        </w:rPr>
      </w:pPr>
      <w:r w:rsidRPr="00A50352">
        <w:rPr>
          <w:sz w:val="20"/>
          <w:szCs w:val="20"/>
        </w:rPr>
        <w:t>Archaeal extremophiles are organisms that can withstand extremes in environments that would otherwise be undesirable to other organisms.</w:t>
      </w:r>
    </w:p>
    <w:p w14:paraId="4102E380" w14:textId="77777777" w:rsidR="004B1871" w:rsidRPr="00A50352" w:rsidRDefault="00EC02D5" w:rsidP="00674B03">
      <w:pPr>
        <w:pStyle w:val="BodyText"/>
        <w:jc w:val="both"/>
      </w:pPr>
      <w:r w:rsidRPr="00A50352">
        <w:t xml:space="preserve">Halobacterium salinarum is an extremophile that lives in extremes of salt and, due to this, has proteins that are salt </w:t>
      </w:r>
      <w:r w:rsidRPr="00A50352">
        <w:t>tolerant. Because the protein adaptations that convey salt tolerant aren’t obvious, we are studying the conserved protein, cysteinyl t-RNA synthetase (CysRS), which catalyzes cysteine’s attachment to its cognate tRNA. The focus of our research is how halop</w:t>
      </w:r>
      <w:r w:rsidRPr="00A50352">
        <w:t>hilic proteins maintain structure and stability under extremes of salts, specifically group 1 metals. In order to probe their structure, we are using the protein binding dye 1-anilinonaphthalene-8- sulfonate (ANS), which can probe the halophilic CysRS’s st</w:t>
      </w:r>
      <w:r w:rsidRPr="00A50352">
        <w:t>ructure as conditions change by indicating the degree of unfolding as it will bind to exposed hydrophobic core. From previous studies, it was shown that group 1 metals are able to increase halophilic protein structural stability. To further support this hy</w:t>
      </w:r>
      <w:r w:rsidRPr="00A50352">
        <w:t>pothesis, both the H. salinarum</w:t>
      </w:r>
      <w:r w:rsidRPr="00A50352">
        <w:rPr>
          <w:spacing w:val="-2"/>
        </w:rPr>
        <w:t xml:space="preserve"> </w:t>
      </w:r>
      <w:r w:rsidRPr="00A50352">
        <w:t>and E. coli CysRS were used in an ANS binding assay to investigate the structural changes associated with various salt concentrations and temperatures. It was observed that when the salt concentrations were high, ANS fluores</w:t>
      </w:r>
      <w:r w:rsidRPr="00A50352">
        <w:t>cence was higher for the halophilic CysRS than the E.coli CysRS. This seems to indicate that, with higher ANS</w:t>
      </w:r>
      <w:r w:rsidRPr="00A50352">
        <w:rPr>
          <w:spacing w:val="-5"/>
        </w:rPr>
        <w:t xml:space="preserve"> </w:t>
      </w:r>
      <w:r w:rsidRPr="00A50352">
        <w:t>fluorescence</w:t>
      </w:r>
      <w:r w:rsidRPr="00A50352">
        <w:rPr>
          <w:spacing w:val="-5"/>
        </w:rPr>
        <w:t xml:space="preserve"> </w:t>
      </w:r>
      <w:r w:rsidRPr="00A50352">
        <w:t>intensity,</w:t>
      </w:r>
      <w:r w:rsidRPr="00A50352">
        <w:rPr>
          <w:spacing w:val="-2"/>
        </w:rPr>
        <w:t xml:space="preserve"> </w:t>
      </w:r>
      <w:r w:rsidRPr="00A50352">
        <w:t>more</w:t>
      </w:r>
      <w:r w:rsidRPr="00A50352">
        <w:rPr>
          <w:spacing w:val="-5"/>
        </w:rPr>
        <w:t xml:space="preserve"> </w:t>
      </w:r>
      <w:r w:rsidRPr="00A50352">
        <w:t>binding</w:t>
      </w:r>
      <w:r w:rsidRPr="00A50352">
        <w:rPr>
          <w:spacing w:val="-6"/>
        </w:rPr>
        <w:t xml:space="preserve"> </w:t>
      </w:r>
      <w:r w:rsidRPr="00A50352">
        <w:t>sites</w:t>
      </w:r>
      <w:r w:rsidRPr="00A50352">
        <w:rPr>
          <w:spacing w:val="-3"/>
        </w:rPr>
        <w:t xml:space="preserve"> </w:t>
      </w:r>
      <w:r w:rsidRPr="00A50352">
        <w:t>might</w:t>
      </w:r>
      <w:r w:rsidRPr="00A50352">
        <w:rPr>
          <w:spacing w:val="-5"/>
        </w:rPr>
        <w:t xml:space="preserve"> </w:t>
      </w:r>
      <w:r w:rsidRPr="00A50352">
        <w:t>be</w:t>
      </w:r>
      <w:r w:rsidRPr="00A50352">
        <w:rPr>
          <w:spacing w:val="-5"/>
        </w:rPr>
        <w:t xml:space="preserve"> </w:t>
      </w:r>
      <w:r w:rsidRPr="00A50352">
        <w:t>present</w:t>
      </w:r>
      <w:r w:rsidRPr="00A50352">
        <w:rPr>
          <w:spacing w:val="-3"/>
        </w:rPr>
        <w:t xml:space="preserve"> </w:t>
      </w:r>
      <w:r w:rsidRPr="00A50352">
        <w:t>with</w:t>
      </w:r>
      <w:r w:rsidRPr="00A50352">
        <w:rPr>
          <w:spacing w:val="-4"/>
        </w:rPr>
        <w:t xml:space="preserve"> </w:t>
      </w:r>
      <w:r w:rsidRPr="00A50352">
        <w:t>more interactions</w:t>
      </w:r>
      <w:r w:rsidRPr="00A50352">
        <w:rPr>
          <w:spacing w:val="-3"/>
        </w:rPr>
        <w:t xml:space="preserve"> </w:t>
      </w:r>
      <w:r w:rsidRPr="00A50352">
        <w:t>between</w:t>
      </w:r>
      <w:r w:rsidRPr="00A50352">
        <w:rPr>
          <w:spacing w:val="-3"/>
        </w:rPr>
        <w:t xml:space="preserve"> </w:t>
      </w:r>
      <w:r w:rsidRPr="00A50352">
        <w:t>the</w:t>
      </w:r>
      <w:r w:rsidRPr="00A50352">
        <w:rPr>
          <w:spacing w:val="-2"/>
        </w:rPr>
        <w:t xml:space="preserve"> </w:t>
      </w:r>
      <w:r w:rsidRPr="00A50352">
        <w:t>protein</w:t>
      </w:r>
      <w:r w:rsidRPr="00A50352">
        <w:rPr>
          <w:spacing w:val="-3"/>
        </w:rPr>
        <w:t xml:space="preserve"> </w:t>
      </w:r>
      <w:r w:rsidRPr="00A50352">
        <w:t>and ANS.</w:t>
      </w:r>
      <w:r w:rsidRPr="00A50352">
        <w:rPr>
          <w:spacing w:val="-1"/>
        </w:rPr>
        <w:t xml:space="preserve"> </w:t>
      </w:r>
      <w:r w:rsidRPr="00A50352">
        <w:t>This</w:t>
      </w:r>
      <w:r w:rsidRPr="00A50352">
        <w:rPr>
          <w:spacing w:val="-3"/>
        </w:rPr>
        <w:t xml:space="preserve"> </w:t>
      </w:r>
      <w:r w:rsidRPr="00A50352">
        <w:t>is</w:t>
      </w:r>
      <w:r w:rsidRPr="00A50352">
        <w:rPr>
          <w:spacing w:val="-3"/>
        </w:rPr>
        <w:t xml:space="preserve"> </w:t>
      </w:r>
      <w:r w:rsidRPr="00A50352">
        <w:t>currently</w:t>
      </w:r>
      <w:r w:rsidRPr="00A50352">
        <w:rPr>
          <w:spacing w:val="-3"/>
        </w:rPr>
        <w:t xml:space="preserve"> </w:t>
      </w:r>
      <w:r w:rsidRPr="00A50352">
        <w:t>being</w:t>
      </w:r>
      <w:r w:rsidRPr="00A50352">
        <w:rPr>
          <w:spacing w:val="-3"/>
        </w:rPr>
        <w:t xml:space="preserve"> </w:t>
      </w:r>
      <w:r w:rsidRPr="00A50352">
        <w:t>explored i</w:t>
      </w:r>
      <w:r w:rsidRPr="00A50352">
        <w:t xml:space="preserve">n our lab. By knowing how salt concentrations change the H. salinarum structure, we can draw conclusions about the interactions between the protein and the </w:t>
      </w:r>
      <w:r w:rsidRPr="00A50352">
        <w:lastRenderedPageBreak/>
        <w:t>cations. These studies can give us information on what makes halophilic proteins, halophilic, and ho</w:t>
      </w:r>
      <w:r w:rsidRPr="00A50352">
        <w:t>w they maintain stability.</w:t>
      </w:r>
    </w:p>
    <w:p w14:paraId="26DE6D6F" w14:textId="77777777" w:rsidR="004B1871" w:rsidRPr="00A50352" w:rsidRDefault="004B1871" w:rsidP="00674B03">
      <w:pPr>
        <w:pStyle w:val="BodyText"/>
        <w:spacing w:before="5"/>
        <w:jc w:val="both"/>
      </w:pPr>
    </w:p>
    <w:p w14:paraId="3E18FD30" w14:textId="77777777" w:rsidR="004B1871" w:rsidRPr="00A50352" w:rsidRDefault="00EC02D5" w:rsidP="00674B03">
      <w:pPr>
        <w:pStyle w:val="Heading8"/>
        <w:spacing w:line="240" w:lineRule="auto"/>
        <w:ind w:left="0"/>
        <w:jc w:val="both"/>
      </w:pPr>
      <w:r w:rsidRPr="00A50352">
        <w:t>Ruth</w:t>
      </w:r>
      <w:r w:rsidRPr="00A50352">
        <w:rPr>
          <w:spacing w:val="-6"/>
        </w:rPr>
        <w:t xml:space="preserve"> </w:t>
      </w:r>
      <w:r w:rsidRPr="00A50352">
        <w:t>MacNeille,</w:t>
      </w:r>
      <w:r w:rsidRPr="00A50352">
        <w:rPr>
          <w:spacing w:val="-5"/>
        </w:rPr>
        <w:t xml:space="preserve"> </w:t>
      </w:r>
      <w:r w:rsidRPr="00A50352">
        <w:t>Kathleen</w:t>
      </w:r>
      <w:r w:rsidRPr="00A50352">
        <w:rPr>
          <w:spacing w:val="-6"/>
        </w:rPr>
        <w:t xml:space="preserve"> </w:t>
      </w:r>
      <w:r w:rsidRPr="00A50352">
        <w:t>Lohse,</w:t>
      </w:r>
      <w:r w:rsidRPr="00A50352">
        <w:rPr>
          <w:spacing w:val="-5"/>
        </w:rPr>
        <w:t xml:space="preserve"> </w:t>
      </w:r>
      <w:r w:rsidRPr="00A50352">
        <w:t>Sarah</w:t>
      </w:r>
      <w:r w:rsidRPr="00A50352">
        <w:rPr>
          <w:spacing w:val="-7"/>
        </w:rPr>
        <w:t xml:space="preserve"> </w:t>
      </w:r>
      <w:r w:rsidRPr="00A50352">
        <w:t>Godsey,</w:t>
      </w:r>
      <w:r w:rsidRPr="00A50352">
        <w:rPr>
          <w:spacing w:val="-5"/>
        </w:rPr>
        <w:t xml:space="preserve"> </w:t>
      </w:r>
      <w:r w:rsidRPr="00A50352">
        <w:t>Julia</w:t>
      </w:r>
      <w:r w:rsidRPr="00A50352">
        <w:rPr>
          <w:spacing w:val="-5"/>
        </w:rPr>
        <w:t xml:space="preserve"> </w:t>
      </w:r>
      <w:r w:rsidRPr="00A50352">
        <w:t>Perdrial, DeWayne Derryberry, Colden Baxter</w:t>
      </w:r>
    </w:p>
    <w:p w14:paraId="6676555C" w14:textId="77777777" w:rsidR="00A50352" w:rsidRPr="00A50352" w:rsidRDefault="00EC02D5" w:rsidP="00CF3672">
      <w:pPr>
        <w:tabs>
          <w:tab w:val="left" w:pos="5218"/>
        </w:tabs>
        <w:spacing w:line="242" w:lineRule="auto"/>
        <w:jc w:val="both"/>
        <w:rPr>
          <w:sz w:val="20"/>
          <w:szCs w:val="20"/>
        </w:rPr>
      </w:pPr>
      <w:r w:rsidRPr="00A50352">
        <w:rPr>
          <w:b/>
          <w:sz w:val="20"/>
          <w:szCs w:val="20"/>
        </w:rPr>
        <w:t xml:space="preserve">Category: </w:t>
      </w:r>
      <w:r w:rsidRPr="00A50352">
        <w:rPr>
          <w:sz w:val="20"/>
          <w:szCs w:val="20"/>
        </w:rPr>
        <w:t>Biological, Physical &amp; Natural Sciences</w:t>
      </w:r>
      <w:r w:rsidRPr="00A50352">
        <w:rPr>
          <w:sz w:val="20"/>
          <w:szCs w:val="20"/>
        </w:rPr>
        <w:tab/>
      </w:r>
    </w:p>
    <w:p w14:paraId="6077CFD6" w14:textId="61CBE753" w:rsidR="004B1871" w:rsidRPr="00A50352" w:rsidRDefault="00EC02D5" w:rsidP="00CF3672">
      <w:pPr>
        <w:tabs>
          <w:tab w:val="left" w:pos="5218"/>
        </w:tabs>
        <w:spacing w:line="242" w:lineRule="auto"/>
        <w:jc w:val="both"/>
        <w:rPr>
          <w:b/>
          <w:i/>
          <w:sz w:val="20"/>
          <w:szCs w:val="20"/>
        </w:rPr>
      </w:pPr>
      <w:r w:rsidRPr="00A50352">
        <w:rPr>
          <w:b/>
          <w:sz w:val="20"/>
          <w:szCs w:val="20"/>
        </w:rPr>
        <w:t>Poster</w:t>
      </w:r>
      <w:r w:rsidRPr="00A50352">
        <w:rPr>
          <w:b/>
          <w:spacing w:val="-15"/>
          <w:sz w:val="20"/>
          <w:szCs w:val="20"/>
        </w:rPr>
        <w:t xml:space="preserve"> </w:t>
      </w:r>
      <w:r w:rsidRPr="00A50352">
        <w:rPr>
          <w:b/>
          <w:sz w:val="20"/>
          <w:szCs w:val="20"/>
        </w:rPr>
        <w:t>#</w:t>
      </w:r>
      <w:r w:rsidRPr="00A50352">
        <w:rPr>
          <w:b/>
          <w:spacing w:val="-12"/>
          <w:sz w:val="20"/>
          <w:szCs w:val="20"/>
        </w:rPr>
        <w:t xml:space="preserve"> </w:t>
      </w:r>
      <w:r w:rsidRPr="00A50352">
        <w:rPr>
          <w:b/>
          <w:sz w:val="20"/>
          <w:szCs w:val="20"/>
        </w:rPr>
        <w:t xml:space="preserve">23 </w:t>
      </w:r>
      <w:r w:rsidRPr="00A50352">
        <w:rPr>
          <w:b/>
          <w:i/>
          <w:sz w:val="20"/>
          <w:szCs w:val="20"/>
        </w:rPr>
        <w:t>Biogeochemical Patterns of Intermittent Streams in Space and Time: The Impacts of Drying and Wildfire on Carbon Dynamics</w:t>
      </w:r>
    </w:p>
    <w:p w14:paraId="6F6D3488" w14:textId="77777777" w:rsidR="004B1871" w:rsidRPr="00A50352" w:rsidRDefault="00EC02D5" w:rsidP="00674B03">
      <w:pPr>
        <w:pStyle w:val="BodyText"/>
        <w:jc w:val="both"/>
      </w:pPr>
      <w:r w:rsidRPr="00A50352">
        <w:t>Stream drying (intermittency) and wildfire are expected to increase under current climate change projections for the western United Sta</w:t>
      </w:r>
      <w:r w:rsidRPr="00A50352">
        <w:t>tes (Jaeger et al., 2014; Parks et al., 2016). However, the impacts of both stream drying and fire on stream carbon and nutrient dynamics are not well understood.</w:t>
      </w:r>
      <w:r w:rsidRPr="00A50352">
        <w:rPr>
          <w:spacing w:val="40"/>
        </w:rPr>
        <w:t xml:space="preserve"> </w:t>
      </w:r>
      <w:r w:rsidRPr="00A50352">
        <w:t>In 2016, we examined spatial and temporal patterns in surface water biogeochemistry of a burn</w:t>
      </w:r>
      <w:r w:rsidRPr="00A50352">
        <w:t>ed and an unburned headwater stream in southwest Idaho. We predicted that constituent heterogeneity increases</w:t>
      </w:r>
      <w:r w:rsidRPr="00A50352">
        <w:rPr>
          <w:spacing w:val="40"/>
        </w:rPr>
        <w:t xml:space="preserve"> </w:t>
      </w:r>
      <w:r w:rsidRPr="00A50352">
        <w:t>with drying, and hypothesized that as streams dry, carbon concentrations increase due to evapoconcentration and/or increased in-stream production.</w:t>
      </w:r>
      <w:r w:rsidRPr="00A50352">
        <w:t xml:space="preserve"> We expected that spatial heterogeneity in biogeochemistry would decrease with time following fire. In 2016 there was more than a 2-fold increase in DOC and DIC concentrations from upstream to downstream. 2016 DIC overall</w:t>
      </w:r>
      <w:r w:rsidRPr="00A50352">
        <w:rPr>
          <w:spacing w:val="-4"/>
        </w:rPr>
        <w:t xml:space="preserve"> </w:t>
      </w:r>
      <w:r w:rsidRPr="00A50352">
        <w:t>semivariance</w:t>
      </w:r>
      <w:r w:rsidRPr="00A50352">
        <w:rPr>
          <w:spacing w:val="-4"/>
        </w:rPr>
        <w:t xml:space="preserve"> </w:t>
      </w:r>
      <w:r w:rsidRPr="00A50352">
        <w:t>showed</w:t>
      </w:r>
      <w:r w:rsidRPr="00A50352">
        <w:rPr>
          <w:spacing w:val="-4"/>
        </w:rPr>
        <w:t xml:space="preserve"> </w:t>
      </w:r>
      <w:r w:rsidRPr="00A50352">
        <w:t>a</w:t>
      </w:r>
      <w:r w:rsidRPr="00A50352">
        <w:rPr>
          <w:spacing w:val="-4"/>
        </w:rPr>
        <w:t xml:space="preserve"> </w:t>
      </w:r>
      <w:r w:rsidRPr="00A50352">
        <w:t>20-fold</w:t>
      </w:r>
      <w:r w:rsidRPr="00A50352">
        <w:rPr>
          <w:spacing w:val="-4"/>
        </w:rPr>
        <w:t xml:space="preserve"> </w:t>
      </w:r>
      <w:r w:rsidRPr="00A50352">
        <w:t>incr</w:t>
      </w:r>
      <w:r w:rsidRPr="00A50352">
        <w:t>ease</w:t>
      </w:r>
      <w:r w:rsidRPr="00A50352">
        <w:rPr>
          <w:spacing w:val="-2"/>
        </w:rPr>
        <w:t xml:space="preserve"> </w:t>
      </w:r>
      <w:r w:rsidRPr="00A50352">
        <w:t>for</w:t>
      </w:r>
      <w:r w:rsidRPr="00A50352">
        <w:rPr>
          <w:spacing w:val="-4"/>
        </w:rPr>
        <w:t xml:space="preserve"> </w:t>
      </w:r>
      <w:r w:rsidRPr="00A50352">
        <w:t>the</w:t>
      </w:r>
      <w:r w:rsidRPr="00A50352">
        <w:rPr>
          <w:spacing w:val="-4"/>
        </w:rPr>
        <w:t xml:space="preserve"> </w:t>
      </w:r>
      <w:r w:rsidRPr="00A50352">
        <w:t>burned</w:t>
      </w:r>
      <w:r w:rsidRPr="00A50352">
        <w:rPr>
          <w:spacing w:val="-4"/>
        </w:rPr>
        <w:t xml:space="preserve"> </w:t>
      </w:r>
      <w:r w:rsidRPr="00A50352">
        <w:t>stream</w:t>
      </w:r>
      <w:r w:rsidRPr="00A50352">
        <w:rPr>
          <w:spacing w:val="-8"/>
        </w:rPr>
        <w:t xml:space="preserve"> </w:t>
      </w:r>
      <w:r w:rsidRPr="00A50352">
        <w:t>and</w:t>
      </w:r>
      <w:r w:rsidRPr="00A50352">
        <w:rPr>
          <w:spacing w:val="-4"/>
        </w:rPr>
        <w:t xml:space="preserve"> </w:t>
      </w:r>
      <w:r w:rsidRPr="00A50352">
        <w:t>a 3-fold increase for the unburned stream from April to June. We conclude that stream DIC chemistry becomes more heterogeneous with stream drying, and that heterogeneity increases following fire. Based on strontium/DIC ration</w:t>
      </w:r>
      <w:r w:rsidRPr="00A50352">
        <w:t xml:space="preserve">s, we suspect DIC is strongly linked to groundwater which organic carbon patterns and sourcing is surprisingly varied longitudinally. Understanding these drying dynamics will shed light on the dynamic roles of streams as both transporters and transformers </w:t>
      </w:r>
      <w:r w:rsidRPr="00A50352">
        <w:t>of their chemical constituents throughout seasonal and spatial variation.</w:t>
      </w:r>
    </w:p>
    <w:p w14:paraId="4B8545E8" w14:textId="77777777" w:rsidR="004B1871" w:rsidRPr="00A50352" w:rsidRDefault="004B1871" w:rsidP="00674B03">
      <w:pPr>
        <w:pStyle w:val="BodyText"/>
        <w:spacing w:before="2"/>
        <w:jc w:val="both"/>
      </w:pPr>
    </w:p>
    <w:p w14:paraId="25D02B49" w14:textId="77777777" w:rsidR="00A50352" w:rsidRPr="00A50352" w:rsidRDefault="00EC02D5" w:rsidP="00674B03">
      <w:pPr>
        <w:spacing w:line="235" w:lineRule="auto"/>
        <w:jc w:val="both"/>
        <w:rPr>
          <w:b/>
          <w:sz w:val="20"/>
          <w:szCs w:val="20"/>
        </w:rPr>
      </w:pPr>
      <w:r w:rsidRPr="00A50352">
        <w:rPr>
          <w:b/>
          <w:sz w:val="20"/>
          <w:szCs w:val="20"/>
        </w:rPr>
        <w:t>Ruth</w:t>
      </w:r>
      <w:r w:rsidRPr="00A50352">
        <w:rPr>
          <w:b/>
          <w:spacing w:val="-9"/>
          <w:sz w:val="20"/>
          <w:szCs w:val="20"/>
        </w:rPr>
        <w:t xml:space="preserve"> </w:t>
      </w:r>
      <w:r w:rsidRPr="00A50352">
        <w:rPr>
          <w:b/>
          <w:sz w:val="20"/>
          <w:szCs w:val="20"/>
        </w:rPr>
        <w:t>MacNeille,</w:t>
      </w:r>
      <w:r w:rsidRPr="00A50352">
        <w:rPr>
          <w:b/>
          <w:spacing w:val="-8"/>
          <w:sz w:val="20"/>
          <w:szCs w:val="20"/>
        </w:rPr>
        <w:t xml:space="preserve"> </w:t>
      </w:r>
      <w:r w:rsidRPr="00A50352">
        <w:rPr>
          <w:b/>
          <w:sz w:val="20"/>
          <w:szCs w:val="20"/>
        </w:rPr>
        <w:t>Kathleen</w:t>
      </w:r>
      <w:r w:rsidRPr="00A50352">
        <w:rPr>
          <w:b/>
          <w:spacing w:val="-9"/>
          <w:sz w:val="20"/>
          <w:szCs w:val="20"/>
        </w:rPr>
        <w:t xml:space="preserve"> </w:t>
      </w:r>
      <w:r w:rsidRPr="00A50352">
        <w:rPr>
          <w:b/>
          <w:sz w:val="20"/>
          <w:szCs w:val="20"/>
        </w:rPr>
        <w:t>Lohse,</w:t>
      </w:r>
      <w:r w:rsidRPr="00A50352">
        <w:rPr>
          <w:b/>
          <w:spacing w:val="-8"/>
          <w:sz w:val="20"/>
          <w:szCs w:val="20"/>
        </w:rPr>
        <w:t xml:space="preserve"> </w:t>
      </w:r>
      <w:r w:rsidRPr="00A50352">
        <w:rPr>
          <w:b/>
          <w:sz w:val="20"/>
          <w:szCs w:val="20"/>
        </w:rPr>
        <w:t>Rosemary</w:t>
      </w:r>
      <w:r w:rsidRPr="00A50352">
        <w:rPr>
          <w:b/>
          <w:spacing w:val="-8"/>
          <w:sz w:val="20"/>
          <w:szCs w:val="20"/>
        </w:rPr>
        <w:t xml:space="preserve"> </w:t>
      </w:r>
      <w:r w:rsidRPr="00A50352">
        <w:rPr>
          <w:b/>
          <w:sz w:val="20"/>
          <w:szCs w:val="20"/>
        </w:rPr>
        <w:t xml:space="preserve">Smith </w:t>
      </w:r>
    </w:p>
    <w:p w14:paraId="52D7C2E7" w14:textId="64B5998A" w:rsidR="004B1871" w:rsidRPr="00A50352" w:rsidRDefault="00EC02D5" w:rsidP="00674B03">
      <w:pPr>
        <w:spacing w:line="235" w:lineRule="auto"/>
        <w:jc w:val="both"/>
        <w:rPr>
          <w:sz w:val="20"/>
          <w:szCs w:val="20"/>
        </w:rPr>
      </w:pPr>
      <w:r w:rsidRPr="00A50352">
        <w:rPr>
          <w:b/>
          <w:sz w:val="20"/>
          <w:szCs w:val="20"/>
        </w:rPr>
        <w:t xml:space="preserve">Category: </w:t>
      </w:r>
      <w:r w:rsidRPr="00A50352">
        <w:rPr>
          <w:sz w:val="20"/>
          <w:szCs w:val="20"/>
        </w:rPr>
        <w:t>Education, Learning &amp; Training</w:t>
      </w:r>
    </w:p>
    <w:p w14:paraId="20D9FF4C" w14:textId="77777777" w:rsidR="00CF3672" w:rsidRDefault="00EC02D5" w:rsidP="00674B03">
      <w:pPr>
        <w:spacing w:before="7"/>
        <w:jc w:val="both"/>
        <w:rPr>
          <w:b/>
          <w:i/>
          <w:sz w:val="20"/>
          <w:szCs w:val="20"/>
        </w:rPr>
      </w:pPr>
      <w:r w:rsidRPr="00A50352">
        <w:rPr>
          <w:b/>
          <w:i/>
          <w:sz w:val="20"/>
          <w:szCs w:val="20"/>
        </w:rPr>
        <w:t>Assessing Teaching Strategies in Introductory STEM Courses and Addressing Barriers to the Use</w:t>
      </w:r>
      <w:r w:rsidRPr="00A50352">
        <w:rPr>
          <w:b/>
          <w:i/>
          <w:sz w:val="20"/>
          <w:szCs w:val="20"/>
        </w:rPr>
        <w:t xml:space="preserve"> of Active Learning Techniques at ISU </w:t>
      </w:r>
    </w:p>
    <w:p w14:paraId="3A5CE7CB" w14:textId="0A2DF9EF" w:rsidR="004B1871" w:rsidRPr="00A50352" w:rsidRDefault="00EC02D5" w:rsidP="00674B03">
      <w:pPr>
        <w:spacing w:before="7"/>
        <w:jc w:val="both"/>
        <w:rPr>
          <w:sz w:val="20"/>
          <w:szCs w:val="20"/>
        </w:rPr>
      </w:pPr>
      <w:r w:rsidRPr="00A50352">
        <w:rPr>
          <w:sz w:val="20"/>
          <w:szCs w:val="20"/>
        </w:rPr>
        <w:t>Active learning is an umbrella term for student-centered teaching techniques</w:t>
      </w:r>
      <w:r w:rsidRPr="00A50352">
        <w:rPr>
          <w:spacing w:val="-4"/>
          <w:sz w:val="20"/>
          <w:szCs w:val="20"/>
        </w:rPr>
        <w:t xml:space="preserve"> </w:t>
      </w:r>
      <w:r w:rsidRPr="00A50352">
        <w:rPr>
          <w:sz w:val="20"/>
          <w:szCs w:val="20"/>
        </w:rPr>
        <w:t>that</w:t>
      </w:r>
      <w:r w:rsidRPr="00A50352">
        <w:rPr>
          <w:spacing w:val="-3"/>
          <w:sz w:val="20"/>
          <w:szCs w:val="20"/>
        </w:rPr>
        <w:t xml:space="preserve"> </w:t>
      </w:r>
      <w:r w:rsidRPr="00A50352">
        <w:rPr>
          <w:sz w:val="20"/>
          <w:szCs w:val="20"/>
        </w:rPr>
        <w:t>engage</w:t>
      </w:r>
      <w:r w:rsidRPr="00A50352">
        <w:rPr>
          <w:spacing w:val="-3"/>
          <w:sz w:val="20"/>
          <w:szCs w:val="20"/>
        </w:rPr>
        <w:t xml:space="preserve"> </w:t>
      </w:r>
      <w:r w:rsidRPr="00A50352">
        <w:rPr>
          <w:sz w:val="20"/>
          <w:szCs w:val="20"/>
        </w:rPr>
        <w:t>students</w:t>
      </w:r>
      <w:r w:rsidRPr="00A50352">
        <w:rPr>
          <w:spacing w:val="-4"/>
          <w:sz w:val="20"/>
          <w:szCs w:val="20"/>
        </w:rPr>
        <w:t xml:space="preserve"> </w:t>
      </w:r>
      <w:r w:rsidRPr="00A50352">
        <w:rPr>
          <w:sz w:val="20"/>
          <w:szCs w:val="20"/>
        </w:rPr>
        <w:t>in</w:t>
      </w:r>
      <w:r w:rsidRPr="00A50352">
        <w:rPr>
          <w:spacing w:val="-4"/>
          <w:sz w:val="20"/>
          <w:szCs w:val="20"/>
        </w:rPr>
        <w:t xml:space="preserve"> </w:t>
      </w:r>
      <w:r w:rsidRPr="00A50352">
        <w:rPr>
          <w:sz w:val="20"/>
          <w:szCs w:val="20"/>
        </w:rPr>
        <w:t>the</w:t>
      </w:r>
      <w:r w:rsidRPr="00A50352">
        <w:rPr>
          <w:spacing w:val="-3"/>
          <w:sz w:val="20"/>
          <w:szCs w:val="20"/>
        </w:rPr>
        <w:t xml:space="preserve"> </w:t>
      </w:r>
      <w:r w:rsidRPr="00A50352">
        <w:rPr>
          <w:sz w:val="20"/>
          <w:szCs w:val="20"/>
        </w:rPr>
        <w:t>learning</w:t>
      </w:r>
      <w:r w:rsidRPr="00A50352">
        <w:rPr>
          <w:spacing w:val="-4"/>
          <w:sz w:val="20"/>
          <w:szCs w:val="20"/>
        </w:rPr>
        <w:t xml:space="preserve"> </w:t>
      </w:r>
      <w:r w:rsidRPr="00A50352">
        <w:rPr>
          <w:sz w:val="20"/>
          <w:szCs w:val="20"/>
        </w:rPr>
        <w:t>process.</w:t>
      </w:r>
      <w:r w:rsidRPr="00A50352">
        <w:rPr>
          <w:spacing w:val="-2"/>
          <w:sz w:val="20"/>
          <w:szCs w:val="20"/>
        </w:rPr>
        <w:t xml:space="preserve"> </w:t>
      </w:r>
      <w:r w:rsidRPr="00A50352">
        <w:rPr>
          <w:sz w:val="20"/>
          <w:szCs w:val="20"/>
        </w:rPr>
        <w:t>Despite</w:t>
      </w:r>
      <w:r w:rsidRPr="00A50352">
        <w:rPr>
          <w:spacing w:val="-3"/>
          <w:sz w:val="20"/>
          <w:szCs w:val="20"/>
        </w:rPr>
        <w:t xml:space="preserve"> </w:t>
      </w:r>
      <w:r w:rsidRPr="00A50352">
        <w:rPr>
          <w:sz w:val="20"/>
          <w:szCs w:val="20"/>
        </w:rPr>
        <w:t>a</w:t>
      </w:r>
      <w:r w:rsidRPr="00A50352">
        <w:rPr>
          <w:spacing w:val="-3"/>
          <w:sz w:val="20"/>
          <w:szCs w:val="20"/>
        </w:rPr>
        <w:t xml:space="preserve"> </w:t>
      </w:r>
      <w:r w:rsidRPr="00A50352">
        <w:rPr>
          <w:sz w:val="20"/>
          <w:szCs w:val="20"/>
        </w:rPr>
        <w:t>rich</w:t>
      </w:r>
      <w:r w:rsidRPr="00A50352">
        <w:rPr>
          <w:spacing w:val="-4"/>
          <w:sz w:val="20"/>
          <w:szCs w:val="20"/>
        </w:rPr>
        <w:t xml:space="preserve"> </w:t>
      </w:r>
      <w:r w:rsidRPr="00A50352">
        <w:rPr>
          <w:sz w:val="20"/>
          <w:szCs w:val="20"/>
        </w:rPr>
        <w:t>body of scholarship providing evidence that active learning improves learning (Freeman et al., 2014), traditional lecturing remains the dominant teaching method used and modeled in university classrooms (Stains et al., 2018).</w:t>
      </w:r>
    </w:p>
    <w:p w14:paraId="3B1DD96C" w14:textId="6CEF227E" w:rsidR="004B1871" w:rsidRPr="00A50352" w:rsidRDefault="00EC02D5" w:rsidP="00A50352">
      <w:pPr>
        <w:pStyle w:val="BodyText"/>
        <w:jc w:val="both"/>
      </w:pPr>
      <w:r w:rsidRPr="00A50352">
        <w:t>Time required in the classroom</w:t>
      </w:r>
      <w:r w:rsidRPr="00A50352">
        <w:t xml:space="preserve"> for activities and for preparation, lack of faculty professional training, student resistance to an active role, and limited</w:t>
      </w:r>
      <w:r w:rsidRPr="00A50352">
        <w:rPr>
          <w:spacing w:val="-3"/>
        </w:rPr>
        <w:t xml:space="preserve"> </w:t>
      </w:r>
      <w:r w:rsidRPr="00A50352">
        <w:t>institutional</w:t>
      </w:r>
      <w:r w:rsidRPr="00A50352">
        <w:rPr>
          <w:spacing w:val="-4"/>
        </w:rPr>
        <w:t xml:space="preserve"> </w:t>
      </w:r>
      <w:r w:rsidRPr="00A50352">
        <w:t>support</w:t>
      </w:r>
      <w:r w:rsidRPr="00A50352">
        <w:rPr>
          <w:spacing w:val="-4"/>
        </w:rPr>
        <w:t xml:space="preserve"> </w:t>
      </w:r>
      <w:r w:rsidRPr="00A50352">
        <w:t>or</w:t>
      </w:r>
      <w:r w:rsidRPr="00A50352">
        <w:rPr>
          <w:spacing w:val="-6"/>
        </w:rPr>
        <w:t xml:space="preserve"> </w:t>
      </w:r>
      <w:r w:rsidRPr="00A50352">
        <w:t>incentive</w:t>
      </w:r>
      <w:r w:rsidRPr="00A50352">
        <w:rPr>
          <w:spacing w:val="-4"/>
        </w:rPr>
        <w:t xml:space="preserve"> </w:t>
      </w:r>
      <w:r w:rsidRPr="00A50352">
        <w:t>are</w:t>
      </w:r>
      <w:r w:rsidRPr="00A50352">
        <w:rPr>
          <w:spacing w:val="-4"/>
        </w:rPr>
        <w:t xml:space="preserve"> </w:t>
      </w:r>
      <w:r w:rsidRPr="00A50352">
        <w:t>among</w:t>
      </w:r>
      <w:r w:rsidRPr="00A50352">
        <w:rPr>
          <w:spacing w:val="-5"/>
        </w:rPr>
        <w:t xml:space="preserve"> </w:t>
      </w:r>
      <w:r w:rsidRPr="00A50352">
        <w:t>some</w:t>
      </w:r>
      <w:r w:rsidRPr="00A50352">
        <w:rPr>
          <w:spacing w:val="-4"/>
        </w:rPr>
        <w:t xml:space="preserve"> </w:t>
      </w:r>
      <w:r w:rsidRPr="00A50352">
        <w:t>barriers</w:t>
      </w:r>
      <w:r w:rsidRPr="00A50352">
        <w:rPr>
          <w:spacing w:val="-5"/>
        </w:rPr>
        <w:t xml:space="preserve"> </w:t>
      </w:r>
      <w:r w:rsidRPr="00A50352">
        <w:t>discusses in the literature. However, research suggests that building a</w:t>
      </w:r>
      <w:r w:rsidRPr="00A50352">
        <w:t xml:space="preserve"> reflective faculty</w:t>
      </w:r>
      <w:r w:rsidRPr="00A50352">
        <w:rPr>
          <w:spacing w:val="-6"/>
        </w:rPr>
        <w:t xml:space="preserve"> </w:t>
      </w:r>
      <w:r w:rsidRPr="00A50352">
        <w:t>body</w:t>
      </w:r>
      <w:r w:rsidRPr="00A50352">
        <w:rPr>
          <w:spacing w:val="-6"/>
        </w:rPr>
        <w:t xml:space="preserve"> </w:t>
      </w:r>
      <w:r w:rsidRPr="00A50352">
        <w:t>is</w:t>
      </w:r>
      <w:r w:rsidRPr="00A50352">
        <w:rPr>
          <w:spacing w:val="-4"/>
        </w:rPr>
        <w:t xml:space="preserve"> </w:t>
      </w:r>
      <w:r w:rsidRPr="00A50352">
        <w:t>a</w:t>
      </w:r>
      <w:r w:rsidRPr="00A50352">
        <w:rPr>
          <w:spacing w:val="-3"/>
        </w:rPr>
        <w:t xml:space="preserve"> </w:t>
      </w:r>
      <w:r w:rsidRPr="00A50352">
        <w:t>strong</w:t>
      </w:r>
      <w:r w:rsidRPr="00A50352">
        <w:rPr>
          <w:spacing w:val="-4"/>
        </w:rPr>
        <w:t xml:space="preserve"> </w:t>
      </w:r>
      <w:r w:rsidRPr="00A50352">
        <w:t>driver of</w:t>
      </w:r>
      <w:r w:rsidRPr="00A50352">
        <w:rPr>
          <w:spacing w:val="-5"/>
        </w:rPr>
        <w:t xml:space="preserve"> </w:t>
      </w:r>
      <w:r w:rsidRPr="00A50352">
        <w:t>change</w:t>
      </w:r>
      <w:r w:rsidRPr="00A50352">
        <w:rPr>
          <w:spacing w:val="-3"/>
        </w:rPr>
        <w:t xml:space="preserve"> </w:t>
      </w:r>
      <w:r w:rsidRPr="00A50352">
        <w:t>towards</w:t>
      </w:r>
      <w:r w:rsidRPr="00A50352">
        <w:rPr>
          <w:spacing w:val="-4"/>
        </w:rPr>
        <w:t xml:space="preserve"> </w:t>
      </w:r>
      <w:r w:rsidRPr="00A50352">
        <w:t>active</w:t>
      </w:r>
      <w:r w:rsidRPr="00A50352">
        <w:rPr>
          <w:spacing w:val="-3"/>
        </w:rPr>
        <w:t xml:space="preserve"> </w:t>
      </w:r>
      <w:r w:rsidRPr="00A50352">
        <w:t>learning.</w:t>
      </w:r>
      <w:r w:rsidRPr="00A50352">
        <w:rPr>
          <w:spacing w:val="-2"/>
        </w:rPr>
        <w:t xml:space="preserve"> </w:t>
      </w:r>
      <w:r w:rsidRPr="00A50352">
        <w:t>We</w:t>
      </w:r>
      <w:r w:rsidRPr="00A50352">
        <w:rPr>
          <w:spacing w:val="-3"/>
        </w:rPr>
        <w:t xml:space="preserve"> </w:t>
      </w:r>
      <w:r w:rsidRPr="00A50352">
        <w:t>ask</w:t>
      </w:r>
      <w:r w:rsidRPr="00A50352">
        <w:rPr>
          <w:spacing w:val="-4"/>
        </w:rPr>
        <w:t xml:space="preserve"> </w:t>
      </w:r>
      <w:r w:rsidRPr="00A50352">
        <w:t>at what level do introductory STEM courses use active learning strategies at ISU, what</w:t>
      </w:r>
      <w:r w:rsidRPr="00A50352">
        <w:rPr>
          <w:spacing w:val="-2"/>
        </w:rPr>
        <w:t xml:space="preserve"> </w:t>
      </w:r>
      <w:r w:rsidRPr="00A50352">
        <w:t>barriers</w:t>
      </w:r>
      <w:r w:rsidRPr="00A50352">
        <w:rPr>
          <w:spacing w:val="-3"/>
        </w:rPr>
        <w:t xml:space="preserve"> </w:t>
      </w:r>
      <w:r w:rsidRPr="00A50352">
        <w:t>exist</w:t>
      </w:r>
      <w:r w:rsidRPr="00A50352">
        <w:rPr>
          <w:spacing w:val="-2"/>
        </w:rPr>
        <w:t xml:space="preserve"> </w:t>
      </w:r>
      <w:r w:rsidRPr="00A50352">
        <w:t>specifically</w:t>
      </w:r>
      <w:r w:rsidRPr="00A50352">
        <w:rPr>
          <w:spacing w:val="-3"/>
        </w:rPr>
        <w:t xml:space="preserve"> </w:t>
      </w:r>
      <w:r w:rsidRPr="00A50352">
        <w:t>for</w:t>
      </w:r>
      <w:r w:rsidRPr="00A50352">
        <w:rPr>
          <w:spacing w:val="-1"/>
        </w:rPr>
        <w:t xml:space="preserve"> </w:t>
      </w:r>
      <w:r w:rsidRPr="00A50352">
        <w:t>ISU</w:t>
      </w:r>
      <w:r w:rsidRPr="00A50352">
        <w:rPr>
          <w:spacing w:val="-2"/>
        </w:rPr>
        <w:t xml:space="preserve"> </w:t>
      </w:r>
      <w:r w:rsidRPr="00A50352">
        <w:t>faculty</w:t>
      </w:r>
      <w:r w:rsidRPr="00A50352">
        <w:rPr>
          <w:spacing w:val="-6"/>
        </w:rPr>
        <w:t xml:space="preserve"> </w:t>
      </w:r>
      <w:r w:rsidRPr="00A50352">
        <w:t>to</w:t>
      </w:r>
      <w:r w:rsidRPr="00A50352">
        <w:rPr>
          <w:spacing w:val="-1"/>
        </w:rPr>
        <w:t xml:space="preserve"> </w:t>
      </w:r>
      <w:r w:rsidRPr="00A50352">
        <w:t>implementing</w:t>
      </w:r>
      <w:r w:rsidRPr="00A50352">
        <w:rPr>
          <w:spacing w:val="-3"/>
        </w:rPr>
        <w:t xml:space="preserve"> </w:t>
      </w:r>
      <w:r w:rsidRPr="00A50352">
        <w:t>active learning techniq</w:t>
      </w:r>
      <w:r w:rsidRPr="00A50352">
        <w:t xml:space="preserve">ues, and can professional development training workshops improve ISU science </w:t>
      </w:r>
      <w:r w:rsidRPr="00A50352">
        <w:lastRenderedPageBreak/>
        <w:t>faculty’s comfort and use of active techniques? We expect that individual ISU faculty implement active learning strategies or run student-centered courses, but on a departmental o</w:t>
      </w:r>
      <w:r w:rsidRPr="00A50352">
        <w:t>r institutional level, student-centered teaching occurs at a low rate. We will use classroom</w:t>
      </w:r>
      <w:r w:rsidR="00A50352" w:rsidRPr="00A50352">
        <w:t xml:space="preserve"> </w:t>
      </w:r>
      <w:r w:rsidRPr="00A50352">
        <w:t>observations (Smith, Jones, Gilbert, &amp; Wieman, 2013), faculty self- assessment (Wieman &amp; Gilbert, 2014), and student surveys to assess the use of active learning in ISU introductory classes across the sciences by evaluating biology, geology, chemistry, and</w:t>
      </w:r>
      <w:r w:rsidRPr="00A50352">
        <w:t xml:space="preserve"> physics classrooms. We have also develop a workshop training series for faculty that focuses on incorporating and implementing active learning techniques in their teaching.</w:t>
      </w:r>
      <w:r w:rsidRPr="00A50352">
        <w:rPr>
          <w:spacing w:val="-4"/>
        </w:rPr>
        <w:t xml:space="preserve"> </w:t>
      </w:r>
      <w:r w:rsidRPr="00A50352">
        <w:t>This</w:t>
      </w:r>
      <w:r w:rsidRPr="00A50352">
        <w:rPr>
          <w:spacing w:val="-6"/>
        </w:rPr>
        <w:t xml:space="preserve"> </w:t>
      </w:r>
      <w:r w:rsidRPr="00A50352">
        <w:t>project</w:t>
      </w:r>
      <w:r w:rsidRPr="00A50352">
        <w:rPr>
          <w:spacing w:val="-5"/>
        </w:rPr>
        <w:t xml:space="preserve"> </w:t>
      </w:r>
      <w:r w:rsidRPr="00A50352">
        <w:t>addresses</w:t>
      </w:r>
      <w:r w:rsidRPr="00A50352">
        <w:rPr>
          <w:spacing w:val="-6"/>
        </w:rPr>
        <w:t xml:space="preserve"> </w:t>
      </w:r>
      <w:r w:rsidRPr="00A50352">
        <w:t>gaps</w:t>
      </w:r>
      <w:r w:rsidRPr="00A50352">
        <w:rPr>
          <w:spacing w:val="-6"/>
        </w:rPr>
        <w:t xml:space="preserve"> </w:t>
      </w:r>
      <w:r w:rsidRPr="00A50352">
        <w:t>in</w:t>
      </w:r>
      <w:r w:rsidRPr="00A50352">
        <w:rPr>
          <w:spacing w:val="-6"/>
        </w:rPr>
        <w:t xml:space="preserve"> </w:t>
      </w:r>
      <w:r w:rsidRPr="00A50352">
        <w:t>ISU</w:t>
      </w:r>
      <w:r w:rsidRPr="00A50352">
        <w:rPr>
          <w:spacing w:val="-5"/>
        </w:rPr>
        <w:t xml:space="preserve"> </w:t>
      </w:r>
      <w:r w:rsidRPr="00A50352">
        <w:t>professional</w:t>
      </w:r>
      <w:r w:rsidRPr="00A50352">
        <w:rPr>
          <w:spacing w:val="-5"/>
        </w:rPr>
        <w:t xml:space="preserve"> </w:t>
      </w:r>
      <w:r w:rsidRPr="00A50352">
        <w:t>development</w:t>
      </w:r>
      <w:r w:rsidRPr="00A50352">
        <w:rPr>
          <w:spacing w:val="-5"/>
        </w:rPr>
        <w:t xml:space="preserve"> </w:t>
      </w:r>
      <w:r w:rsidRPr="00A50352">
        <w:t xml:space="preserve">and may open the door </w:t>
      </w:r>
      <w:r w:rsidRPr="00A50352">
        <w:t>for improved faculty teaching, practice and comfort with facilitating student-centered activities, and student satisfaction in introductory science courses.</w:t>
      </w:r>
    </w:p>
    <w:p w14:paraId="032AD802" w14:textId="77777777" w:rsidR="004B1871" w:rsidRPr="00A50352" w:rsidRDefault="004B1871" w:rsidP="00674B03">
      <w:pPr>
        <w:pStyle w:val="BodyText"/>
        <w:spacing w:before="6"/>
        <w:jc w:val="both"/>
      </w:pPr>
    </w:p>
    <w:p w14:paraId="1DAD7B0D" w14:textId="77777777" w:rsidR="004B1871" w:rsidRPr="00A50352" w:rsidRDefault="00EC02D5" w:rsidP="00674B03">
      <w:pPr>
        <w:pStyle w:val="Heading8"/>
        <w:ind w:left="0"/>
        <w:jc w:val="both"/>
      </w:pPr>
      <w:r w:rsidRPr="00A50352">
        <w:t>Erin</w:t>
      </w:r>
      <w:r w:rsidRPr="00A50352">
        <w:rPr>
          <w:spacing w:val="-8"/>
        </w:rPr>
        <w:t xml:space="preserve"> </w:t>
      </w:r>
      <w:r w:rsidRPr="00A50352">
        <w:t>Madison,</w:t>
      </w:r>
      <w:r w:rsidRPr="00A50352">
        <w:rPr>
          <w:spacing w:val="-5"/>
        </w:rPr>
        <w:t xml:space="preserve"> </w:t>
      </w:r>
      <w:r w:rsidRPr="00A50352">
        <w:t>Erika</w:t>
      </w:r>
      <w:r w:rsidRPr="00A50352">
        <w:rPr>
          <w:spacing w:val="-5"/>
        </w:rPr>
        <w:t xml:space="preserve"> </w:t>
      </w:r>
      <w:r w:rsidRPr="00A50352">
        <w:rPr>
          <w:spacing w:val="-2"/>
        </w:rPr>
        <w:t>Fulton,</w:t>
      </w:r>
    </w:p>
    <w:p w14:paraId="2084D48A" w14:textId="77777777" w:rsidR="00A50352" w:rsidRPr="00A50352" w:rsidRDefault="00EC02D5" w:rsidP="00674B03">
      <w:pPr>
        <w:tabs>
          <w:tab w:val="left" w:pos="5023"/>
        </w:tabs>
        <w:spacing w:line="242" w:lineRule="auto"/>
        <w:jc w:val="both"/>
        <w:rPr>
          <w:sz w:val="20"/>
          <w:szCs w:val="20"/>
        </w:rPr>
      </w:pPr>
      <w:r w:rsidRPr="00A50352">
        <w:rPr>
          <w:b/>
          <w:sz w:val="20"/>
          <w:szCs w:val="20"/>
        </w:rPr>
        <w:t xml:space="preserve">Category: </w:t>
      </w:r>
      <w:r w:rsidRPr="00A50352">
        <w:rPr>
          <w:sz w:val="20"/>
          <w:szCs w:val="20"/>
        </w:rPr>
        <w:t>Humanities, Behavioral &amp; Social Sciences</w:t>
      </w:r>
      <w:r w:rsidRPr="00A50352">
        <w:rPr>
          <w:sz w:val="20"/>
          <w:szCs w:val="20"/>
        </w:rPr>
        <w:tab/>
      </w:r>
    </w:p>
    <w:p w14:paraId="23566FA7" w14:textId="2D0B2B31" w:rsidR="004B1871" w:rsidRPr="00A50352" w:rsidRDefault="00EC02D5" w:rsidP="00674B03">
      <w:pPr>
        <w:tabs>
          <w:tab w:val="left" w:pos="5023"/>
        </w:tabs>
        <w:spacing w:line="242" w:lineRule="auto"/>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#10 </w:t>
      </w:r>
      <w:r w:rsidRPr="00A50352">
        <w:rPr>
          <w:b/>
          <w:i/>
          <w:sz w:val="20"/>
          <w:szCs w:val="20"/>
        </w:rPr>
        <w:t>To Speak or Not to Speak? The Limited Role of Summarization in Absolute Accuracy Judgments.</w:t>
      </w:r>
    </w:p>
    <w:p w14:paraId="4606208D" w14:textId="77777777" w:rsidR="004B1871" w:rsidRPr="00A50352" w:rsidRDefault="00EC02D5" w:rsidP="00674B03">
      <w:pPr>
        <w:pStyle w:val="BodyText"/>
        <w:jc w:val="both"/>
      </w:pPr>
      <w:r w:rsidRPr="00A50352">
        <w:t>Metacomprehension is the ability</w:t>
      </w:r>
      <w:r w:rsidRPr="00A50352">
        <w:rPr>
          <w:spacing w:val="-1"/>
        </w:rPr>
        <w:t xml:space="preserve"> </w:t>
      </w:r>
      <w:r w:rsidRPr="00A50352">
        <w:t>to monitor and regulate reading (Flavell, 1979). Individuals tend to overestima</w:t>
      </w:r>
      <w:r w:rsidRPr="00A50352">
        <w:t>te their reading comprehension but can</w:t>
      </w:r>
      <w:r w:rsidRPr="00A50352">
        <w:rPr>
          <w:spacing w:val="-6"/>
        </w:rPr>
        <w:t xml:space="preserve"> </w:t>
      </w:r>
      <w:r w:rsidRPr="00A50352">
        <w:t>improve</w:t>
      </w:r>
      <w:r w:rsidRPr="00A50352">
        <w:rPr>
          <w:spacing w:val="-5"/>
        </w:rPr>
        <w:t xml:space="preserve"> </w:t>
      </w:r>
      <w:r w:rsidRPr="00A50352">
        <w:t>their</w:t>
      </w:r>
      <w:r w:rsidRPr="00A50352">
        <w:rPr>
          <w:spacing w:val="-5"/>
        </w:rPr>
        <w:t xml:space="preserve"> </w:t>
      </w:r>
      <w:r w:rsidRPr="00A50352">
        <w:t>accuracy</w:t>
      </w:r>
      <w:r w:rsidRPr="00A50352">
        <w:rPr>
          <w:spacing w:val="-5"/>
        </w:rPr>
        <w:t xml:space="preserve"> </w:t>
      </w:r>
      <w:r w:rsidRPr="00A50352">
        <w:t>when</w:t>
      </w:r>
      <w:r w:rsidRPr="00A50352">
        <w:rPr>
          <w:spacing w:val="-5"/>
        </w:rPr>
        <w:t xml:space="preserve"> </w:t>
      </w:r>
      <w:r w:rsidRPr="00A50352">
        <w:t>metacognitive</w:t>
      </w:r>
      <w:r w:rsidRPr="00A50352">
        <w:rPr>
          <w:spacing w:val="-4"/>
        </w:rPr>
        <w:t xml:space="preserve"> </w:t>
      </w:r>
      <w:r w:rsidRPr="00A50352">
        <w:t>strategies</w:t>
      </w:r>
      <w:r w:rsidRPr="00A50352">
        <w:rPr>
          <w:spacing w:val="-6"/>
        </w:rPr>
        <w:t xml:space="preserve"> </w:t>
      </w:r>
      <w:r w:rsidRPr="00A50352">
        <w:t>are</w:t>
      </w:r>
      <w:r w:rsidRPr="00A50352">
        <w:rPr>
          <w:spacing w:val="-5"/>
        </w:rPr>
        <w:t xml:space="preserve"> </w:t>
      </w:r>
      <w:r w:rsidRPr="00A50352">
        <w:t>implemented (Dunlosky &amp; Lipko, 2007). One such strategy, delayed summarization, increases monitoring accuracy (Anderson &amp; Thiede, 2008; Thiede &amp; Anderson, 2003)</w:t>
      </w:r>
      <w:r w:rsidRPr="00A50352">
        <w:t xml:space="preserve">, but it is unknown if the summary modality plays a role. The current study manipulated summary modality, comparing a spoken summary, written summary, and no summary condition to assess which condition would have the highest metacomprehension accuracy. It </w:t>
      </w:r>
      <w:r w:rsidRPr="00A50352">
        <w:t xml:space="preserve">was predicted that the control condition would display the greatest levels of overconfidence; the relationship between the written and spoken condition was not predicted. The results suggest that level of confidence was not different between groups, which </w:t>
      </w:r>
      <w:r w:rsidRPr="00A50352">
        <w:t>is inconsistent with past literature suggesting delayed summaries increase metacomprehension accuracy.</w:t>
      </w:r>
    </w:p>
    <w:p w14:paraId="741B949D" w14:textId="77777777" w:rsidR="004B1871" w:rsidRPr="00A50352" w:rsidRDefault="00EC02D5" w:rsidP="00674B03">
      <w:pPr>
        <w:pStyle w:val="BodyText"/>
        <w:jc w:val="both"/>
      </w:pPr>
      <w:r w:rsidRPr="00A50352">
        <w:t>However, past research only reported increases in relative accuracy (Anderson &amp; Thiede, 2008), so it is feasible that delayed summaries, whether written</w:t>
      </w:r>
      <w:r w:rsidRPr="00A50352">
        <w:rPr>
          <w:spacing w:val="-2"/>
        </w:rPr>
        <w:t xml:space="preserve"> </w:t>
      </w:r>
      <w:r w:rsidRPr="00A50352">
        <w:t>or spoken, do</w:t>
      </w:r>
      <w:r w:rsidRPr="00A50352">
        <w:rPr>
          <w:spacing w:val="-2"/>
        </w:rPr>
        <w:t xml:space="preserve"> </w:t>
      </w:r>
      <w:r w:rsidRPr="00A50352">
        <w:t>not</w:t>
      </w:r>
      <w:r w:rsidRPr="00A50352">
        <w:rPr>
          <w:spacing w:val="-1"/>
        </w:rPr>
        <w:t xml:space="preserve"> </w:t>
      </w:r>
      <w:r w:rsidRPr="00A50352">
        <w:t>influence</w:t>
      </w:r>
      <w:r w:rsidRPr="00A50352">
        <w:rPr>
          <w:spacing w:val="-1"/>
        </w:rPr>
        <w:t xml:space="preserve"> </w:t>
      </w:r>
      <w:r w:rsidRPr="00A50352">
        <w:t>confidence</w:t>
      </w:r>
      <w:r w:rsidRPr="00A50352">
        <w:rPr>
          <w:spacing w:val="-1"/>
        </w:rPr>
        <w:t xml:space="preserve"> </w:t>
      </w:r>
      <w:r w:rsidRPr="00A50352">
        <w:t>levels. This</w:t>
      </w:r>
      <w:r w:rsidRPr="00A50352">
        <w:rPr>
          <w:spacing w:val="-2"/>
        </w:rPr>
        <w:t xml:space="preserve"> </w:t>
      </w:r>
      <w:r w:rsidRPr="00A50352">
        <w:t>study can</w:t>
      </w:r>
      <w:r w:rsidRPr="00A50352">
        <w:rPr>
          <w:spacing w:val="-5"/>
        </w:rPr>
        <w:t xml:space="preserve"> </w:t>
      </w:r>
      <w:r w:rsidRPr="00A50352">
        <w:t>inform</w:t>
      </w:r>
      <w:r w:rsidRPr="00A50352">
        <w:rPr>
          <w:spacing w:val="-5"/>
        </w:rPr>
        <w:t xml:space="preserve"> </w:t>
      </w:r>
      <w:r w:rsidRPr="00A50352">
        <w:t>students</w:t>
      </w:r>
      <w:r w:rsidRPr="00A50352">
        <w:rPr>
          <w:spacing w:val="-5"/>
        </w:rPr>
        <w:t xml:space="preserve"> </w:t>
      </w:r>
      <w:r w:rsidRPr="00A50352">
        <w:t>about</w:t>
      </w:r>
      <w:r w:rsidRPr="00A50352">
        <w:rPr>
          <w:spacing w:val="-4"/>
        </w:rPr>
        <w:t xml:space="preserve"> </w:t>
      </w:r>
      <w:r w:rsidRPr="00A50352">
        <w:t>their</w:t>
      </w:r>
      <w:r w:rsidRPr="00A50352">
        <w:rPr>
          <w:spacing w:val="-4"/>
        </w:rPr>
        <w:t xml:space="preserve"> </w:t>
      </w:r>
      <w:r w:rsidRPr="00A50352">
        <w:t>study</w:t>
      </w:r>
      <w:r w:rsidRPr="00A50352">
        <w:rPr>
          <w:spacing w:val="-5"/>
        </w:rPr>
        <w:t xml:space="preserve"> </w:t>
      </w:r>
      <w:r w:rsidRPr="00A50352">
        <w:t>habits.</w:t>
      </w:r>
      <w:r w:rsidRPr="00A50352">
        <w:rPr>
          <w:spacing w:val="-4"/>
        </w:rPr>
        <w:t xml:space="preserve"> </w:t>
      </w:r>
      <w:r w:rsidRPr="00A50352">
        <w:t>Further</w:t>
      </w:r>
      <w:r w:rsidRPr="00A50352">
        <w:rPr>
          <w:spacing w:val="-4"/>
        </w:rPr>
        <w:t xml:space="preserve"> </w:t>
      </w:r>
      <w:r w:rsidRPr="00A50352">
        <w:t>analyses</w:t>
      </w:r>
      <w:r w:rsidRPr="00A50352">
        <w:rPr>
          <w:spacing w:val="-3"/>
        </w:rPr>
        <w:t xml:space="preserve"> </w:t>
      </w:r>
      <w:r w:rsidRPr="00A50352">
        <w:t>will</w:t>
      </w:r>
      <w:r w:rsidRPr="00A50352">
        <w:rPr>
          <w:spacing w:val="-4"/>
        </w:rPr>
        <w:t xml:space="preserve"> </w:t>
      </w:r>
      <w:r w:rsidRPr="00A50352">
        <w:t>include a group comparison between relative accuracy judgments.</w:t>
      </w:r>
    </w:p>
    <w:p w14:paraId="6121519B" w14:textId="77777777" w:rsidR="004B1871" w:rsidRPr="00A50352" w:rsidRDefault="00EC02D5" w:rsidP="00674B03">
      <w:pPr>
        <w:pStyle w:val="Heading8"/>
        <w:spacing w:before="227" w:line="240" w:lineRule="auto"/>
        <w:ind w:left="0"/>
        <w:jc w:val="both"/>
      </w:pPr>
      <w:r w:rsidRPr="00A50352">
        <w:t>Morgan</w:t>
      </w:r>
      <w:r w:rsidRPr="00A50352">
        <w:rPr>
          <w:spacing w:val="-10"/>
        </w:rPr>
        <w:t xml:space="preserve"> </w:t>
      </w:r>
      <w:r w:rsidRPr="00A50352">
        <w:t>McKenna,</w:t>
      </w:r>
      <w:r w:rsidRPr="00A50352">
        <w:rPr>
          <w:spacing w:val="-6"/>
        </w:rPr>
        <w:t xml:space="preserve"> </w:t>
      </w:r>
      <w:r w:rsidRPr="00A50352">
        <w:t>Amy</w:t>
      </w:r>
      <w:r w:rsidRPr="00A50352">
        <w:rPr>
          <w:spacing w:val="-6"/>
        </w:rPr>
        <w:t xml:space="preserve"> </w:t>
      </w:r>
      <w:r w:rsidRPr="00A50352">
        <w:t>Commendador,</w:t>
      </w:r>
      <w:r w:rsidRPr="00A50352">
        <w:rPr>
          <w:spacing w:val="-6"/>
        </w:rPr>
        <w:t xml:space="preserve"> </w:t>
      </w:r>
      <w:r w:rsidRPr="00A50352">
        <w:t>Amy</w:t>
      </w:r>
      <w:r w:rsidRPr="00A50352">
        <w:rPr>
          <w:spacing w:val="-6"/>
        </w:rPr>
        <w:t xml:space="preserve"> </w:t>
      </w:r>
      <w:r w:rsidRPr="00A50352">
        <w:t>Michael,</w:t>
      </w:r>
      <w:r w:rsidRPr="00A50352">
        <w:rPr>
          <w:spacing w:val="-6"/>
        </w:rPr>
        <w:t xml:space="preserve"> </w:t>
      </w:r>
      <w:r w:rsidRPr="00A50352">
        <w:t>Gabriel Wrobel, John</w:t>
      </w:r>
      <w:r w:rsidRPr="00A50352">
        <w:t xml:space="preserve"> Dudgeon, Patricia McAnany</w:t>
      </w:r>
    </w:p>
    <w:p w14:paraId="30CEF3F5" w14:textId="77777777" w:rsidR="00A50352" w:rsidRPr="00A50352" w:rsidRDefault="00EC02D5" w:rsidP="00674B03">
      <w:pPr>
        <w:tabs>
          <w:tab w:val="left" w:pos="5023"/>
        </w:tabs>
        <w:spacing w:line="224"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Humanities,</w:t>
      </w:r>
      <w:r w:rsidRPr="00A50352">
        <w:rPr>
          <w:spacing w:val="-7"/>
          <w:sz w:val="20"/>
          <w:szCs w:val="20"/>
        </w:rPr>
        <w:t xml:space="preserve"> </w:t>
      </w:r>
      <w:r w:rsidRPr="00A50352">
        <w:rPr>
          <w:sz w:val="20"/>
          <w:szCs w:val="20"/>
        </w:rPr>
        <w:t>Behavioral</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z w:val="20"/>
          <w:szCs w:val="20"/>
        </w:rPr>
        <w:t>Social</w:t>
      </w:r>
      <w:r w:rsidRPr="00A50352">
        <w:rPr>
          <w:spacing w:val="-8"/>
          <w:sz w:val="20"/>
          <w:szCs w:val="20"/>
        </w:rPr>
        <w:t xml:space="preserve"> </w:t>
      </w:r>
      <w:r w:rsidRPr="00A50352">
        <w:rPr>
          <w:spacing w:val="-2"/>
          <w:sz w:val="20"/>
          <w:szCs w:val="20"/>
        </w:rPr>
        <w:t>Sciences</w:t>
      </w:r>
      <w:r w:rsidRPr="00A50352">
        <w:rPr>
          <w:sz w:val="20"/>
          <w:szCs w:val="20"/>
        </w:rPr>
        <w:tab/>
      </w:r>
    </w:p>
    <w:p w14:paraId="1E68D17A" w14:textId="3BE05FC7" w:rsidR="004B1871" w:rsidRPr="00A50352" w:rsidRDefault="00EC02D5" w:rsidP="00A50352">
      <w:pPr>
        <w:tabs>
          <w:tab w:val="left" w:pos="5023"/>
        </w:tabs>
        <w:spacing w:line="224" w:lineRule="exact"/>
        <w:jc w:val="both"/>
        <w:rPr>
          <w:b/>
          <w:sz w:val="20"/>
          <w:szCs w:val="20"/>
        </w:rPr>
      </w:pPr>
      <w:r w:rsidRPr="00A50352">
        <w:rPr>
          <w:b/>
          <w:sz w:val="20"/>
          <w:szCs w:val="20"/>
        </w:rPr>
        <w:t>Poster</w:t>
      </w:r>
      <w:r w:rsidRPr="00A50352">
        <w:rPr>
          <w:b/>
          <w:spacing w:val="-6"/>
          <w:sz w:val="20"/>
          <w:szCs w:val="20"/>
        </w:rPr>
        <w:t xml:space="preserve"> </w:t>
      </w:r>
      <w:r w:rsidRPr="00A50352">
        <w:rPr>
          <w:b/>
          <w:spacing w:val="-5"/>
          <w:sz w:val="20"/>
          <w:szCs w:val="20"/>
        </w:rPr>
        <w:t>#29</w:t>
      </w:r>
      <w:r w:rsidR="00A50352" w:rsidRPr="00A50352">
        <w:rPr>
          <w:b/>
          <w:spacing w:val="-5"/>
          <w:sz w:val="20"/>
          <w:szCs w:val="20"/>
        </w:rPr>
        <w:t xml:space="preserve"> </w:t>
      </w:r>
      <w:r w:rsidRPr="00A50352">
        <w:rPr>
          <w:b/>
          <w:i/>
          <w:sz w:val="20"/>
          <w:szCs w:val="20"/>
        </w:rPr>
        <w:t>Stable</w:t>
      </w:r>
      <w:r w:rsidRPr="00A50352">
        <w:rPr>
          <w:b/>
          <w:i/>
          <w:spacing w:val="-6"/>
          <w:sz w:val="20"/>
          <w:szCs w:val="20"/>
        </w:rPr>
        <w:t xml:space="preserve"> </w:t>
      </w:r>
      <w:r w:rsidRPr="00A50352">
        <w:rPr>
          <w:b/>
          <w:i/>
          <w:sz w:val="20"/>
          <w:szCs w:val="20"/>
        </w:rPr>
        <w:t>Isotope</w:t>
      </w:r>
      <w:r w:rsidRPr="00A50352">
        <w:rPr>
          <w:b/>
          <w:i/>
          <w:spacing w:val="-6"/>
          <w:sz w:val="20"/>
          <w:szCs w:val="20"/>
        </w:rPr>
        <w:t xml:space="preserve"> </w:t>
      </w:r>
      <w:r w:rsidRPr="00A50352">
        <w:rPr>
          <w:b/>
          <w:i/>
          <w:sz w:val="20"/>
          <w:szCs w:val="20"/>
        </w:rPr>
        <w:t>Analysis</w:t>
      </w:r>
      <w:r w:rsidRPr="00A50352">
        <w:rPr>
          <w:b/>
          <w:i/>
          <w:spacing w:val="-7"/>
          <w:sz w:val="20"/>
          <w:szCs w:val="20"/>
        </w:rPr>
        <w:t xml:space="preserve"> </w:t>
      </w:r>
      <w:r w:rsidRPr="00A50352">
        <w:rPr>
          <w:b/>
          <w:i/>
          <w:sz w:val="20"/>
          <w:szCs w:val="20"/>
        </w:rPr>
        <w:t>of</w:t>
      </w:r>
      <w:r w:rsidRPr="00A50352">
        <w:rPr>
          <w:b/>
          <w:i/>
          <w:spacing w:val="-5"/>
          <w:sz w:val="20"/>
          <w:szCs w:val="20"/>
        </w:rPr>
        <w:t xml:space="preserve"> </w:t>
      </w:r>
      <w:r w:rsidRPr="00A50352">
        <w:rPr>
          <w:b/>
          <w:i/>
          <w:sz w:val="20"/>
          <w:szCs w:val="20"/>
        </w:rPr>
        <w:t>Ancient</w:t>
      </w:r>
      <w:r w:rsidRPr="00A50352">
        <w:rPr>
          <w:b/>
          <w:i/>
          <w:spacing w:val="-5"/>
          <w:sz w:val="20"/>
          <w:szCs w:val="20"/>
        </w:rPr>
        <w:t xml:space="preserve"> </w:t>
      </w:r>
      <w:r w:rsidRPr="00A50352">
        <w:rPr>
          <w:b/>
          <w:i/>
          <w:sz w:val="20"/>
          <w:szCs w:val="20"/>
        </w:rPr>
        <w:t>Maya</w:t>
      </w:r>
      <w:r w:rsidRPr="00A50352">
        <w:rPr>
          <w:b/>
          <w:i/>
          <w:spacing w:val="-5"/>
          <w:sz w:val="20"/>
          <w:szCs w:val="20"/>
        </w:rPr>
        <w:t xml:space="preserve"> </w:t>
      </w:r>
      <w:r w:rsidRPr="00A50352">
        <w:rPr>
          <w:b/>
          <w:i/>
          <w:spacing w:val="-4"/>
          <w:sz w:val="20"/>
          <w:szCs w:val="20"/>
        </w:rPr>
        <w:t>Diet</w:t>
      </w:r>
    </w:p>
    <w:p w14:paraId="66D99F86" w14:textId="57BBB04B" w:rsidR="004B1871" w:rsidRPr="00A50352" w:rsidRDefault="00EC02D5" w:rsidP="00A50352">
      <w:pPr>
        <w:pStyle w:val="BodyText"/>
        <w:jc w:val="both"/>
      </w:pPr>
      <w:r w:rsidRPr="00A50352">
        <w:t>T</w:t>
      </w:r>
      <w:r w:rsidRPr="00A50352">
        <w:t>his</w:t>
      </w:r>
      <w:r w:rsidRPr="00A50352">
        <w:rPr>
          <w:spacing w:val="-5"/>
        </w:rPr>
        <w:t xml:space="preserve"> </w:t>
      </w:r>
      <w:r w:rsidRPr="00A50352">
        <w:t>research</w:t>
      </w:r>
      <w:r w:rsidRPr="00A50352">
        <w:rPr>
          <w:spacing w:val="-5"/>
        </w:rPr>
        <w:t xml:space="preserve"> </w:t>
      </w:r>
      <w:r w:rsidRPr="00A50352">
        <w:t>project</w:t>
      </w:r>
      <w:r w:rsidRPr="00A50352">
        <w:rPr>
          <w:spacing w:val="-4"/>
        </w:rPr>
        <w:t xml:space="preserve"> </w:t>
      </w:r>
      <w:r w:rsidRPr="00A50352">
        <w:t>explores</w:t>
      </w:r>
      <w:r w:rsidRPr="00A50352">
        <w:rPr>
          <w:spacing w:val="-7"/>
        </w:rPr>
        <w:t xml:space="preserve"> </w:t>
      </w:r>
      <w:r w:rsidRPr="00A50352">
        <w:t>diet</w:t>
      </w:r>
      <w:r w:rsidRPr="00A50352">
        <w:rPr>
          <w:spacing w:val="-4"/>
        </w:rPr>
        <w:t xml:space="preserve"> </w:t>
      </w:r>
      <w:r w:rsidRPr="00A50352">
        <w:t>variability</w:t>
      </w:r>
      <w:r w:rsidRPr="00A50352">
        <w:rPr>
          <w:spacing w:val="-8"/>
        </w:rPr>
        <w:t xml:space="preserve"> </w:t>
      </w:r>
      <w:r w:rsidRPr="00A50352">
        <w:t>among</w:t>
      </w:r>
      <w:r w:rsidRPr="00A50352">
        <w:rPr>
          <w:spacing w:val="-5"/>
        </w:rPr>
        <w:t xml:space="preserve"> </w:t>
      </w:r>
      <w:r w:rsidRPr="00A50352">
        <w:t>the</w:t>
      </w:r>
      <w:r w:rsidRPr="00A50352">
        <w:rPr>
          <w:spacing w:val="-4"/>
        </w:rPr>
        <w:t xml:space="preserve"> </w:t>
      </w:r>
      <w:r w:rsidRPr="00A50352">
        <w:t>ancient</w:t>
      </w:r>
      <w:r w:rsidRPr="00A50352">
        <w:rPr>
          <w:spacing w:val="-4"/>
        </w:rPr>
        <w:t xml:space="preserve"> </w:t>
      </w:r>
      <w:r w:rsidRPr="00A50352">
        <w:t>Maya</w:t>
      </w:r>
      <w:r w:rsidRPr="00A50352">
        <w:rPr>
          <w:spacing w:val="-2"/>
        </w:rPr>
        <w:t xml:space="preserve"> </w:t>
      </w:r>
      <w:r w:rsidRPr="00A50352">
        <w:t>who lived in Belize between 100-900 CE. Stable isotope analysis was</w:t>
      </w:r>
      <w:r w:rsidRPr="00A50352">
        <w:rPr>
          <w:spacing w:val="40"/>
        </w:rPr>
        <w:t xml:space="preserve"> </w:t>
      </w:r>
      <w:r w:rsidRPr="00A50352">
        <w:t>conducted on ancient human remains representing about 25 individuals from seven different archaeological sites in Central Belize. Bone collagen (organic part of the bone) and bone carbonat</w:t>
      </w:r>
      <w:r w:rsidRPr="00A50352">
        <w:t xml:space="preserve">e (inorganic part of the bone) were separated and analyzed. </w:t>
      </w:r>
      <w:r w:rsidRPr="00A50352">
        <w:lastRenderedPageBreak/>
        <w:t>When the Î´13C (carbon) and Î´15N (nitrogen) values in the bone collagen and the Î´13C value in the bone</w:t>
      </w:r>
      <w:r w:rsidR="00A50352" w:rsidRPr="00A50352">
        <w:t xml:space="preserve"> </w:t>
      </w:r>
      <w:r w:rsidRPr="00A50352">
        <w:t xml:space="preserve">carbonate are interpreted together, a greater understanding of the whole </w:t>
      </w:r>
      <w:r w:rsidRPr="00A50352">
        <w:t>diet</w:t>
      </w:r>
      <w:r w:rsidRPr="00A50352">
        <w:rPr>
          <w:spacing w:val="-4"/>
        </w:rPr>
        <w:t xml:space="preserve"> </w:t>
      </w:r>
      <w:r w:rsidRPr="00A50352">
        <w:t>can</w:t>
      </w:r>
      <w:r w:rsidRPr="00A50352">
        <w:rPr>
          <w:spacing w:val="-5"/>
        </w:rPr>
        <w:t xml:space="preserve"> </w:t>
      </w:r>
      <w:r w:rsidRPr="00A50352">
        <w:t>be</w:t>
      </w:r>
      <w:r w:rsidRPr="00A50352">
        <w:rPr>
          <w:spacing w:val="-4"/>
        </w:rPr>
        <w:t xml:space="preserve"> </w:t>
      </w:r>
      <w:r w:rsidRPr="00A50352">
        <w:t>achieved</w:t>
      </w:r>
      <w:r w:rsidRPr="00A50352">
        <w:rPr>
          <w:spacing w:val="-3"/>
        </w:rPr>
        <w:t xml:space="preserve"> </w:t>
      </w:r>
      <w:r w:rsidRPr="00A50352">
        <w:t>(Froehle</w:t>
      </w:r>
      <w:r w:rsidRPr="00A50352">
        <w:rPr>
          <w:spacing w:val="-1"/>
        </w:rPr>
        <w:t xml:space="preserve"> </w:t>
      </w:r>
      <w:r w:rsidRPr="00A50352">
        <w:t>et</w:t>
      </w:r>
      <w:r w:rsidRPr="00A50352">
        <w:rPr>
          <w:spacing w:val="-4"/>
        </w:rPr>
        <w:t xml:space="preserve"> </w:t>
      </w:r>
      <w:r w:rsidRPr="00A50352">
        <w:t>al.</w:t>
      </w:r>
      <w:r w:rsidRPr="00A50352">
        <w:rPr>
          <w:spacing w:val="-3"/>
        </w:rPr>
        <w:t xml:space="preserve"> </w:t>
      </w:r>
      <w:r w:rsidRPr="00A50352">
        <w:t>2012).</w:t>
      </w:r>
      <w:r w:rsidRPr="00A50352">
        <w:rPr>
          <w:spacing w:val="-3"/>
        </w:rPr>
        <w:t xml:space="preserve"> </w:t>
      </w:r>
      <w:r w:rsidRPr="00A50352">
        <w:t>Comparing</w:t>
      </w:r>
      <w:r w:rsidRPr="00A50352">
        <w:rPr>
          <w:spacing w:val="-5"/>
        </w:rPr>
        <w:t xml:space="preserve"> </w:t>
      </w:r>
      <w:r w:rsidRPr="00A50352">
        <w:t>the</w:t>
      </w:r>
      <w:r w:rsidRPr="00A50352">
        <w:rPr>
          <w:spacing w:val="-4"/>
        </w:rPr>
        <w:t xml:space="preserve"> </w:t>
      </w:r>
      <w:r w:rsidRPr="00A50352">
        <w:t>Î´13C</w:t>
      </w:r>
      <w:r w:rsidRPr="00A50352">
        <w:rPr>
          <w:spacing w:val="-5"/>
        </w:rPr>
        <w:t xml:space="preserve"> </w:t>
      </w:r>
      <w:r w:rsidRPr="00A50352">
        <w:t>and</w:t>
      </w:r>
      <w:r w:rsidRPr="00A50352">
        <w:rPr>
          <w:spacing w:val="-3"/>
        </w:rPr>
        <w:t xml:space="preserve"> </w:t>
      </w:r>
      <w:r w:rsidRPr="00A50352">
        <w:t>Î´15N values in the human bone samples to local plant and animal values will allow us to estimate the relative contributions of certain types of foods in their diets, and find where individual diets may vary by time period and site location.</w:t>
      </w:r>
    </w:p>
    <w:p w14:paraId="45C9BE55" w14:textId="77777777" w:rsidR="004B1871" w:rsidRPr="00A50352" w:rsidRDefault="004B1871" w:rsidP="00674B03">
      <w:pPr>
        <w:pStyle w:val="BodyText"/>
        <w:spacing w:before="6"/>
        <w:jc w:val="both"/>
      </w:pPr>
    </w:p>
    <w:p w14:paraId="679796DF" w14:textId="77777777" w:rsidR="004B1871" w:rsidRPr="00A50352" w:rsidRDefault="00EC02D5" w:rsidP="00674B03">
      <w:pPr>
        <w:pStyle w:val="Heading8"/>
        <w:spacing w:line="227" w:lineRule="exact"/>
        <w:ind w:left="0"/>
        <w:jc w:val="both"/>
      </w:pPr>
      <w:r w:rsidRPr="00A50352">
        <w:t>Stephanie</w:t>
      </w:r>
      <w:r w:rsidRPr="00A50352">
        <w:rPr>
          <w:spacing w:val="-13"/>
        </w:rPr>
        <w:t xml:space="preserve"> </w:t>
      </w:r>
      <w:r w:rsidRPr="00A50352">
        <w:rPr>
          <w:spacing w:val="-2"/>
        </w:rPr>
        <w:t>McManimen</w:t>
      </w:r>
    </w:p>
    <w:p w14:paraId="497F090D" w14:textId="77777777" w:rsidR="00A50352" w:rsidRPr="00A50352" w:rsidRDefault="00EC02D5" w:rsidP="00674B03">
      <w:pPr>
        <w:tabs>
          <w:tab w:val="left" w:pos="5167"/>
        </w:tabs>
        <w:spacing w:line="242" w:lineRule="auto"/>
        <w:jc w:val="both"/>
        <w:rPr>
          <w:sz w:val="20"/>
          <w:szCs w:val="20"/>
        </w:rPr>
      </w:pPr>
      <w:r w:rsidRPr="00A50352">
        <w:rPr>
          <w:b/>
          <w:sz w:val="20"/>
          <w:szCs w:val="20"/>
        </w:rPr>
        <w:t xml:space="preserve">Category: </w:t>
      </w:r>
      <w:r w:rsidRPr="00A50352">
        <w:rPr>
          <w:sz w:val="20"/>
          <w:szCs w:val="20"/>
        </w:rPr>
        <w:t>Humanities, Behavioral &amp; Social Sciences</w:t>
      </w:r>
      <w:r w:rsidRPr="00A50352">
        <w:rPr>
          <w:sz w:val="20"/>
          <w:szCs w:val="20"/>
        </w:rPr>
        <w:tab/>
      </w:r>
    </w:p>
    <w:p w14:paraId="3D83DA9A" w14:textId="566706DC" w:rsidR="004B1871" w:rsidRPr="00A50352" w:rsidRDefault="00EC02D5" w:rsidP="00674B03">
      <w:pPr>
        <w:tabs>
          <w:tab w:val="left" w:pos="5167"/>
        </w:tabs>
        <w:spacing w:line="242" w:lineRule="auto"/>
        <w:jc w:val="both"/>
        <w:rPr>
          <w:b/>
          <w:i/>
          <w:sz w:val="20"/>
          <w:szCs w:val="20"/>
        </w:rPr>
      </w:pPr>
      <w:r w:rsidRPr="00A50352">
        <w:rPr>
          <w:b/>
          <w:sz w:val="20"/>
          <w:szCs w:val="20"/>
        </w:rPr>
        <w:t xml:space="preserve">Poster #16 </w:t>
      </w:r>
      <w:r w:rsidRPr="00A50352">
        <w:rPr>
          <w:b/>
          <w:i/>
          <w:sz w:val="20"/>
          <w:szCs w:val="20"/>
        </w:rPr>
        <w:t>Understanding</w:t>
      </w:r>
      <w:r w:rsidRPr="00A50352">
        <w:rPr>
          <w:b/>
          <w:i/>
          <w:spacing w:val="-5"/>
          <w:sz w:val="20"/>
          <w:szCs w:val="20"/>
        </w:rPr>
        <w:t xml:space="preserve"> </w:t>
      </w:r>
      <w:r w:rsidRPr="00A50352">
        <w:rPr>
          <w:b/>
          <w:i/>
          <w:sz w:val="20"/>
          <w:szCs w:val="20"/>
        </w:rPr>
        <w:t>the</w:t>
      </w:r>
      <w:r w:rsidRPr="00A50352">
        <w:rPr>
          <w:b/>
          <w:i/>
          <w:spacing w:val="-6"/>
          <w:sz w:val="20"/>
          <w:szCs w:val="20"/>
        </w:rPr>
        <w:t xml:space="preserve"> </w:t>
      </w:r>
      <w:r w:rsidRPr="00A50352">
        <w:rPr>
          <w:b/>
          <w:i/>
          <w:sz w:val="20"/>
          <w:szCs w:val="20"/>
        </w:rPr>
        <w:t>Link</w:t>
      </w:r>
      <w:r w:rsidRPr="00A50352">
        <w:rPr>
          <w:b/>
          <w:i/>
          <w:spacing w:val="-5"/>
          <w:sz w:val="20"/>
          <w:szCs w:val="20"/>
        </w:rPr>
        <w:t xml:space="preserve"> </w:t>
      </w:r>
      <w:r w:rsidRPr="00A50352">
        <w:rPr>
          <w:b/>
          <w:i/>
          <w:sz w:val="20"/>
          <w:szCs w:val="20"/>
        </w:rPr>
        <w:t>Between</w:t>
      </w:r>
      <w:r w:rsidRPr="00A50352">
        <w:rPr>
          <w:b/>
          <w:i/>
          <w:spacing w:val="-7"/>
          <w:sz w:val="20"/>
          <w:szCs w:val="20"/>
        </w:rPr>
        <w:t xml:space="preserve"> </w:t>
      </w:r>
      <w:r w:rsidRPr="00A50352">
        <w:rPr>
          <w:b/>
          <w:i/>
          <w:sz w:val="20"/>
          <w:szCs w:val="20"/>
        </w:rPr>
        <w:t>Sleep</w:t>
      </w:r>
      <w:r w:rsidRPr="00A50352">
        <w:rPr>
          <w:b/>
          <w:i/>
          <w:spacing w:val="-5"/>
          <w:sz w:val="20"/>
          <w:szCs w:val="20"/>
        </w:rPr>
        <w:t xml:space="preserve"> </w:t>
      </w:r>
      <w:r w:rsidRPr="00A50352">
        <w:rPr>
          <w:b/>
          <w:i/>
          <w:sz w:val="20"/>
          <w:szCs w:val="20"/>
        </w:rPr>
        <w:t>and</w:t>
      </w:r>
      <w:r w:rsidRPr="00A50352">
        <w:rPr>
          <w:b/>
          <w:i/>
          <w:spacing w:val="-5"/>
          <w:sz w:val="20"/>
          <w:szCs w:val="20"/>
        </w:rPr>
        <w:t xml:space="preserve"> </w:t>
      </w:r>
      <w:r w:rsidRPr="00A50352">
        <w:rPr>
          <w:b/>
          <w:i/>
          <w:sz w:val="20"/>
          <w:szCs w:val="20"/>
        </w:rPr>
        <w:t>Suicidality:</w:t>
      </w:r>
      <w:r w:rsidRPr="00A50352">
        <w:rPr>
          <w:b/>
          <w:i/>
          <w:spacing w:val="-5"/>
          <w:sz w:val="20"/>
          <w:szCs w:val="20"/>
        </w:rPr>
        <w:t xml:space="preserve"> </w:t>
      </w:r>
      <w:r w:rsidRPr="00A50352">
        <w:rPr>
          <w:b/>
          <w:i/>
          <w:sz w:val="20"/>
          <w:szCs w:val="20"/>
        </w:rPr>
        <w:t>A</w:t>
      </w:r>
      <w:r w:rsidRPr="00A50352">
        <w:rPr>
          <w:b/>
          <w:i/>
          <w:spacing w:val="-7"/>
          <w:sz w:val="20"/>
          <w:szCs w:val="20"/>
        </w:rPr>
        <w:t xml:space="preserve"> </w:t>
      </w:r>
      <w:r w:rsidRPr="00A50352">
        <w:rPr>
          <w:b/>
          <w:i/>
          <w:sz w:val="20"/>
          <w:szCs w:val="20"/>
        </w:rPr>
        <w:t>Preliminary Analysis of an Underlying Neuropsychological Mechanism</w:t>
      </w:r>
    </w:p>
    <w:p w14:paraId="06662DE0" w14:textId="77777777" w:rsidR="004B1871" w:rsidRPr="00A50352" w:rsidRDefault="00EC02D5" w:rsidP="00674B03">
      <w:pPr>
        <w:pStyle w:val="BodyText"/>
        <w:jc w:val="both"/>
      </w:pPr>
      <w:r w:rsidRPr="00A50352">
        <w:t>Suicide</w:t>
      </w:r>
      <w:r w:rsidRPr="00A50352">
        <w:rPr>
          <w:spacing w:val="-3"/>
        </w:rPr>
        <w:t xml:space="preserve"> </w:t>
      </w:r>
      <w:r w:rsidRPr="00A50352">
        <w:t>rates</w:t>
      </w:r>
      <w:r w:rsidRPr="00A50352">
        <w:rPr>
          <w:spacing w:val="-4"/>
        </w:rPr>
        <w:t xml:space="preserve"> </w:t>
      </w:r>
      <w:r w:rsidRPr="00A50352">
        <w:t>increased</w:t>
      </w:r>
      <w:r w:rsidRPr="00A50352">
        <w:rPr>
          <w:spacing w:val="-2"/>
        </w:rPr>
        <w:t xml:space="preserve"> </w:t>
      </w:r>
      <w:r w:rsidRPr="00A50352">
        <w:t>nearly</w:t>
      </w:r>
      <w:r w:rsidRPr="00A50352">
        <w:rPr>
          <w:spacing w:val="-2"/>
        </w:rPr>
        <w:t xml:space="preserve"> </w:t>
      </w:r>
      <w:r w:rsidRPr="00A50352">
        <w:t>30%</w:t>
      </w:r>
      <w:r w:rsidRPr="00A50352">
        <w:rPr>
          <w:spacing w:val="-3"/>
        </w:rPr>
        <w:t xml:space="preserve"> </w:t>
      </w:r>
      <w:r w:rsidRPr="00A50352">
        <w:t>in</w:t>
      </w:r>
      <w:r w:rsidRPr="00A50352">
        <w:rPr>
          <w:spacing w:val="-4"/>
        </w:rPr>
        <w:t xml:space="preserve"> </w:t>
      </w:r>
      <w:r w:rsidRPr="00A50352">
        <w:t>the</w:t>
      </w:r>
      <w:r w:rsidRPr="00A50352">
        <w:rPr>
          <w:spacing w:val="-3"/>
        </w:rPr>
        <w:t xml:space="preserve"> </w:t>
      </w:r>
      <w:r w:rsidRPr="00A50352">
        <w:t>United</w:t>
      </w:r>
      <w:r w:rsidRPr="00A50352">
        <w:rPr>
          <w:spacing w:val="-2"/>
        </w:rPr>
        <w:t xml:space="preserve"> </w:t>
      </w:r>
      <w:r w:rsidRPr="00A50352">
        <w:t>St</w:t>
      </w:r>
      <w:r w:rsidRPr="00A50352">
        <w:t>ates</w:t>
      </w:r>
      <w:r w:rsidRPr="00A50352">
        <w:rPr>
          <w:spacing w:val="-4"/>
        </w:rPr>
        <w:t xml:space="preserve"> </w:t>
      </w:r>
      <w:r w:rsidRPr="00A50352">
        <w:t>since 1999</w:t>
      </w:r>
      <w:r w:rsidRPr="00A50352">
        <w:rPr>
          <w:spacing w:val="-4"/>
        </w:rPr>
        <w:t xml:space="preserve"> </w:t>
      </w:r>
      <w:r w:rsidRPr="00A50352">
        <w:t>(Stone et al., 2018), yet our ability to predict who will attempt suicide in their lifetime is only slightly better than chance as many studies focus on individual affective risk factors rather than the complex relationship between</w:t>
      </w:r>
      <w:r w:rsidRPr="00A50352">
        <w:rPr>
          <w:spacing w:val="-5"/>
        </w:rPr>
        <w:t xml:space="preserve"> </w:t>
      </w:r>
      <w:r w:rsidRPr="00A50352">
        <w:t>risk</w:t>
      </w:r>
      <w:r w:rsidRPr="00A50352">
        <w:rPr>
          <w:spacing w:val="-3"/>
        </w:rPr>
        <w:t xml:space="preserve"> </w:t>
      </w:r>
      <w:r w:rsidRPr="00A50352">
        <w:t>fac</w:t>
      </w:r>
      <w:r w:rsidRPr="00A50352">
        <w:t>tors</w:t>
      </w:r>
      <w:r w:rsidRPr="00A50352">
        <w:rPr>
          <w:spacing w:val="-5"/>
        </w:rPr>
        <w:t xml:space="preserve"> </w:t>
      </w:r>
      <w:r w:rsidRPr="00A50352">
        <w:t>(Franklin</w:t>
      </w:r>
      <w:r w:rsidRPr="00A50352">
        <w:rPr>
          <w:spacing w:val="-3"/>
        </w:rPr>
        <w:t xml:space="preserve"> </w:t>
      </w:r>
      <w:r w:rsidRPr="00A50352">
        <w:t>et</w:t>
      </w:r>
      <w:r w:rsidRPr="00A50352">
        <w:rPr>
          <w:spacing w:val="-4"/>
        </w:rPr>
        <w:t xml:space="preserve"> </w:t>
      </w:r>
      <w:r w:rsidRPr="00A50352">
        <w:t>al.,</w:t>
      </w:r>
      <w:r w:rsidRPr="00A50352">
        <w:rPr>
          <w:spacing w:val="-3"/>
        </w:rPr>
        <w:t xml:space="preserve"> </w:t>
      </w:r>
      <w:r w:rsidRPr="00A50352">
        <w:t>2017;</w:t>
      </w:r>
      <w:r w:rsidRPr="00A50352">
        <w:rPr>
          <w:spacing w:val="-4"/>
        </w:rPr>
        <w:t xml:space="preserve"> </w:t>
      </w:r>
      <w:r w:rsidRPr="00A50352">
        <w:t>Office</w:t>
      </w:r>
      <w:r w:rsidRPr="00A50352">
        <w:rPr>
          <w:spacing w:val="-4"/>
        </w:rPr>
        <w:t xml:space="preserve"> </w:t>
      </w:r>
      <w:r w:rsidRPr="00A50352">
        <w:t>of</w:t>
      </w:r>
      <w:r w:rsidRPr="00A50352">
        <w:rPr>
          <w:spacing w:val="-6"/>
        </w:rPr>
        <w:t xml:space="preserve"> </w:t>
      </w:r>
      <w:r w:rsidRPr="00A50352">
        <w:t>the</w:t>
      </w:r>
      <w:r w:rsidRPr="00A50352">
        <w:rPr>
          <w:spacing w:val="-4"/>
        </w:rPr>
        <w:t xml:space="preserve"> </w:t>
      </w:r>
      <w:r w:rsidRPr="00A50352">
        <w:t>Surgeon</w:t>
      </w:r>
      <w:r w:rsidRPr="00A50352">
        <w:rPr>
          <w:spacing w:val="-5"/>
        </w:rPr>
        <w:t xml:space="preserve"> </w:t>
      </w:r>
      <w:r w:rsidRPr="00A50352">
        <w:t>General, 2012). The current study takes a multivariate approach to predicting suicidality by examining the hypothesized underlying cognitive mechanism for the relationship between suicide and dysfunctional sleep, which has been shown to increase risk for s</w:t>
      </w:r>
      <w:r w:rsidRPr="00A50352">
        <w:t>uicide beyond the effects of depression (Bernert &amp; Nadorff, 2015; Wong et al., 2016). Specifically, structural equation modeling was utilized to determine how a ruminative thinking style and neuropsychological performance (e.g., inhibition, interference,</w:t>
      </w:r>
      <w:r w:rsidRPr="00A50352">
        <w:rPr>
          <w:spacing w:val="-3"/>
        </w:rPr>
        <w:t xml:space="preserve"> </w:t>
      </w:r>
      <w:r w:rsidRPr="00A50352">
        <w:t>a</w:t>
      </w:r>
      <w:r w:rsidRPr="00A50352">
        <w:t>nd</w:t>
      </w:r>
      <w:r w:rsidRPr="00A50352">
        <w:rPr>
          <w:spacing w:val="-3"/>
        </w:rPr>
        <w:t xml:space="preserve"> </w:t>
      </w:r>
      <w:r w:rsidRPr="00A50352">
        <w:t>selective</w:t>
      </w:r>
      <w:r w:rsidRPr="00A50352">
        <w:rPr>
          <w:spacing w:val="-4"/>
        </w:rPr>
        <w:t xml:space="preserve"> </w:t>
      </w:r>
      <w:r w:rsidRPr="00A50352">
        <w:t>attention),</w:t>
      </w:r>
      <w:r w:rsidRPr="00A50352">
        <w:rPr>
          <w:spacing w:val="-1"/>
        </w:rPr>
        <w:t xml:space="preserve"> </w:t>
      </w:r>
      <w:r w:rsidRPr="00A50352">
        <w:t>which</w:t>
      </w:r>
      <w:r w:rsidRPr="00A50352">
        <w:rPr>
          <w:spacing w:val="-5"/>
        </w:rPr>
        <w:t xml:space="preserve"> </w:t>
      </w:r>
      <w:r w:rsidRPr="00A50352">
        <w:t>are</w:t>
      </w:r>
      <w:r w:rsidRPr="00A50352">
        <w:rPr>
          <w:spacing w:val="-4"/>
        </w:rPr>
        <w:t xml:space="preserve"> </w:t>
      </w:r>
      <w:r w:rsidRPr="00A50352">
        <w:t>also</w:t>
      </w:r>
      <w:r w:rsidRPr="00A50352">
        <w:rPr>
          <w:spacing w:val="-3"/>
        </w:rPr>
        <w:t xml:space="preserve"> </w:t>
      </w:r>
      <w:r w:rsidRPr="00A50352">
        <w:t>linked</w:t>
      </w:r>
      <w:r w:rsidRPr="00A50352">
        <w:rPr>
          <w:spacing w:val="-3"/>
        </w:rPr>
        <w:t xml:space="preserve"> </w:t>
      </w:r>
      <w:r w:rsidRPr="00A50352">
        <w:t>to</w:t>
      </w:r>
      <w:r w:rsidRPr="00A50352">
        <w:rPr>
          <w:spacing w:val="-3"/>
        </w:rPr>
        <w:t xml:space="preserve"> </w:t>
      </w:r>
      <w:r w:rsidRPr="00A50352">
        <w:t>increases</w:t>
      </w:r>
      <w:r w:rsidRPr="00A50352">
        <w:rPr>
          <w:spacing w:val="-5"/>
        </w:rPr>
        <w:t xml:space="preserve"> </w:t>
      </w:r>
      <w:r w:rsidRPr="00A50352">
        <w:t>in suicidality (Keilp et al., 2013; Rogers &amp; Joiner, 2017), interact in an impaired disengagement framework to predict an individual’s level of suicidality. This is a short-term longitudinal study</w:t>
      </w:r>
      <w:r w:rsidRPr="00A50352">
        <w:t xml:space="preserve"> in which participants will be assessed at baseline and six months later. The cross-sectional baseline results will be presented and the implications on the field of suicide prevention will be discussed.</w:t>
      </w:r>
    </w:p>
    <w:p w14:paraId="18FA9B61" w14:textId="77777777" w:rsidR="004B1871" w:rsidRPr="00A50352" w:rsidRDefault="00EC02D5" w:rsidP="00674B03">
      <w:pPr>
        <w:pStyle w:val="Heading8"/>
        <w:spacing w:before="226"/>
        <w:ind w:left="0"/>
        <w:jc w:val="both"/>
      </w:pPr>
      <w:r w:rsidRPr="00A50352">
        <w:t>Sarah</w:t>
      </w:r>
      <w:r w:rsidRPr="00A50352">
        <w:rPr>
          <w:spacing w:val="-13"/>
        </w:rPr>
        <w:t xml:space="preserve"> </w:t>
      </w:r>
      <w:r w:rsidRPr="00A50352">
        <w:t>Menish-</w:t>
      </w:r>
      <w:r w:rsidRPr="00A50352">
        <w:rPr>
          <w:spacing w:val="-4"/>
        </w:rPr>
        <w:t>Geryk</w:t>
      </w:r>
    </w:p>
    <w:p w14:paraId="6127AA22" w14:textId="77777777" w:rsidR="004B1871" w:rsidRPr="00A50352" w:rsidRDefault="00EC02D5" w:rsidP="00674B03">
      <w:pPr>
        <w:pStyle w:val="BodyText"/>
        <w:spacing w:line="228"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58F69E6C" w14:textId="77777777" w:rsidR="00A50352" w:rsidRPr="00A50352" w:rsidRDefault="00EC02D5" w:rsidP="00674B03">
      <w:pPr>
        <w:spacing w:before="8" w:line="237" w:lineRule="auto"/>
        <w:jc w:val="both"/>
        <w:rPr>
          <w:b/>
          <w:i/>
          <w:spacing w:val="40"/>
          <w:sz w:val="20"/>
          <w:szCs w:val="20"/>
        </w:rPr>
      </w:pPr>
      <w:r w:rsidRPr="00A50352">
        <w:rPr>
          <w:b/>
          <w:i/>
          <w:sz w:val="20"/>
          <w:szCs w:val="20"/>
        </w:rPr>
        <w:t>The Evolution of Terrorism Through the use of Technology</w:t>
      </w:r>
      <w:r w:rsidRPr="00A50352">
        <w:rPr>
          <w:b/>
          <w:i/>
          <w:spacing w:val="40"/>
          <w:sz w:val="20"/>
          <w:szCs w:val="20"/>
        </w:rPr>
        <w:t xml:space="preserve"> </w:t>
      </w:r>
    </w:p>
    <w:p w14:paraId="1922CD71" w14:textId="238074FE" w:rsidR="004B1871" w:rsidRPr="00A50352" w:rsidRDefault="00EC02D5" w:rsidP="00A50352">
      <w:pPr>
        <w:spacing w:before="8" w:line="237" w:lineRule="auto"/>
        <w:jc w:val="both"/>
        <w:rPr>
          <w:sz w:val="20"/>
          <w:szCs w:val="20"/>
        </w:rPr>
      </w:pPr>
      <w:r w:rsidRPr="00A50352">
        <w:rPr>
          <w:sz w:val="20"/>
          <w:szCs w:val="20"/>
        </w:rPr>
        <w:t>The use of technology by terrorist organizations has increasingly influenced</w:t>
      </w:r>
      <w:r w:rsidRPr="00A50352">
        <w:rPr>
          <w:spacing w:val="-3"/>
          <w:sz w:val="20"/>
          <w:szCs w:val="20"/>
        </w:rPr>
        <w:t xml:space="preserve"> </w:t>
      </w:r>
      <w:r w:rsidRPr="00A50352">
        <w:rPr>
          <w:sz w:val="20"/>
          <w:szCs w:val="20"/>
        </w:rPr>
        <w:t>their</w:t>
      </w:r>
      <w:r w:rsidRPr="00A50352">
        <w:rPr>
          <w:spacing w:val="-1"/>
          <w:sz w:val="20"/>
          <w:szCs w:val="20"/>
        </w:rPr>
        <w:t xml:space="preserve"> </w:t>
      </w:r>
      <w:r w:rsidRPr="00A50352">
        <w:rPr>
          <w:sz w:val="20"/>
          <w:szCs w:val="20"/>
        </w:rPr>
        <w:t>methods.</w:t>
      </w:r>
      <w:r w:rsidRPr="00A50352">
        <w:rPr>
          <w:spacing w:val="-3"/>
          <w:sz w:val="20"/>
          <w:szCs w:val="20"/>
        </w:rPr>
        <w:t xml:space="preserve"> </w:t>
      </w:r>
      <w:r w:rsidRPr="00A50352">
        <w:rPr>
          <w:sz w:val="20"/>
          <w:szCs w:val="20"/>
        </w:rPr>
        <w:t>The</w:t>
      </w:r>
      <w:r w:rsidRPr="00A50352">
        <w:rPr>
          <w:spacing w:val="-4"/>
          <w:sz w:val="20"/>
          <w:szCs w:val="20"/>
        </w:rPr>
        <w:t xml:space="preserve"> </w:t>
      </w:r>
      <w:r w:rsidRPr="00A50352">
        <w:rPr>
          <w:sz w:val="20"/>
          <w:szCs w:val="20"/>
        </w:rPr>
        <w:t>purpose</w:t>
      </w:r>
      <w:r w:rsidRPr="00A50352">
        <w:rPr>
          <w:spacing w:val="-4"/>
          <w:sz w:val="20"/>
          <w:szCs w:val="20"/>
        </w:rPr>
        <w:t xml:space="preserve"> </w:t>
      </w:r>
      <w:r w:rsidRPr="00A50352">
        <w:rPr>
          <w:sz w:val="20"/>
          <w:szCs w:val="20"/>
        </w:rPr>
        <w:t>of</w:t>
      </w:r>
      <w:r w:rsidRPr="00A50352">
        <w:rPr>
          <w:spacing w:val="-3"/>
          <w:sz w:val="20"/>
          <w:szCs w:val="20"/>
        </w:rPr>
        <w:t xml:space="preserve"> </w:t>
      </w:r>
      <w:r w:rsidRPr="00A50352">
        <w:rPr>
          <w:sz w:val="20"/>
          <w:szCs w:val="20"/>
        </w:rPr>
        <w:t>my</w:t>
      </w:r>
      <w:r w:rsidRPr="00A50352">
        <w:rPr>
          <w:spacing w:val="-8"/>
          <w:sz w:val="20"/>
          <w:szCs w:val="20"/>
        </w:rPr>
        <w:t xml:space="preserve"> </w:t>
      </w:r>
      <w:r w:rsidRPr="00A50352">
        <w:rPr>
          <w:sz w:val="20"/>
          <w:szCs w:val="20"/>
        </w:rPr>
        <w:t>thesis</w:t>
      </w:r>
      <w:r w:rsidRPr="00A50352">
        <w:rPr>
          <w:spacing w:val="-5"/>
          <w:sz w:val="20"/>
          <w:szCs w:val="20"/>
        </w:rPr>
        <w:t xml:space="preserve"> </w:t>
      </w:r>
      <w:r w:rsidRPr="00A50352">
        <w:rPr>
          <w:sz w:val="20"/>
          <w:szCs w:val="20"/>
        </w:rPr>
        <w:t>is</w:t>
      </w:r>
      <w:r w:rsidRPr="00A50352">
        <w:rPr>
          <w:spacing w:val="-5"/>
          <w:sz w:val="20"/>
          <w:szCs w:val="20"/>
        </w:rPr>
        <w:t xml:space="preserve"> </w:t>
      </w:r>
      <w:r w:rsidRPr="00A50352">
        <w:rPr>
          <w:sz w:val="20"/>
          <w:szCs w:val="20"/>
        </w:rPr>
        <w:t>to</w:t>
      </w:r>
      <w:r w:rsidRPr="00A50352">
        <w:rPr>
          <w:spacing w:val="-3"/>
          <w:sz w:val="20"/>
          <w:szCs w:val="20"/>
        </w:rPr>
        <w:t xml:space="preserve"> </w:t>
      </w:r>
      <w:r w:rsidRPr="00A50352">
        <w:rPr>
          <w:sz w:val="20"/>
          <w:szCs w:val="20"/>
        </w:rPr>
        <w:t>show</w:t>
      </w:r>
      <w:r w:rsidRPr="00A50352">
        <w:rPr>
          <w:spacing w:val="-6"/>
          <w:sz w:val="20"/>
          <w:szCs w:val="20"/>
        </w:rPr>
        <w:t xml:space="preserve"> </w:t>
      </w:r>
      <w:r w:rsidRPr="00A50352">
        <w:rPr>
          <w:sz w:val="20"/>
          <w:szCs w:val="20"/>
        </w:rPr>
        <w:t>the</w:t>
      </w:r>
      <w:r w:rsidR="00A50352" w:rsidRPr="00A50352">
        <w:rPr>
          <w:sz w:val="20"/>
          <w:szCs w:val="20"/>
        </w:rPr>
        <w:t xml:space="preserve"> </w:t>
      </w:r>
      <w:r w:rsidRPr="00A50352">
        <w:rPr>
          <w:sz w:val="20"/>
          <w:szCs w:val="20"/>
        </w:rPr>
        <w:t>evolution of terrorism through the use of technology, with a focus on al- Qaeda and the Islamic State of Iraq and Syria. My presentation will have three main points; social media, magazines, and globalization. Social</w:t>
      </w:r>
      <w:r w:rsidRPr="00A50352">
        <w:rPr>
          <w:spacing w:val="40"/>
          <w:sz w:val="20"/>
          <w:szCs w:val="20"/>
        </w:rPr>
        <w:t xml:space="preserve"> </w:t>
      </w:r>
      <w:r w:rsidRPr="00A50352">
        <w:rPr>
          <w:sz w:val="20"/>
          <w:szCs w:val="20"/>
        </w:rPr>
        <w:t xml:space="preserve">media has allowed al-Qaeda and ISIS to </w:t>
      </w:r>
      <w:r w:rsidRPr="00A50352">
        <w:rPr>
          <w:sz w:val="20"/>
          <w:szCs w:val="20"/>
        </w:rPr>
        <w:t>spread their ideology throughout the world. Twitter, Facebook, Whatsapp, and many other forms of social media and apps have been means for terrorist organizations to gain followers. They are able to recruit, indoctrinate, incite, plan attacks, and communic</w:t>
      </w:r>
      <w:r w:rsidRPr="00A50352">
        <w:rPr>
          <w:sz w:val="20"/>
          <w:szCs w:val="20"/>
        </w:rPr>
        <w:t>ate with one another. One of their many forms of propaganda is videos.</w:t>
      </w:r>
      <w:r w:rsidRPr="00A50352">
        <w:rPr>
          <w:spacing w:val="-4"/>
          <w:sz w:val="20"/>
          <w:szCs w:val="20"/>
        </w:rPr>
        <w:t xml:space="preserve"> </w:t>
      </w:r>
      <w:r w:rsidRPr="00A50352">
        <w:rPr>
          <w:sz w:val="20"/>
          <w:szCs w:val="20"/>
        </w:rPr>
        <w:t>These</w:t>
      </w:r>
      <w:r w:rsidRPr="00A50352">
        <w:rPr>
          <w:spacing w:val="-5"/>
          <w:sz w:val="20"/>
          <w:szCs w:val="20"/>
        </w:rPr>
        <w:t xml:space="preserve"> </w:t>
      </w:r>
      <w:r w:rsidRPr="00A50352">
        <w:rPr>
          <w:sz w:val="20"/>
          <w:szCs w:val="20"/>
        </w:rPr>
        <w:t>videos</w:t>
      </w:r>
      <w:r w:rsidRPr="00A50352">
        <w:rPr>
          <w:spacing w:val="-6"/>
          <w:sz w:val="20"/>
          <w:szCs w:val="20"/>
        </w:rPr>
        <w:t xml:space="preserve"> </w:t>
      </w:r>
      <w:r w:rsidRPr="00A50352">
        <w:rPr>
          <w:sz w:val="20"/>
          <w:szCs w:val="20"/>
        </w:rPr>
        <w:t>are</w:t>
      </w:r>
      <w:r w:rsidRPr="00A50352">
        <w:rPr>
          <w:spacing w:val="-2"/>
          <w:sz w:val="20"/>
          <w:szCs w:val="20"/>
        </w:rPr>
        <w:t xml:space="preserve"> </w:t>
      </w:r>
      <w:r w:rsidRPr="00A50352">
        <w:rPr>
          <w:sz w:val="20"/>
          <w:szCs w:val="20"/>
        </w:rPr>
        <w:t>well-edited</w:t>
      </w:r>
      <w:r w:rsidRPr="00A50352">
        <w:rPr>
          <w:spacing w:val="-4"/>
          <w:sz w:val="20"/>
          <w:szCs w:val="20"/>
        </w:rPr>
        <w:t xml:space="preserve"> </w:t>
      </w:r>
      <w:r w:rsidRPr="00A50352">
        <w:rPr>
          <w:sz w:val="20"/>
          <w:szCs w:val="20"/>
        </w:rPr>
        <w:t>“campaign</w:t>
      </w:r>
      <w:r w:rsidRPr="00A50352">
        <w:rPr>
          <w:spacing w:val="-6"/>
          <w:sz w:val="20"/>
          <w:szCs w:val="20"/>
        </w:rPr>
        <w:t xml:space="preserve"> </w:t>
      </w:r>
      <w:r w:rsidRPr="00A50352">
        <w:rPr>
          <w:sz w:val="20"/>
          <w:szCs w:val="20"/>
        </w:rPr>
        <w:t>ads”</w:t>
      </w:r>
      <w:r w:rsidRPr="00A50352">
        <w:rPr>
          <w:spacing w:val="-5"/>
          <w:sz w:val="20"/>
          <w:szCs w:val="20"/>
        </w:rPr>
        <w:t xml:space="preserve"> </w:t>
      </w:r>
      <w:r w:rsidRPr="00A50352">
        <w:rPr>
          <w:sz w:val="20"/>
          <w:szCs w:val="20"/>
        </w:rPr>
        <w:t>displaying</w:t>
      </w:r>
      <w:r w:rsidRPr="00A50352">
        <w:rPr>
          <w:spacing w:val="-6"/>
          <w:sz w:val="20"/>
          <w:szCs w:val="20"/>
        </w:rPr>
        <w:t xml:space="preserve"> </w:t>
      </w:r>
      <w:r w:rsidRPr="00A50352">
        <w:rPr>
          <w:sz w:val="20"/>
          <w:szCs w:val="20"/>
        </w:rPr>
        <w:t>the</w:t>
      </w:r>
      <w:r w:rsidRPr="00A50352">
        <w:rPr>
          <w:spacing w:val="-2"/>
          <w:sz w:val="20"/>
          <w:szCs w:val="20"/>
        </w:rPr>
        <w:t xml:space="preserve"> </w:t>
      </w:r>
      <w:r w:rsidRPr="00A50352">
        <w:rPr>
          <w:sz w:val="20"/>
          <w:szCs w:val="20"/>
        </w:rPr>
        <w:t>goal</w:t>
      </w:r>
      <w:r w:rsidRPr="00A50352">
        <w:rPr>
          <w:spacing w:val="-5"/>
          <w:sz w:val="20"/>
          <w:szCs w:val="20"/>
        </w:rPr>
        <w:t xml:space="preserve"> </w:t>
      </w:r>
      <w:r w:rsidRPr="00A50352">
        <w:rPr>
          <w:sz w:val="20"/>
          <w:szCs w:val="20"/>
        </w:rPr>
        <w:t>of each organization and why someone should join their mission. Magazines</w:t>
      </w:r>
      <w:r w:rsidR="00A50352" w:rsidRPr="00A50352">
        <w:rPr>
          <w:sz w:val="20"/>
          <w:szCs w:val="20"/>
        </w:rPr>
        <w:t xml:space="preserve"> </w:t>
      </w:r>
      <w:r w:rsidRPr="00A50352">
        <w:rPr>
          <w:sz w:val="20"/>
          <w:szCs w:val="20"/>
        </w:rPr>
        <w:t>are digital handbooks to shar</w:t>
      </w:r>
      <w:r w:rsidRPr="00A50352">
        <w:rPr>
          <w:sz w:val="20"/>
          <w:szCs w:val="20"/>
        </w:rPr>
        <w:t xml:space="preserve">e inspiration to become a Jihadi, as well as guides on how to create weapons to cause the most casualties. Overall, </w:t>
      </w:r>
      <w:r w:rsidRPr="00A50352">
        <w:rPr>
          <w:sz w:val="20"/>
          <w:szCs w:val="20"/>
        </w:rPr>
        <w:lastRenderedPageBreak/>
        <w:t>technology</w:t>
      </w:r>
      <w:r w:rsidRPr="00A50352">
        <w:rPr>
          <w:spacing w:val="-5"/>
          <w:sz w:val="20"/>
          <w:szCs w:val="20"/>
        </w:rPr>
        <w:t xml:space="preserve"> </w:t>
      </w:r>
      <w:r w:rsidRPr="00A50352">
        <w:rPr>
          <w:sz w:val="20"/>
          <w:szCs w:val="20"/>
        </w:rPr>
        <w:t>has</w:t>
      </w:r>
      <w:r w:rsidRPr="00A50352">
        <w:rPr>
          <w:spacing w:val="-3"/>
          <w:sz w:val="20"/>
          <w:szCs w:val="20"/>
        </w:rPr>
        <w:t xml:space="preserve"> </w:t>
      </w:r>
      <w:r w:rsidRPr="00A50352">
        <w:rPr>
          <w:sz w:val="20"/>
          <w:szCs w:val="20"/>
        </w:rPr>
        <w:t>had</w:t>
      </w:r>
      <w:r w:rsidRPr="00A50352">
        <w:rPr>
          <w:spacing w:val="-4"/>
          <w:sz w:val="20"/>
          <w:szCs w:val="20"/>
        </w:rPr>
        <w:t xml:space="preserve"> </w:t>
      </w:r>
      <w:r w:rsidRPr="00A50352">
        <w:rPr>
          <w:sz w:val="20"/>
          <w:szCs w:val="20"/>
        </w:rPr>
        <w:t>an</w:t>
      </w:r>
      <w:r w:rsidRPr="00A50352">
        <w:rPr>
          <w:spacing w:val="-5"/>
          <w:sz w:val="20"/>
          <w:szCs w:val="20"/>
        </w:rPr>
        <w:t xml:space="preserve"> </w:t>
      </w:r>
      <w:r w:rsidRPr="00A50352">
        <w:rPr>
          <w:sz w:val="20"/>
          <w:szCs w:val="20"/>
        </w:rPr>
        <w:t>impact</w:t>
      </w:r>
      <w:r w:rsidRPr="00A50352">
        <w:rPr>
          <w:spacing w:val="-5"/>
          <w:sz w:val="20"/>
          <w:szCs w:val="20"/>
        </w:rPr>
        <w:t xml:space="preserve"> </w:t>
      </w:r>
      <w:r w:rsidRPr="00A50352">
        <w:rPr>
          <w:sz w:val="20"/>
          <w:szCs w:val="20"/>
        </w:rPr>
        <w:t>on</w:t>
      </w:r>
      <w:r w:rsidRPr="00A50352">
        <w:rPr>
          <w:spacing w:val="-5"/>
          <w:sz w:val="20"/>
          <w:szCs w:val="20"/>
        </w:rPr>
        <w:t xml:space="preserve"> </w:t>
      </w:r>
      <w:r w:rsidRPr="00A50352">
        <w:rPr>
          <w:sz w:val="20"/>
          <w:szCs w:val="20"/>
        </w:rPr>
        <w:t>both</w:t>
      </w:r>
      <w:r w:rsidRPr="00A50352">
        <w:rPr>
          <w:spacing w:val="-5"/>
          <w:sz w:val="20"/>
          <w:szCs w:val="20"/>
        </w:rPr>
        <w:t xml:space="preserve"> </w:t>
      </w:r>
      <w:r w:rsidRPr="00A50352">
        <w:rPr>
          <w:sz w:val="20"/>
          <w:szCs w:val="20"/>
        </w:rPr>
        <w:t>organizations’</w:t>
      </w:r>
      <w:r w:rsidRPr="00A50352">
        <w:rPr>
          <w:spacing w:val="-6"/>
          <w:sz w:val="20"/>
          <w:szCs w:val="20"/>
        </w:rPr>
        <w:t xml:space="preserve"> </w:t>
      </w:r>
      <w:r w:rsidRPr="00A50352">
        <w:rPr>
          <w:sz w:val="20"/>
          <w:szCs w:val="20"/>
        </w:rPr>
        <w:t>globalization</w:t>
      </w:r>
      <w:r w:rsidRPr="00A50352">
        <w:rPr>
          <w:spacing w:val="-5"/>
          <w:sz w:val="20"/>
          <w:szCs w:val="20"/>
        </w:rPr>
        <w:t xml:space="preserve"> </w:t>
      </w:r>
      <w:r w:rsidRPr="00A50352">
        <w:rPr>
          <w:sz w:val="20"/>
          <w:szCs w:val="20"/>
        </w:rPr>
        <w:t>efforts. They have been able to spread their message to anyone in the worl</w:t>
      </w:r>
      <w:r w:rsidRPr="00A50352">
        <w:rPr>
          <w:sz w:val="20"/>
          <w:szCs w:val="20"/>
        </w:rPr>
        <w:t>d.</w:t>
      </w:r>
      <w:r w:rsidR="00A50352" w:rsidRPr="00A50352">
        <w:rPr>
          <w:sz w:val="20"/>
          <w:szCs w:val="20"/>
        </w:rPr>
        <w:t xml:space="preserve"> </w:t>
      </w:r>
      <w:r w:rsidRPr="00A50352">
        <w:rPr>
          <w:sz w:val="20"/>
          <w:szCs w:val="20"/>
        </w:rPr>
        <w:t>Therefore, the more advanced our technology becomes, the more opportunities</w:t>
      </w:r>
      <w:r w:rsidRPr="00A50352">
        <w:rPr>
          <w:spacing w:val="-7"/>
          <w:sz w:val="20"/>
          <w:szCs w:val="20"/>
        </w:rPr>
        <w:t xml:space="preserve"> </w:t>
      </w:r>
      <w:r w:rsidRPr="00A50352">
        <w:rPr>
          <w:sz w:val="20"/>
          <w:szCs w:val="20"/>
        </w:rPr>
        <w:t>terrorist</w:t>
      </w:r>
      <w:r w:rsidRPr="00A50352">
        <w:rPr>
          <w:spacing w:val="-6"/>
          <w:sz w:val="20"/>
          <w:szCs w:val="20"/>
        </w:rPr>
        <w:t xml:space="preserve"> </w:t>
      </w:r>
      <w:r w:rsidRPr="00A50352">
        <w:rPr>
          <w:sz w:val="20"/>
          <w:szCs w:val="20"/>
        </w:rPr>
        <w:t>organizations</w:t>
      </w:r>
      <w:r w:rsidRPr="00A50352">
        <w:rPr>
          <w:spacing w:val="-4"/>
          <w:sz w:val="20"/>
          <w:szCs w:val="20"/>
        </w:rPr>
        <w:t xml:space="preserve"> </w:t>
      </w:r>
      <w:r w:rsidRPr="00A50352">
        <w:rPr>
          <w:sz w:val="20"/>
          <w:szCs w:val="20"/>
        </w:rPr>
        <w:t>will</w:t>
      </w:r>
      <w:r w:rsidRPr="00A50352">
        <w:rPr>
          <w:spacing w:val="-6"/>
          <w:sz w:val="20"/>
          <w:szCs w:val="20"/>
        </w:rPr>
        <w:t xml:space="preserve"> </w:t>
      </w:r>
      <w:r w:rsidRPr="00A50352">
        <w:rPr>
          <w:sz w:val="20"/>
          <w:szCs w:val="20"/>
        </w:rPr>
        <w:t>have</w:t>
      </w:r>
      <w:r w:rsidRPr="00A50352">
        <w:rPr>
          <w:spacing w:val="-6"/>
          <w:sz w:val="20"/>
          <w:szCs w:val="20"/>
        </w:rPr>
        <w:t xml:space="preserve"> </w:t>
      </w:r>
      <w:r w:rsidRPr="00A50352">
        <w:rPr>
          <w:sz w:val="20"/>
          <w:szCs w:val="20"/>
        </w:rPr>
        <w:t>to</w:t>
      </w:r>
      <w:r w:rsidRPr="00A50352">
        <w:rPr>
          <w:spacing w:val="-5"/>
          <w:sz w:val="20"/>
          <w:szCs w:val="20"/>
        </w:rPr>
        <w:t xml:space="preserve"> </w:t>
      </w:r>
      <w:r w:rsidRPr="00A50352">
        <w:rPr>
          <w:sz w:val="20"/>
          <w:szCs w:val="20"/>
        </w:rPr>
        <w:t>indoctrinate</w:t>
      </w:r>
      <w:r w:rsidRPr="00A50352">
        <w:rPr>
          <w:spacing w:val="-6"/>
          <w:sz w:val="20"/>
          <w:szCs w:val="20"/>
        </w:rPr>
        <w:t xml:space="preserve"> </w:t>
      </w:r>
      <w:r w:rsidRPr="00A50352">
        <w:rPr>
          <w:sz w:val="20"/>
          <w:szCs w:val="20"/>
        </w:rPr>
        <w:t>and</w:t>
      </w:r>
      <w:r w:rsidRPr="00A50352">
        <w:rPr>
          <w:spacing w:val="-5"/>
          <w:sz w:val="20"/>
          <w:szCs w:val="20"/>
        </w:rPr>
        <w:t xml:space="preserve"> </w:t>
      </w:r>
      <w:r w:rsidRPr="00A50352">
        <w:rPr>
          <w:sz w:val="20"/>
          <w:szCs w:val="20"/>
        </w:rPr>
        <w:t>incite.</w:t>
      </w:r>
    </w:p>
    <w:p w14:paraId="67301BD3" w14:textId="77777777" w:rsidR="004B1871" w:rsidRPr="00A50352" w:rsidRDefault="004B1871" w:rsidP="00674B03">
      <w:pPr>
        <w:pStyle w:val="BodyText"/>
        <w:spacing w:before="6"/>
        <w:jc w:val="both"/>
      </w:pPr>
    </w:p>
    <w:p w14:paraId="3BA85B33" w14:textId="77777777" w:rsidR="004B1871" w:rsidRPr="00A50352" w:rsidRDefault="00EC02D5" w:rsidP="00674B03">
      <w:pPr>
        <w:pStyle w:val="Heading8"/>
        <w:spacing w:line="227" w:lineRule="exact"/>
        <w:ind w:left="0"/>
        <w:jc w:val="both"/>
      </w:pPr>
      <w:r w:rsidRPr="00A50352">
        <w:t>Alyssa</w:t>
      </w:r>
      <w:r w:rsidRPr="00A50352">
        <w:rPr>
          <w:spacing w:val="-7"/>
        </w:rPr>
        <w:t xml:space="preserve"> </w:t>
      </w:r>
      <w:r w:rsidRPr="00A50352">
        <w:rPr>
          <w:spacing w:val="-2"/>
        </w:rPr>
        <w:t>Millard</w:t>
      </w:r>
    </w:p>
    <w:p w14:paraId="44BF7C6F" w14:textId="77777777" w:rsidR="004B1871" w:rsidRPr="00A50352" w:rsidRDefault="00EC02D5" w:rsidP="00674B03">
      <w:pPr>
        <w:spacing w:line="227"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Biological,</w:t>
      </w:r>
      <w:r w:rsidRPr="00A50352">
        <w:rPr>
          <w:spacing w:val="-6"/>
          <w:sz w:val="20"/>
          <w:szCs w:val="20"/>
        </w:rPr>
        <w:t xml:space="preserve"> </w:t>
      </w:r>
      <w:r w:rsidRPr="00A50352">
        <w:rPr>
          <w:sz w:val="20"/>
          <w:szCs w:val="20"/>
        </w:rPr>
        <w:t>Physical</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z w:val="20"/>
          <w:szCs w:val="20"/>
        </w:rPr>
        <w:t>Natural</w:t>
      </w:r>
      <w:r w:rsidRPr="00A50352">
        <w:rPr>
          <w:spacing w:val="-7"/>
          <w:sz w:val="20"/>
          <w:szCs w:val="20"/>
        </w:rPr>
        <w:t xml:space="preserve"> </w:t>
      </w:r>
      <w:r w:rsidRPr="00A50352">
        <w:rPr>
          <w:spacing w:val="-2"/>
          <w:sz w:val="20"/>
          <w:szCs w:val="20"/>
        </w:rPr>
        <w:t>Sciences</w:t>
      </w:r>
    </w:p>
    <w:p w14:paraId="01157E0D" w14:textId="77777777" w:rsidR="004B1871" w:rsidRPr="00A50352" w:rsidRDefault="00EC02D5" w:rsidP="00674B03">
      <w:pPr>
        <w:pStyle w:val="Heading9"/>
        <w:spacing w:before="6"/>
        <w:ind w:left="0"/>
        <w:jc w:val="both"/>
      </w:pPr>
      <w:r w:rsidRPr="00A50352">
        <w:t>Defining Functional Success Through Denitrification and</w:t>
      </w:r>
      <w:r w:rsidRPr="00A50352">
        <w:t xml:space="preserve"> Sedimentation</w:t>
      </w:r>
      <w:r w:rsidRPr="00A50352">
        <w:rPr>
          <w:spacing w:val="-7"/>
        </w:rPr>
        <w:t xml:space="preserve"> </w:t>
      </w:r>
      <w:r w:rsidRPr="00A50352">
        <w:t>in</w:t>
      </w:r>
      <w:r w:rsidRPr="00A50352">
        <w:rPr>
          <w:spacing w:val="-7"/>
        </w:rPr>
        <w:t xml:space="preserve"> </w:t>
      </w:r>
      <w:r w:rsidRPr="00A50352">
        <w:t>Restored</w:t>
      </w:r>
      <w:r w:rsidRPr="00A50352">
        <w:rPr>
          <w:spacing w:val="-6"/>
        </w:rPr>
        <w:t xml:space="preserve"> </w:t>
      </w:r>
      <w:r w:rsidRPr="00A50352">
        <w:t>and</w:t>
      </w:r>
      <w:r w:rsidRPr="00A50352">
        <w:rPr>
          <w:spacing w:val="-6"/>
        </w:rPr>
        <w:t xml:space="preserve"> </w:t>
      </w:r>
      <w:r w:rsidRPr="00A50352">
        <w:t>Unrestored</w:t>
      </w:r>
      <w:r w:rsidRPr="00A50352">
        <w:rPr>
          <w:spacing w:val="-6"/>
        </w:rPr>
        <w:t xml:space="preserve"> </w:t>
      </w:r>
      <w:r w:rsidRPr="00A50352">
        <w:t>Rangeland</w:t>
      </w:r>
      <w:r w:rsidRPr="00A50352">
        <w:rPr>
          <w:spacing w:val="-6"/>
        </w:rPr>
        <w:t xml:space="preserve"> </w:t>
      </w:r>
      <w:r w:rsidRPr="00A50352">
        <w:t>Streams.</w:t>
      </w:r>
    </w:p>
    <w:p w14:paraId="30917664" w14:textId="77777777" w:rsidR="004B1871" w:rsidRPr="00A50352" w:rsidRDefault="00EC02D5" w:rsidP="00674B03">
      <w:pPr>
        <w:pStyle w:val="BodyText"/>
        <w:jc w:val="both"/>
      </w:pPr>
      <w:r w:rsidRPr="00A50352">
        <w:t>Stream restoration projects are often completed with the intent to improve water quality, including reducing stream sediment and nitrogen co</w:t>
      </w:r>
      <w:r w:rsidRPr="00A50352">
        <w:t xml:space="preserve">ncentrations. Yet the effects of restoration on water quality are infrequently measured and are generally seen as indirect responses to structural improvements. Our approach was to study the flux of sediment and denitrification potential of different-aged </w:t>
      </w:r>
      <w:r w:rsidRPr="00A50352">
        <w:t xml:space="preserve">restoration sites in two watersheds located in the High Divide region of Idaho and Montana. We asked: how does ecosystem function related to improving water quality vary across restored and unrestored stream sites? At paired restored and unrestored sites, </w:t>
      </w:r>
      <w:r w:rsidRPr="00A50352">
        <w:t xml:space="preserve">we quantified the deposition of monthly sediment on artificial turf pieces and collected stream bank soil cores to measure denitrification potential using the denitrification enzyme activity (DEA) assay method. In this study, denitrification potential and </w:t>
      </w:r>
      <w:r w:rsidRPr="00A50352">
        <w:t>sedimentation were not significantly different between paired restored and unrestored stream sites, even at sites that were restored &gt;10 years prior. Each watershed responded differently, with Teton watershed having a much greater</w:t>
      </w:r>
      <w:r w:rsidRPr="00A50352">
        <w:rPr>
          <w:spacing w:val="-2"/>
        </w:rPr>
        <w:t xml:space="preserve"> </w:t>
      </w:r>
      <w:r w:rsidRPr="00A50352">
        <w:t>positive</w:t>
      </w:r>
      <w:r w:rsidRPr="00A50352">
        <w:rPr>
          <w:spacing w:val="-3"/>
        </w:rPr>
        <w:t xml:space="preserve"> </w:t>
      </w:r>
      <w:r w:rsidRPr="00A50352">
        <w:t>response</w:t>
      </w:r>
      <w:r w:rsidRPr="00A50352">
        <w:rPr>
          <w:spacing w:val="-3"/>
        </w:rPr>
        <w:t xml:space="preserve"> </w:t>
      </w:r>
      <w:r w:rsidRPr="00A50352">
        <w:t>to</w:t>
      </w:r>
      <w:r w:rsidRPr="00A50352">
        <w:rPr>
          <w:spacing w:val="-2"/>
        </w:rPr>
        <w:t xml:space="preserve"> </w:t>
      </w:r>
      <w:r w:rsidRPr="00A50352">
        <w:t>rest</w:t>
      </w:r>
      <w:r w:rsidRPr="00A50352">
        <w:t>oration.</w:t>
      </w:r>
      <w:r w:rsidRPr="00A50352">
        <w:rPr>
          <w:spacing w:val="-2"/>
        </w:rPr>
        <w:t xml:space="preserve"> </w:t>
      </w:r>
      <w:r w:rsidRPr="00A50352">
        <w:t>Overall</w:t>
      </w:r>
      <w:r w:rsidRPr="00A50352">
        <w:rPr>
          <w:spacing w:val="-3"/>
        </w:rPr>
        <w:t xml:space="preserve"> </w:t>
      </w:r>
      <w:r w:rsidRPr="00A50352">
        <w:t>our</w:t>
      </w:r>
      <w:r w:rsidRPr="00A50352">
        <w:rPr>
          <w:spacing w:val="-2"/>
        </w:rPr>
        <w:t xml:space="preserve"> </w:t>
      </w:r>
      <w:r w:rsidRPr="00A50352">
        <w:t>soil</w:t>
      </w:r>
      <w:r w:rsidRPr="00A50352">
        <w:rPr>
          <w:spacing w:val="-3"/>
        </w:rPr>
        <w:t xml:space="preserve"> </w:t>
      </w:r>
      <w:r w:rsidRPr="00A50352">
        <w:t>characteristics</w:t>
      </w:r>
      <w:r w:rsidRPr="00A50352">
        <w:rPr>
          <w:spacing w:val="-4"/>
        </w:rPr>
        <w:t xml:space="preserve"> </w:t>
      </w:r>
      <w:r w:rsidRPr="00A50352">
        <w:t>and measurements of denitrification potential exhibited a wide range of values across sites. Each watershed specific model indicated opposite relationships</w:t>
      </w:r>
      <w:r w:rsidRPr="00A50352">
        <w:rPr>
          <w:spacing w:val="-5"/>
        </w:rPr>
        <w:t xml:space="preserve"> </w:t>
      </w:r>
      <w:r w:rsidRPr="00A50352">
        <w:t>of</w:t>
      </w:r>
      <w:r w:rsidRPr="00A50352">
        <w:rPr>
          <w:spacing w:val="-6"/>
        </w:rPr>
        <w:t xml:space="preserve"> </w:t>
      </w:r>
      <w:r w:rsidRPr="00A50352">
        <w:t>predictor</w:t>
      </w:r>
      <w:r w:rsidRPr="00A50352">
        <w:rPr>
          <w:spacing w:val="-3"/>
        </w:rPr>
        <w:t xml:space="preserve"> </w:t>
      </w:r>
      <w:r w:rsidRPr="00A50352">
        <w:t>variables</w:t>
      </w:r>
      <w:r w:rsidRPr="00A50352">
        <w:rPr>
          <w:spacing w:val="-5"/>
        </w:rPr>
        <w:t xml:space="preserve"> </w:t>
      </w:r>
      <w:r w:rsidRPr="00A50352">
        <w:t>on</w:t>
      </w:r>
      <w:r w:rsidRPr="00A50352">
        <w:rPr>
          <w:spacing w:val="-5"/>
        </w:rPr>
        <w:t xml:space="preserve"> </w:t>
      </w:r>
      <w:r w:rsidRPr="00A50352">
        <w:t>DEA</w:t>
      </w:r>
      <w:r w:rsidRPr="00A50352">
        <w:rPr>
          <w:spacing w:val="-6"/>
        </w:rPr>
        <w:t xml:space="preserve"> </w:t>
      </w:r>
      <w:r w:rsidRPr="00A50352">
        <w:t>rates.</w:t>
      </w:r>
      <w:r w:rsidRPr="00A50352">
        <w:rPr>
          <w:spacing w:val="-3"/>
        </w:rPr>
        <w:t xml:space="preserve"> </w:t>
      </w:r>
      <w:r w:rsidRPr="00A50352">
        <w:t>Evaluation</w:t>
      </w:r>
      <w:r w:rsidRPr="00A50352">
        <w:rPr>
          <w:spacing w:val="-5"/>
        </w:rPr>
        <w:t xml:space="preserve"> </w:t>
      </w:r>
      <w:r w:rsidRPr="00A50352">
        <w:t>of</w:t>
      </w:r>
      <w:r w:rsidRPr="00A50352">
        <w:rPr>
          <w:spacing w:val="-6"/>
        </w:rPr>
        <w:t xml:space="preserve"> </w:t>
      </w:r>
      <w:r w:rsidRPr="00A50352">
        <w:t>restora</w:t>
      </w:r>
      <w:r w:rsidRPr="00A50352">
        <w:t>tion projects must move beyond visual assessment, but we should be cautious about how we define ecological success because of the absence of a clear response to restoration. Designing and implementing a stream restoration project that satisfies all ecologi</w:t>
      </w:r>
      <w:r w:rsidRPr="00A50352">
        <w:t>cal and social parameters is an ideal that may not be possible.</w:t>
      </w:r>
    </w:p>
    <w:p w14:paraId="5777A09C" w14:textId="77777777" w:rsidR="004B1871" w:rsidRPr="00A50352" w:rsidRDefault="004B1871" w:rsidP="00674B03">
      <w:pPr>
        <w:pStyle w:val="BodyText"/>
        <w:spacing w:before="1"/>
        <w:jc w:val="both"/>
      </w:pPr>
    </w:p>
    <w:p w14:paraId="2359748D" w14:textId="77777777" w:rsidR="004B1871" w:rsidRPr="00A50352" w:rsidRDefault="00EC02D5" w:rsidP="00674B03">
      <w:pPr>
        <w:pStyle w:val="Heading8"/>
        <w:ind w:left="0"/>
        <w:jc w:val="both"/>
      </w:pPr>
      <w:r w:rsidRPr="00A50352">
        <w:t>Steven</w:t>
      </w:r>
      <w:r w:rsidRPr="00A50352">
        <w:rPr>
          <w:spacing w:val="-7"/>
        </w:rPr>
        <w:t xml:space="preserve"> </w:t>
      </w:r>
      <w:r w:rsidRPr="00A50352">
        <w:rPr>
          <w:spacing w:val="-2"/>
        </w:rPr>
        <w:t>Morton</w:t>
      </w:r>
    </w:p>
    <w:p w14:paraId="39D9085C" w14:textId="77777777" w:rsidR="004B1871" w:rsidRPr="00A50352" w:rsidRDefault="00EC02D5" w:rsidP="00674B03">
      <w:pPr>
        <w:spacing w:line="228"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Education,</w:t>
      </w:r>
      <w:r w:rsidRPr="00A50352">
        <w:rPr>
          <w:spacing w:val="-7"/>
          <w:sz w:val="20"/>
          <w:szCs w:val="20"/>
        </w:rPr>
        <w:t xml:space="preserve"> </w:t>
      </w:r>
      <w:r w:rsidRPr="00A50352">
        <w:rPr>
          <w:sz w:val="20"/>
          <w:szCs w:val="20"/>
        </w:rPr>
        <w:t>Learning</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pacing w:val="-2"/>
          <w:sz w:val="20"/>
          <w:szCs w:val="20"/>
        </w:rPr>
        <w:t>Training</w:t>
      </w:r>
    </w:p>
    <w:p w14:paraId="562281AB" w14:textId="77777777" w:rsidR="004B1871" w:rsidRPr="00A50352" w:rsidRDefault="00EC02D5" w:rsidP="00674B03">
      <w:pPr>
        <w:pStyle w:val="Heading9"/>
        <w:spacing w:before="6"/>
        <w:ind w:left="0"/>
        <w:jc w:val="both"/>
      </w:pPr>
      <w:r w:rsidRPr="00A50352">
        <w:t>The</w:t>
      </w:r>
      <w:r w:rsidRPr="00A50352">
        <w:rPr>
          <w:spacing w:val="-6"/>
        </w:rPr>
        <w:t xml:space="preserve"> </w:t>
      </w:r>
      <w:r w:rsidRPr="00A50352">
        <w:t>Correlation</w:t>
      </w:r>
      <w:r w:rsidRPr="00A50352">
        <w:rPr>
          <w:spacing w:val="-6"/>
        </w:rPr>
        <w:t xml:space="preserve"> </w:t>
      </w:r>
      <w:r w:rsidRPr="00A50352">
        <w:t>of</w:t>
      </w:r>
      <w:r w:rsidRPr="00A50352">
        <w:rPr>
          <w:spacing w:val="-5"/>
        </w:rPr>
        <w:t xml:space="preserve"> </w:t>
      </w:r>
      <w:r w:rsidRPr="00A50352">
        <w:t>School</w:t>
      </w:r>
      <w:r w:rsidRPr="00A50352">
        <w:rPr>
          <w:spacing w:val="-6"/>
        </w:rPr>
        <w:t xml:space="preserve"> </w:t>
      </w:r>
      <w:r w:rsidRPr="00A50352">
        <w:t>Principals’</w:t>
      </w:r>
      <w:r w:rsidRPr="00A50352">
        <w:rPr>
          <w:spacing w:val="-5"/>
        </w:rPr>
        <w:t xml:space="preserve"> </w:t>
      </w:r>
      <w:r w:rsidRPr="00A50352">
        <w:t>Mindsets</w:t>
      </w:r>
      <w:r w:rsidRPr="00A50352">
        <w:rPr>
          <w:spacing w:val="-7"/>
        </w:rPr>
        <w:t xml:space="preserve"> </w:t>
      </w:r>
      <w:r w:rsidRPr="00A50352">
        <w:t>and</w:t>
      </w:r>
      <w:r w:rsidRPr="00A50352">
        <w:rPr>
          <w:spacing w:val="-5"/>
        </w:rPr>
        <w:t xml:space="preserve"> </w:t>
      </w:r>
      <w:r w:rsidRPr="00A50352">
        <w:t>Teachers’</w:t>
      </w:r>
      <w:r w:rsidRPr="00A50352">
        <w:t xml:space="preserve"> Perceptions of Interpersonal and Informational Justice</w:t>
      </w:r>
    </w:p>
    <w:p w14:paraId="04D56B92" w14:textId="77777777" w:rsidR="004B1871" w:rsidRPr="00A50352" w:rsidRDefault="00EC02D5" w:rsidP="00674B03">
      <w:pPr>
        <w:pStyle w:val="BodyText"/>
        <w:jc w:val="both"/>
      </w:pPr>
      <w:r w:rsidRPr="00A50352">
        <w:t>Teacher engagement in professional development is the key to increased student</w:t>
      </w:r>
      <w:r w:rsidRPr="00A50352">
        <w:rPr>
          <w:spacing w:val="-5"/>
        </w:rPr>
        <w:t xml:space="preserve"> </w:t>
      </w:r>
      <w:r w:rsidRPr="00A50352">
        <w:t>academic</w:t>
      </w:r>
      <w:r w:rsidRPr="00A50352">
        <w:rPr>
          <w:spacing w:val="-5"/>
        </w:rPr>
        <w:t xml:space="preserve"> </w:t>
      </w:r>
      <w:r w:rsidRPr="00A50352">
        <w:t>achievement.</w:t>
      </w:r>
      <w:r w:rsidRPr="00A50352">
        <w:rPr>
          <w:spacing w:val="-5"/>
        </w:rPr>
        <w:t xml:space="preserve"> </w:t>
      </w:r>
      <w:r w:rsidRPr="00A50352">
        <w:t>Hattie</w:t>
      </w:r>
      <w:r w:rsidRPr="00A50352">
        <w:rPr>
          <w:spacing w:val="-5"/>
        </w:rPr>
        <w:t xml:space="preserve"> </w:t>
      </w:r>
      <w:r w:rsidRPr="00A50352">
        <w:t>(2012)</w:t>
      </w:r>
      <w:r w:rsidRPr="00A50352">
        <w:rPr>
          <w:spacing w:val="-5"/>
        </w:rPr>
        <w:t xml:space="preserve"> </w:t>
      </w:r>
      <w:r w:rsidRPr="00A50352">
        <w:t>wrote</w:t>
      </w:r>
      <w:r w:rsidRPr="00A50352">
        <w:rPr>
          <w:spacing w:val="-5"/>
        </w:rPr>
        <w:t xml:space="preserve"> </w:t>
      </w:r>
      <w:r w:rsidRPr="00A50352">
        <w:t>that</w:t>
      </w:r>
      <w:r w:rsidRPr="00A50352">
        <w:rPr>
          <w:spacing w:val="-4"/>
        </w:rPr>
        <w:t xml:space="preserve"> </w:t>
      </w:r>
      <w:r w:rsidRPr="00A50352">
        <w:t>“teacher’s</w:t>
      </w:r>
      <w:r w:rsidRPr="00A50352">
        <w:rPr>
          <w:spacing w:val="-6"/>
        </w:rPr>
        <w:t xml:space="preserve"> </w:t>
      </w:r>
      <w:r w:rsidRPr="00A50352">
        <w:t>beliefs and commitments are the greatest influence on student a</w:t>
      </w:r>
      <w:r w:rsidRPr="00A50352">
        <w:t>chievement over which we can have some control” (p.</w:t>
      </w:r>
      <w:r w:rsidRPr="00A50352">
        <w:rPr>
          <w:spacing w:val="-2"/>
        </w:rPr>
        <w:t xml:space="preserve"> </w:t>
      </w:r>
      <w:r w:rsidRPr="00A50352">
        <w:t>25). But how</w:t>
      </w:r>
      <w:r w:rsidRPr="00A50352">
        <w:rPr>
          <w:spacing w:val="-5"/>
        </w:rPr>
        <w:t xml:space="preserve"> </w:t>
      </w:r>
      <w:r w:rsidRPr="00A50352">
        <w:t>can</w:t>
      </w:r>
      <w:r w:rsidRPr="00A50352">
        <w:rPr>
          <w:spacing w:val="-1"/>
        </w:rPr>
        <w:t xml:space="preserve"> </w:t>
      </w:r>
      <w:r w:rsidRPr="00A50352">
        <w:t>a school principal promote</w:t>
      </w:r>
      <w:r w:rsidRPr="00A50352">
        <w:rPr>
          <w:spacing w:val="-7"/>
        </w:rPr>
        <w:t xml:space="preserve"> </w:t>
      </w:r>
      <w:r w:rsidRPr="00A50352">
        <w:t>teacher</w:t>
      </w:r>
      <w:r w:rsidRPr="00A50352">
        <w:rPr>
          <w:spacing w:val="-5"/>
        </w:rPr>
        <w:t xml:space="preserve"> </w:t>
      </w:r>
      <w:r w:rsidRPr="00A50352">
        <w:t>engagement</w:t>
      </w:r>
      <w:r w:rsidRPr="00A50352">
        <w:rPr>
          <w:spacing w:val="-6"/>
        </w:rPr>
        <w:t xml:space="preserve"> </w:t>
      </w:r>
      <w:r w:rsidRPr="00A50352">
        <w:t>in</w:t>
      </w:r>
      <w:r w:rsidRPr="00A50352">
        <w:rPr>
          <w:spacing w:val="-7"/>
        </w:rPr>
        <w:t xml:space="preserve"> </w:t>
      </w:r>
      <w:r w:rsidRPr="00A50352">
        <w:t>the</w:t>
      </w:r>
      <w:r w:rsidRPr="00A50352">
        <w:rPr>
          <w:spacing w:val="-6"/>
        </w:rPr>
        <w:t xml:space="preserve"> </w:t>
      </w:r>
      <w:r w:rsidRPr="00A50352">
        <w:t>process</w:t>
      </w:r>
      <w:r w:rsidRPr="00A50352">
        <w:rPr>
          <w:spacing w:val="-7"/>
        </w:rPr>
        <w:t xml:space="preserve"> </w:t>
      </w:r>
      <w:r w:rsidRPr="00A50352">
        <w:t>of</w:t>
      </w:r>
      <w:r w:rsidRPr="00A50352">
        <w:rPr>
          <w:spacing w:val="-8"/>
        </w:rPr>
        <w:t xml:space="preserve"> </w:t>
      </w:r>
      <w:r w:rsidRPr="00A50352">
        <w:t>developing</w:t>
      </w:r>
      <w:r w:rsidRPr="00A50352">
        <w:rPr>
          <w:spacing w:val="-7"/>
        </w:rPr>
        <w:t xml:space="preserve"> </w:t>
      </w:r>
      <w:r w:rsidRPr="00A50352">
        <w:rPr>
          <w:spacing w:val="-2"/>
        </w:rPr>
        <w:t>professionally?</w:t>
      </w:r>
    </w:p>
    <w:p w14:paraId="0A8C697A" w14:textId="77777777" w:rsidR="004B1871" w:rsidRPr="00A50352" w:rsidRDefault="004B1871" w:rsidP="00674B03">
      <w:pPr>
        <w:jc w:val="both"/>
        <w:rPr>
          <w:sz w:val="20"/>
          <w:szCs w:val="20"/>
        </w:rPr>
        <w:sectPr w:rsidR="004B1871" w:rsidRPr="00A50352" w:rsidSect="00674B03">
          <w:pgSz w:w="7920" w:h="12240"/>
          <w:pgMar w:top="640" w:right="720" w:bottom="860" w:left="720" w:header="0" w:footer="630" w:gutter="0"/>
          <w:cols w:space="720"/>
        </w:sectPr>
      </w:pPr>
    </w:p>
    <w:p w14:paraId="47B731F4" w14:textId="77777777" w:rsidR="004B1871" w:rsidRPr="00A50352" w:rsidRDefault="00EC02D5" w:rsidP="00674B03">
      <w:pPr>
        <w:pStyle w:val="BodyText"/>
        <w:spacing w:before="75"/>
        <w:jc w:val="both"/>
      </w:pPr>
      <w:r w:rsidRPr="00A50352">
        <w:lastRenderedPageBreak/>
        <w:t>The framework of organizational justice and Dr. Carol Dweck’s model of mindset</w:t>
      </w:r>
      <w:r w:rsidRPr="00A50352">
        <w:t>s</w:t>
      </w:r>
      <w:r w:rsidRPr="00A50352">
        <w:rPr>
          <w:spacing w:val="-3"/>
        </w:rPr>
        <w:t xml:space="preserve"> </w:t>
      </w:r>
      <w:r w:rsidRPr="00A50352">
        <w:t>(2006)</w:t>
      </w:r>
      <w:r w:rsidRPr="00A50352">
        <w:rPr>
          <w:spacing w:val="-1"/>
        </w:rPr>
        <w:t xml:space="preserve"> </w:t>
      </w:r>
      <w:r w:rsidRPr="00A50352">
        <w:t>offers</w:t>
      </w:r>
      <w:r w:rsidRPr="00A50352">
        <w:rPr>
          <w:spacing w:val="-3"/>
        </w:rPr>
        <w:t xml:space="preserve"> </w:t>
      </w:r>
      <w:r w:rsidRPr="00A50352">
        <w:t>some</w:t>
      </w:r>
      <w:r w:rsidRPr="00A50352">
        <w:rPr>
          <w:spacing w:val="-2"/>
        </w:rPr>
        <w:t xml:space="preserve"> </w:t>
      </w:r>
      <w:r w:rsidRPr="00A50352">
        <w:t>insight</w:t>
      </w:r>
      <w:r w:rsidRPr="00A50352">
        <w:rPr>
          <w:spacing w:val="-2"/>
        </w:rPr>
        <w:t xml:space="preserve"> </w:t>
      </w:r>
      <w:r w:rsidRPr="00A50352">
        <w:t>into</w:t>
      </w:r>
      <w:r w:rsidRPr="00A50352">
        <w:rPr>
          <w:spacing w:val="-1"/>
        </w:rPr>
        <w:t xml:space="preserve"> </w:t>
      </w:r>
      <w:r w:rsidRPr="00A50352">
        <w:t>how</w:t>
      </w:r>
      <w:r w:rsidRPr="00A50352">
        <w:rPr>
          <w:spacing w:val="-7"/>
        </w:rPr>
        <w:t xml:space="preserve"> </w:t>
      </w:r>
      <w:r w:rsidRPr="00A50352">
        <w:t>an</w:t>
      </w:r>
      <w:r w:rsidRPr="00A50352">
        <w:rPr>
          <w:spacing w:val="-3"/>
        </w:rPr>
        <w:t xml:space="preserve"> </w:t>
      </w:r>
      <w:r w:rsidRPr="00A50352">
        <w:t>administrator</w:t>
      </w:r>
      <w:r w:rsidRPr="00A50352">
        <w:rPr>
          <w:spacing w:val="-1"/>
        </w:rPr>
        <w:t xml:space="preserve"> </w:t>
      </w:r>
      <w:r w:rsidRPr="00A50352">
        <w:t>can</w:t>
      </w:r>
      <w:r w:rsidRPr="00A50352">
        <w:rPr>
          <w:spacing w:val="-3"/>
        </w:rPr>
        <w:t xml:space="preserve"> </w:t>
      </w:r>
      <w:r w:rsidRPr="00A50352">
        <w:t>increase teacher</w:t>
      </w:r>
      <w:r w:rsidRPr="00A50352">
        <w:rPr>
          <w:spacing w:val="-1"/>
        </w:rPr>
        <w:t xml:space="preserve"> </w:t>
      </w:r>
      <w:r w:rsidRPr="00A50352">
        <w:t>engagement.</w:t>
      </w:r>
      <w:r w:rsidRPr="00A50352">
        <w:rPr>
          <w:spacing w:val="-1"/>
        </w:rPr>
        <w:t xml:space="preserve"> </w:t>
      </w:r>
      <w:r w:rsidRPr="00A50352">
        <w:t>Organizational</w:t>
      </w:r>
      <w:r w:rsidRPr="00A50352">
        <w:rPr>
          <w:spacing w:val="-2"/>
        </w:rPr>
        <w:t xml:space="preserve"> </w:t>
      </w:r>
      <w:r w:rsidRPr="00A50352">
        <w:t>justice has</w:t>
      </w:r>
      <w:r w:rsidRPr="00A50352">
        <w:rPr>
          <w:spacing w:val="-3"/>
        </w:rPr>
        <w:t xml:space="preserve"> </w:t>
      </w:r>
      <w:r w:rsidRPr="00A50352">
        <w:t>evolved</w:t>
      </w:r>
      <w:r w:rsidRPr="00A50352">
        <w:rPr>
          <w:spacing w:val="-1"/>
        </w:rPr>
        <w:t xml:space="preserve"> </w:t>
      </w:r>
      <w:r w:rsidRPr="00A50352">
        <w:t>to</w:t>
      </w:r>
      <w:r w:rsidRPr="00A50352">
        <w:rPr>
          <w:spacing w:val="-1"/>
        </w:rPr>
        <w:t xml:space="preserve"> </w:t>
      </w:r>
      <w:r w:rsidRPr="00A50352">
        <w:t>incorporate</w:t>
      </w:r>
      <w:r w:rsidRPr="00A50352">
        <w:rPr>
          <w:spacing w:val="-2"/>
        </w:rPr>
        <w:t xml:space="preserve"> </w:t>
      </w:r>
      <w:r w:rsidRPr="00A50352">
        <w:t>four separate domains that describe areas in which an employee perceives fairness: distributive, procedural, interpersonal, and informational (Colquitt, 2001). Research has shown that perceived justice increases positive organizational citizenship behavior</w:t>
      </w:r>
      <w:r w:rsidRPr="00A50352">
        <w:t xml:space="preserve"> such as work engagement (Moorman, 1991). Carol Dweck’s (2006) model of growth versus fixed mindsets offers a theoretical approach to understanding an individual’s motivating thoughts that support engagement and development. A small amount of research has </w:t>
      </w:r>
      <w:r w:rsidRPr="00A50352">
        <w:t xml:space="preserve">been conducted involving how a supervisor’s growth mindset can enhance an employee’s perception of justice in the workplace (Heslin &amp; VandeWalle, 2011). This study seeks to establish a correlation between a principal’s mindset and teachers’ perceptions of </w:t>
      </w:r>
      <w:r w:rsidRPr="00A50352">
        <w:t>justice in the interpersonal and informational domains. The study incorporates surveys of K-12 public school principals and teachers who work under them. Principals will complete a survey that assesses their mindset. Teachers will complete a survey that as</w:t>
      </w:r>
      <w:r w:rsidRPr="00A50352">
        <w:t>sesses their perceptions of the principal’s mindset as well as their perceptions of interpersonal and informational justice. A Pearson product moment correlation coefficient (Pearson</w:t>
      </w:r>
      <w:r w:rsidRPr="00A50352">
        <w:rPr>
          <w:spacing w:val="-5"/>
        </w:rPr>
        <w:t xml:space="preserve"> </w:t>
      </w:r>
      <w:r w:rsidRPr="00A50352">
        <w:t>r)</w:t>
      </w:r>
      <w:r w:rsidRPr="00A50352">
        <w:rPr>
          <w:spacing w:val="-3"/>
        </w:rPr>
        <w:t xml:space="preserve"> </w:t>
      </w:r>
      <w:r w:rsidRPr="00A50352">
        <w:t>will</w:t>
      </w:r>
      <w:r w:rsidRPr="00A50352">
        <w:rPr>
          <w:spacing w:val="-4"/>
        </w:rPr>
        <w:t xml:space="preserve"> </w:t>
      </w:r>
      <w:r w:rsidRPr="00A50352">
        <w:t>be</w:t>
      </w:r>
      <w:r w:rsidRPr="00A50352">
        <w:rPr>
          <w:spacing w:val="-4"/>
        </w:rPr>
        <w:t xml:space="preserve"> </w:t>
      </w:r>
      <w:r w:rsidRPr="00A50352">
        <w:t>calculated</w:t>
      </w:r>
      <w:r w:rsidRPr="00A50352">
        <w:rPr>
          <w:spacing w:val="-3"/>
        </w:rPr>
        <w:t xml:space="preserve"> </w:t>
      </w:r>
      <w:r w:rsidRPr="00A50352">
        <w:t>to</w:t>
      </w:r>
      <w:r w:rsidRPr="00A50352">
        <w:rPr>
          <w:spacing w:val="-3"/>
        </w:rPr>
        <w:t xml:space="preserve"> </w:t>
      </w:r>
      <w:r w:rsidRPr="00A50352">
        <w:t>determine</w:t>
      </w:r>
      <w:r w:rsidRPr="00A50352">
        <w:rPr>
          <w:spacing w:val="-4"/>
        </w:rPr>
        <w:t xml:space="preserve"> </w:t>
      </w:r>
      <w:r w:rsidRPr="00A50352">
        <w:t>the</w:t>
      </w:r>
      <w:r w:rsidRPr="00A50352">
        <w:rPr>
          <w:spacing w:val="-4"/>
        </w:rPr>
        <w:t xml:space="preserve"> </w:t>
      </w:r>
      <w:r w:rsidRPr="00A50352">
        <w:t>extent</w:t>
      </w:r>
      <w:r w:rsidRPr="00A50352">
        <w:rPr>
          <w:spacing w:val="-4"/>
        </w:rPr>
        <w:t xml:space="preserve"> </w:t>
      </w:r>
      <w:r w:rsidRPr="00A50352">
        <w:t>to which</w:t>
      </w:r>
      <w:r w:rsidRPr="00A50352">
        <w:rPr>
          <w:spacing w:val="-5"/>
        </w:rPr>
        <w:t xml:space="preserve"> </w:t>
      </w:r>
      <w:r w:rsidRPr="00A50352">
        <w:t>a</w:t>
      </w:r>
      <w:r w:rsidRPr="00A50352">
        <w:rPr>
          <w:spacing w:val="-4"/>
        </w:rPr>
        <w:t xml:space="preserve"> </w:t>
      </w:r>
      <w:r w:rsidRPr="00A50352">
        <w:t>correlation exis</w:t>
      </w:r>
      <w:r w:rsidRPr="00A50352">
        <w:t>ts between the principal’s mindset and the teachers’ perceptions of</w:t>
      </w:r>
      <w:r w:rsidRPr="00A50352">
        <w:rPr>
          <w:spacing w:val="40"/>
        </w:rPr>
        <w:t xml:space="preserve"> </w:t>
      </w:r>
      <w:r w:rsidRPr="00A50352">
        <w:t>both interpersonal justice and informational justice. A Pearson r will also be calculated to determine if a correlation exists between a principal’s mindset and the teachers’ perception of</w:t>
      </w:r>
      <w:r w:rsidRPr="00A50352">
        <w:t xml:space="preserve"> their principal’s mindset.</w:t>
      </w:r>
    </w:p>
    <w:p w14:paraId="5A04462A" w14:textId="77777777" w:rsidR="004B1871" w:rsidRPr="00A50352" w:rsidRDefault="004B1871" w:rsidP="00674B03">
      <w:pPr>
        <w:pStyle w:val="BodyText"/>
        <w:spacing w:before="6"/>
        <w:jc w:val="both"/>
      </w:pPr>
    </w:p>
    <w:p w14:paraId="7104A201" w14:textId="77777777" w:rsidR="004B1871" w:rsidRPr="00A50352" w:rsidRDefault="00EC02D5" w:rsidP="00674B03">
      <w:pPr>
        <w:pStyle w:val="Heading8"/>
        <w:ind w:left="0"/>
        <w:jc w:val="both"/>
      </w:pPr>
      <w:r w:rsidRPr="00A50352">
        <w:t>Michelle</w:t>
      </w:r>
      <w:r w:rsidRPr="00A50352">
        <w:rPr>
          <w:spacing w:val="-10"/>
        </w:rPr>
        <w:t xml:space="preserve"> </w:t>
      </w:r>
      <w:r w:rsidRPr="00A50352">
        <w:rPr>
          <w:spacing w:val="-2"/>
        </w:rPr>
        <w:t>Munoz</w:t>
      </w:r>
    </w:p>
    <w:p w14:paraId="59C7FE04" w14:textId="77777777" w:rsidR="004B1871" w:rsidRPr="00A50352" w:rsidRDefault="00EC02D5" w:rsidP="00674B03">
      <w:pPr>
        <w:spacing w:line="228"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Education,</w:t>
      </w:r>
      <w:r w:rsidRPr="00A50352">
        <w:rPr>
          <w:spacing w:val="-7"/>
          <w:sz w:val="20"/>
          <w:szCs w:val="20"/>
        </w:rPr>
        <w:t xml:space="preserve"> </w:t>
      </w:r>
      <w:r w:rsidRPr="00A50352">
        <w:rPr>
          <w:sz w:val="20"/>
          <w:szCs w:val="20"/>
        </w:rPr>
        <w:t>Learning</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pacing w:val="-2"/>
          <w:sz w:val="20"/>
          <w:szCs w:val="20"/>
        </w:rPr>
        <w:t>Training</w:t>
      </w:r>
    </w:p>
    <w:p w14:paraId="6868D0D1" w14:textId="77777777" w:rsidR="004B1871" w:rsidRPr="00A50352" w:rsidRDefault="00EC02D5" w:rsidP="00674B03">
      <w:pPr>
        <w:pStyle w:val="Heading9"/>
        <w:ind w:left="0"/>
        <w:jc w:val="both"/>
      </w:pPr>
      <w:r w:rsidRPr="00A50352">
        <w:t>Comparing the Instructional Impact of the Signaling and</w:t>
      </w:r>
      <w:r w:rsidRPr="00A50352">
        <w:t xml:space="preserve"> Personalization</w:t>
      </w:r>
      <w:r w:rsidRPr="00A50352">
        <w:rPr>
          <w:spacing w:val="-7"/>
        </w:rPr>
        <w:t xml:space="preserve"> </w:t>
      </w:r>
      <w:r w:rsidRPr="00A50352">
        <w:t>Multimedia</w:t>
      </w:r>
      <w:r w:rsidRPr="00A50352">
        <w:rPr>
          <w:spacing w:val="-8"/>
        </w:rPr>
        <w:t xml:space="preserve"> </w:t>
      </w:r>
      <w:r w:rsidRPr="00A50352">
        <w:t>Principles</w:t>
      </w:r>
      <w:r w:rsidRPr="00A50352">
        <w:rPr>
          <w:spacing w:val="-7"/>
        </w:rPr>
        <w:t xml:space="preserve"> </w:t>
      </w:r>
      <w:r w:rsidRPr="00A50352">
        <w:t>on</w:t>
      </w:r>
      <w:r w:rsidRPr="00A50352">
        <w:rPr>
          <w:spacing w:val="-5"/>
        </w:rPr>
        <w:t xml:space="preserve"> </w:t>
      </w:r>
      <w:r w:rsidRPr="00A50352">
        <w:t>Knowledge</w:t>
      </w:r>
      <w:r w:rsidRPr="00A50352">
        <w:rPr>
          <w:spacing w:val="-7"/>
        </w:rPr>
        <w:t xml:space="preserve"> </w:t>
      </w:r>
      <w:r w:rsidRPr="00A50352">
        <w:t>Retention</w:t>
      </w:r>
      <w:r w:rsidRPr="00A50352">
        <w:rPr>
          <w:spacing w:val="-7"/>
        </w:rPr>
        <w:t xml:space="preserve"> </w:t>
      </w:r>
      <w:r w:rsidRPr="00A50352">
        <w:t xml:space="preserve">and </w:t>
      </w:r>
      <w:r w:rsidRPr="00A50352">
        <w:rPr>
          <w:spacing w:val="-2"/>
        </w:rPr>
        <w:t>Recall</w:t>
      </w:r>
    </w:p>
    <w:p w14:paraId="7966D1BB" w14:textId="4C276794" w:rsidR="004B1871" w:rsidRPr="00A50352" w:rsidRDefault="00EC02D5" w:rsidP="00A50352">
      <w:pPr>
        <w:pStyle w:val="BodyText"/>
        <w:jc w:val="both"/>
      </w:pPr>
      <w:r w:rsidRPr="00A50352">
        <w:t>With the increased use of e-learning in K-1</w:t>
      </w:r>
      <w:r w:rsidRPr="00A50352">
        <w:t>2 and higher educational settings, educators</w:t>
      </w:r>
      <w:r w:rsidRPr="00A50352">
        <w:rPr>
          <w:spacing w:val="-2"/>
        </w:rPr>
        <w:t xml:space="preserve"> </w:t>
      </w:r>
      <w:r w:rsidRPr="00A50352">
        <w:t>have</w:t>
      </w:r>
      <w:r w:rsidRPr="00A50352">
        <w:rPr>
          <w:spacing w:val="-1"/>
        </w:rPr>
        <w:t xml:space="preserve"> </w:t>
      </w:r>
      <w:r w:rsidRPr="00A50352">
        <w:t>turned their attention</w:t>
      </w:r>
      <w:r w:rsidRPr="00A50352">
        <w:rPr>
          <w:spacing w:val="-2"/>
        </w:rPr>
        <w:t xml:space="preserve"> </w:t>
      </w:r>
      <w:r w:rsidRPr="00A50352">
        <w:t>to the ways</w:t>
      </w:r>
      <w:r w:rsidRPr="00A50352">
        <w:rPr>
          <w:spacing w:val="-2"/>
        </w:rPr>
        <w:t xml:space="preserve"> </w:t>
      </w:r>
      <w:r w:rsidRPr="00A50352">
        <w:t>that</w:t>
      </w:r>
      <w:r w:rsidRPr="00A50352">
        <w:rPr>
          <w:spacing w:val="-1"/>
        </w:rPr>
        <w:t xml:space="preserve"> </w:t>
      </w:r>
      <w:r w:rsidRPr="00A50352">
        <w:t>instructional technology can be adapted to the cognitive processes involved in learning. Cognitive information processing (CIP) theory of learning presupposes three c</w:t>
      </w:r>
      <w:r w:rsidRPr="00A50352">
        <w:t>onstructs: that information is absorbed and processed in two channels,</w:t>
      </w:r>
      <w:r w:rsidRPr="00A50352">
        <w:rPr>
          <w:spacing w:val="-3"/>
        </w:rPr>
        <w:t xml:space="preserve"> </w:t>
      </w:r>
      <w:r w:rsidRPr="00A50352">
        <w:t>that</w:t>
      </w:r>
      <w:r w:rsidRPr="00A50352">
        <w:rPr>
          <w:spacing w:val="-4"/>
        </w:rPr>
        <w:t xml:space="preserve"> </w:t>
      </w:r>
      <w:r w:rsidRPr="00A50352">
        <w:t>learners</w:t>
      </w:r>
      <w:r w:rsidRPr="00A50352">
        <w:rPr>
          <w:spacing w:val="-3"/>
        </w:rPr>
        <w:t xml:space="preserve"> </w:t>
      </w:r>
      <w:r w:rsidRPr="00A50352">
        <w:t>must</w:t>
      </w:r>
      <w:r w:rsidRPr="00A50352">
        <w:rPr>
          <w:spacing w:val="-4"/>
        </w:rPr>
        <w:t xml:space="preserve"> </w:t>
      </w:r>
      <w:r w:rsidRPr="00A50352">
        <w:t>actively</w:t>
      </w:r>
      <w:r w:rsidRPr="00A50352">
        <w:rPr>
          <w:spacing w:val="-5"/>
        </w:rPr>
        <w:t xml:space="preserve"> </w:t>
      </w:r>
      <w:r w:rsidRPr="00A50352">
        <w:t>process</w:t>
      </w:r>
      <w:r w:rsidRPr="00A50352">
        <w:rPr>
          <w:spacing w:val="-5"/>
        </w:rPr>
        <w:t xml:space="preserve"> </w:t>
      </w:r>
      <w:r w:rsidRPr="00A50352">
        <w:t>information</w:t>
      </w:r>
      <w:r w:rsidRPr="00A50352">
        <w:rPr>
          <w:spacing w:val="-5"/>
        </w:rPr>
        <w:t xml:space="preserve"> </w:t>
      </w:r>
      <w:r w:rsidRPr="00A50352">
        <w:t>to</w:t>
      </w:r>
      <w:r w:rsidRPr="00A50352">
        <w:rPr>
          <w:spacing w:val="-3"/>
        </w:rPr>
        <w:t xml:space="preserve"> </w:t>
      </w:r>
      <w:r w:rsidRPr="00A50352">
        <w:t>store</w:t>
      </w:r>
      <w:r w:rsidRPr="00A50352">
        <w:rPr>
          <w:spacing w:val="-4"/>
        </w:rPr>
        <w:t xml:space="preserve"> </w:t>
      </w:r>
      <w:r w:rsidRPr="00A50352">
        <w:t>it</w:t>
      </w:r>
      <w:r w:rsidRPr="00A50352">
        <w:rPr>
          <w:spacing w:val="-4"/>
        </w:rPr>
        <w:t xml:space="preserve"> </w:t>
      </w:r>
      <w:r w:rsidRPr="00A50352">
        <w:t>in</w:t>
      </w:r>
      <w:r w:rsidRPr="00A50352">
        <w:rPr>
          <w:spacing w:val="-5"/>
        </w:rPr>
        <w:t xml:space="preserve"> </w:t>
      </w:r>
      <w:r w:rsidRPr="00A50352">
        <w:t>long- term memory via schema, and that human working memory capacity is limited.</w:t>
      </w:r>
      <w:r w:rsidRPr="00A50352">
        <w:rPr>
          <w:spacing w:val="-1"/>
        </w:rPr>
        <w:t xml:space="preserve"> </w:t>
      </w:r>
      <w:r w:rsidRPr="00A50352">
        <w:t>Previous</w:t>
      </w:r>
      <w:r w:rsidRPr="00A50352">
        <w:rPr>
          <w:spacing w:val="-3"/>
        </w:rPr>
        <w:t xml:space="preserve"> </w:t>
      </w:r>
      <w:r w:rsidRPr="00A50352">
        <w:t>researchers have</w:t>
      </w:r>
      <w:r w:rsidRPr="00A50352">
        <w:rPr>
          <w:spacing w:val="-2"/>
        </w:rPr>
        <w:t xml:space="preserve"> </w:t>
      </w:r>
      <w:r w:rsidRPr="00A50352">
        <w:t>developed</w:t>
      </w:r>
      <w:r w:rsidRPr="00A50352">
        <w:rPr>
          <w:spacing w:val="-1"/>
        </w:rPr>
        <w:t xml:space="preserve"> </w:t>
      </w:r>
      <w:r w:rsidRPr="00A50352">
        <w:t>twelve multimedia</w:t>
      </w:r>
      <w:r w:rsidRPr="00A50352">
        <w:rPr>
          <w:spacing w:val="-2"/>
        </w:rPr>
        <w:t xml:space="preserve"> </w:t>
      </w:r>
      <w:r w:rsidRPr="00A50352">
        <w:t>principles for use as guidelines to assist instructional designers in creating teaching tools that work within the limits</w:t>
      </w:r>
      <w:r w:rsidRPr="00A50352">
        <w:t xml:space="preserve"> of human memory capacity. Existing research has sought to determine the effectiveness of each principle in promoting recall and transfer of knowledge. With limited resources, designers may have to prioritize implementing one principle over another. This p</w:t>
      </w:r>
      <w:r w:rsidRPr="00A50352">
        <w:t>resent study</w:t>
      </w:r>
      <w:r w:rsidRPr="00A50352">
        <w:rPr>
          <w:spacing w:val="-3"/>
        </w:rPr>
        <w:t xml:space="preserve"> </w:t>
      </w:r>
      <w:r w:rsidRPr="00A50352">
        <w:t>compared two principles, signaling and personalization, to determine if a statistically significant difference exists between the two</w:t>
      </w:r>
      <w:r w:rsidR="00A50352" w:rsidRPr="00A50352">
        <w:t xml:space="preserve"> </w:t>
      </w:r>
      <w:r w:rsidRPr="00A50352">
        <w:t>in the promotion of knowledge retention and recall of academic advising essentials.</w:t>
      </w:r>
      <w:r w:rsidRPr="00A50352">
        <w:rPr>
          <w:spacing w:val="-3"/>
        </w:rPr>
        <w:t xml:space="preserve"> </w:t>
      </w:r>
      <w:r w:rsidRPr="00A50352">
        <w:t>After</w:t>
      </w:r>
      <w:r w:rsidRPr="00A50352">
        <w:rPr>
          <w:spacing w:val="-4"/>
        </w:rPr>
        <w:t xml:space="preserve"> </w:t>
      </w:r>
      <w:r w:rsidRPr="00A50352">
        <w:t>c</w:t>
      </w:r>
      <w:r w:rsidRPr="00A50352">
        <w:t>onducting</w:t>
      </w:r>
      <w:r w:rsidRPr="00A50352">
        <w:rPr>
          <w:spacing w:val="-6"/>
        </w:rPr>
        <w:t xml:space="preserve"> </w:t>
      </w:r>
      <w:r w:rsidRPr="00A50352">
        <w:t>a</w:t>
      </w:r>
      <w:r w:rsidRPr="00A50352">
        <w:rPr>
          <w:spacing w:val="-3"/>
        </w:rPr>
        <w:t xml:space="preserve"> </w:t>
      </w:r>
      <w:r w:rsidRPr="00A50352">
        <w:t>repeated-measures</w:t>
      </w:r>
      <w:r w:rsidRPr="00A50352">
        <w:rPr>
          <w:spacing w:val="-6"/>
        </w:rPr>
        <w:t xml:space="preserve"> </w:t>
      </w:r>
      <w:r w:rsidRPr="00A50352">
        <w:t>t-test</w:t>
      </w:r>
      <w:r w:rsidRPr="00A50352">
        <w:rPr>
          <w:spacing w:val="-5"/>
        </w:rPr>
        <w:t xml:space="preserve"> </w:t>
      </w:r>
      <w:r w:rsidRPr="00A50352">
        <w:t>this</w:t>
      </w:r>
      <w:r w:rsidRPr="00A50352">
        <w:rPr>
          <w:spacing w:val="-6"/>
        </w:rPr>
        <w:t xml:space="preserve"> </w:t>
      </w:r>
      <w:r w:rsidRPr="00A50352">
        <w:t>study</w:t>
      </w:r>
      <w:r w:rsidRPr="00A50352">
        <w:rPr>
          <w:spacing w:val="-6"/>
        </w:rPr>
        <w:t xml:space="preserve"> </w:t>
      </w:r>
      <w:r w:rsidRPr="00A50352">
        <w:t>found</w:t>
      </w:r>
      <w:r w:rsidRPr="00A50352">
        <w:rPr>
          <w:spacing w:val="-4"/>
        </w:rPr>
        <w:t xml:space="preserve"> </w:t>
      </w:r>
      <w:r w:rsidRPr="00A50352">
        <w:t>no statistical</w:t>
      </w:r>
      <w:r w:rsidRPr="00A50352">
        <w:rPr>
          <w:spacing w:val="-4"/>
        </w:rPr>
        <w:t xml:space="preserve"> </w:t>
      </w:r>
      <w:r w:rsidRPr="00A50352">
        <w:t>significance</w:t>
      </w:r>
      <w:r w:rsidRPr="00A50352">
        <w:rPr>
          <w:spacing w:val="-4"/>
        </w:rPr>
        <w:t xml:space="preserve"> </w:t>
      </w:r>
      <w:r w:rsidRPr="00A50352">
        <w:t>existed between</w:t>
      </w:r>
      <w:r w:rsidRPr="00A50352">
        <w:rPr>
          <w:spacing w:val="-5"/>
        </w:rPr>
        <w:t xml:space="preserve"> </w:t>
      </w:r>
      <w:r w:rsidRPr="00A50352">
        <w:t>the</w:t>
      </w:r>
      <w:r w:rsidRPr="00A50352">
        <w:rPr>
          <w:spacing w:val="-4"/>
        </w:rPr>
        <w:t xml:space="preserve"> </w:t>
      </w:r>
      <w:r w:rsidRPr="00A50352">
        <w:t>two</w:t>
      </w:r>
      <w:r w:rsidRPr="00A50352">
        <w:rPr>
          <w:spacing w:val="-3"/>
        </w:rPr>
        <w:t xml:space="preserve"> </w:t>
      </w:r>
      <w:r w:rsidRPr="00A50352">
        <w:t>principles,</w:t>
      </w:r>
      <w:r w:rsidRPr="00A50352">
        <w:rPr>
          <w:spacing w:val="-3"/>
        </w:rPr>
        <w:t xml:space="preserve"> </w:t>
      </w:r>
      <w:r w:rsidRPr="00A50352">
        <w:t>concluding</w:t>
      </w:r>
      <w:r w:rsidRPr="00A50352">
        <w:rPr>
          <w:spacing w:val="-5"/>
        </w:rPr>
        <w:t xml:space="preserve"> </w:t>
      </w:r>
      <w:r w:rsidRPr="00A50352">
        <w:t xml:space="preserve">that </w:t>
      </w:r>
      <w:r w:rsidRPr="00A50352">
        <w:lastRenderedPageBreak/>
        <w:t>designers could use either depending upon their instructional needs.</w:t>
      </w:r>
    </w:p>
    <w:p w14:paraId="7888EBCA" w14:textId="77777777" w:rsidR="004B1871" w:rsidRPr="00A50352" w:rsidRDefault="004B1871" w:rsidP="00674B03">
      <w:pPr>
        <w:pStyle w:val="BodyText"/>
        <w:spacing w:before="9"/>
        <w:jc w:val="both"/>
      </w:pPr>
    </w:p>
    <w:p w14:paraId="65864E9B" w14:textId="77777777" w:rsidR="00A50352" w:rsidRPr="00A50352" w:rsidRDefault="00EC02D5" w:rsidP="00674B03">
      <w:pPr>
        <w:spacing w:line="235" w:lineRule="auto"/>
        <w:jc w:val="both"/>
        <w:rPr>
          <w:b/>
          <w:sz w:val="20"/>
          <w:szCs w:val="20"/>
        </w:rPr>
      </w:pPr>
      <w:r w:rsidRPr="00A50352">
        <w:rPr>
          <w:b/>
          <w:sz w:val="20"/>
          <w:szCs w:val="20"/>
        </w:rPr>
        <w:t xml:space="preserve">Jade Ortiz, Colden Baxter, Donna Lybecker </w:t>
      </w:r>
    </w:p>
    <w:p w14:paraId="37CAA423" w14:textId="1EBD76E1" w:rsidR="004B1871" w:rsidRPr="00A50352" w:rsidRDefault="00EC02D5" w:rsidP="00674B03">
      <w:pPr>
        <w:spacing w:line="235" w:lineRule="auto"/>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Biological,</w:t>
      </w:r>
      <w:r w:rsidRPr="00A50352">
        <w:rPr>
          <w:spacing w:val="-7"/>
          <w:sz w:val="20"/>
          <w:szCs w:val="20"/>
        </w:rPr>
        <w:t xml:space="preserve"> </w:t>
      </w:r>
      <w:r w:rsidRPr="00A50352">
        <w:rPr>
          <w:sz w:val="20"/>
          <w:szCs w:val="20"/>
        </w:rPr>
        <w:t>Physical</w:t>
      </w:r>
      <w:r w:rsidRPr="00A50352">
        <w:rPr>
          <w:spacing w:val="-8"/>
          <w:sz w:val="20"/>
          <w:szCs w:val="20"/>
        </w:rPr>
        <w:t xml:space="preserve"> </w:t>
      </w:r>
      <w:r w:rsidRPr="00A50352">
        <w:rPr>
          <w:sz w:val="20"/>
          <w:szCs w:val="20"/>
        </w:rPr>
        <w:t>&amp;</w:t>
      </w:r>
      <w:r w:rsidRPr="00A50352">
        <w:rPr>
          <w:spacing w:val="-9"/>
          <w:sz w:val="20"/>
          <w:szCs w:val="20"/>
        </w:rPr>
        <w:t xml:space="preserve"> </w:t>
      </w:r>
      <w:r w:rsidRPr="00A50352">
        <w:rPr>
          <w:sz w:val="20"/>
          <w:szCs w:val="20"/>
        </w:rPr>
        <w:t>Natural</w:t>
      </w:r>
      <w:r w:rsidRPr="00A50352">
        <w:rPr>
          <w:spacing w:val="-8"/>
          <w:sz w:val="20"/>
          <w:szCs w:val="20"/>
        </w:rPr>
        <w:t xml:space="preserve"> </w:t>
      </w:r>
      <w:r w:rsidRPr="00A50352">
        <w:rPr>
          <w:sz w:val="20"/>
          <w:szCs w:val="20"/>
        </w:rPr>
        <w:t>Sciences</w:t>
      </w:r>
    </w:p>
    <w:p w14:paraId="7407A103" w14:textId="77777777" w:rsidR="004B1871" w:rsidRPr="00A50352" w:rsidRDefault="00EC02D5" w:rsidP="00674B03">
      <w:pPr>
        <w:pStyle w:val="Heading9"/>
        <w:spacing w:before="6"/>
        <w:ind w:left="0"/>
        <w:jc w:val="both"/>
      </w:pPr>
      <w:r w:rsidRPr="00A50352">
        <w:t>A</w:t>
      </w:r>
      <w:r w:rsidRPr="00A50352">
        <w:rPr>
          <w:spacing w:val="-7"/>
        </w:rPr>
        <w:t xml:space="preserve"> </w:t>
      </w:r>
      <w:r w:rsidRPr="00A50352">
        <w:t>Social-Ecological</w:t>
      </w:r>
      <w:r w:rsidRPr="00A50352">
        <w:rPr>
          <w:spacing w:val="-6"/>
        </w:rPr>
        <w:t xml:space="preserve"> </w:t>
      </w:r>
      <w:r w:rsidRPr="00A50352">
        <w:t>Investigation</w:t>
      </w:r>
      <w:r w:rsidRPr="00A50352">
        <w:rPr>
          <w:spacing w:val="-6"/>
        </w:rPr>
        <w:t xml:space="preserve"> </w:t>
      </w:r>
      <w:r w:rsidRPr="00A50352">
        <w:t>of</w:t>
      </w:r>
      <w:r w:rsidRPr="00A50352">
        <w:rPr>
          <w:spacing w:val="-5"/>
        </w:rPr>
        <w:t xml:space="preserve"> </w:t>
      </w:r>
      <w:r w:rsidRPr="00A50352">
        <w:t>Riverine</w:t>
      </w:r>
      <w:r w:rsidRPr="00A50352">
        <w:rPr>
          <w:spacing w:val="-6"/>
        </w:rPr>
        <w:t xml:space="preserve"> </w:t>
      </w:r>
      <w:r w:rsidRPr="00A50352">
        <w:t>Habitat</w:t>
      </w:r>
      <w:r w:rsidRPr="00A50352">
        <w:rPr>
          <w:spacing w:val="-6"/>
        </w:rPr>
        <w:t xml:space="preserve"> </w:t>
      </w:r>
      <w:r w:rsidRPr="00A50352">
        <w:t>Complexity:</w:t>
      </w:r>
      <w:r w:rsidRPr="00A50352">
        <w:rPr>
          <w:spacing w:val="-5"/>
        </w:rPr>
        <w:t xml:space="preserve"> </w:t>
      </w:r>
      <w:r w:rsidRPr="00A50352">
        <w:t>Insect</w:t>
      </w:r>
      <w:r w:rsidRPr="00A50352">
        <w:t xml:space="preserve"> Emergence, Terrestrial Insectivores, and Public Perceptions</w:t>
      </w:r>
    </w:p>
    <w:p w14:paraId="63B8E92C" w14:textId="77777777" w:rsidR="004B1871" w:rsidRPr="00A50352" w:rsidRDefault="00EC02D5" w:rsidP="00674B03">
      <w:pPr>
        <w:pStyle w:val="BodyText"/>
        <w:jc w:val="both"/>
      </w:pPr>
      <w:r w:rsidRPr="00A50352">
        <w:t>Emergence of adult aquatic insects constitutes a resource flux that can influence a suite of terrestrial insectivores, and the timing, magnitude, and composition of these aquatic–terrestrial flux</w:t>
      </w:r>
      <w:r w:rsidRPr="00A50352">
        <w:t>es can vary considerably in space. Thus, spatial complexity of riverine habitats (or, reciprocally, their homogenization) may influence numerous terrestrial organisms, but these relationships are poorly understood. We conducted a comparative study during</w:t>
      </w:r>
      <w:r w:rsidRPr="00A50352">
        <w:rPr>
          <w:spacing w:val="-2"/>
        </w:rPr>
        <w:t xml:space="preserve"> </w:t>
      </w:r>
      <w:r w:rsidRPr="00A50352">
        <w:t>s</w:t>
      </w:r>
      <w:r w:rsidRPr="00A50352">
        <w:t>ummer of</w:t>
      </w:r>
      <w:r w:rsidRPr="00A50352">
        <w:rPr>
          <w:spacing w:val="-3"/>
        </w:rPr>
        <w:t xml:space="preserve"> </w:t>
      </w:r>
      <w:r w:rsidRPr="00A50352">
        <w:t>2016 to investigate</w:t>
      </w:r>
      <w:r w:rsidRPr="00A50352">
        <w:rPr>
          <w:spacing w:val="-1"/>
        </w:rPr>
        <w:t xml:space="preserve"> </w:t>
      </w:r>
      <w:r w:rsidRPr="00A50352">
        <w:t>the</w:t>
      </w:r>
      <w:r w:rsidRPr="00A50352">
        <w:rPr>
          <w:spacing w:val="-1"/>
        </w:rPr>
        <w:t xml:space="preserve"> </w:t>
      </w:r>
      <w:r w:rsidRPr="00A50352">
        <w:t>effect</w:t>
      </w:r>
      <w:r w:rsidRPr="00A50352">
        <w:rPr>
          <w:spacing w:val="-1"/>
        </w:rPr>
        <w:t xml:space="preserve"> </w:t>
      </w:r>
      <w:r w:rsidRPr="00A50352">
        <w:t>of</w:t>
      </w:r>
      <w:r w:rsidRPr="00A50352">
        <w:rPr>
          <w:spacing w:val="-3"/>
        </w:rPr>
        <w:t xml:space="preserve"> </w:t>
      </w:r>
      <w:r w:rsidRPr="00A50352">
        <w:t>spatial heterogeneity</w:t>
      </w:r>
      <w:r w:rsidRPr="00A50352">
        <w:rPr>
          <w:spacing w:val="-2"/>
        </w:rPr>
        <w:t xml:space="preserve"> </w:t>
      </w:r>
      <w:r w:rsidRPr="00A50352">
        <w:t>on the emergence of aquatic insects, and subsequent consequences for terrestrial predators (using spiders and bats as indicator species) on the Portneuf River in southeast Idaho. Additionally</w:t>
      </w:r>
      <w:r w:rsidRPr="00A50352">
        <w:t>, we administered a social survey assessing public perceptions of habitat complexity to better understand the ways in which people might support or oppose restoration efforts. Although our ecological study</w:t>
      </w:r>
      <w:r w:rsidRPr="00A50352">
        <w:rPr>
          <w:spacing w:val="-1"/>
        </w:rPr>
        <w:t xml:space="preserve"> </w:t>
      </w:r>
      <w:r w:rsidRPr="00A50352">
        <w:t>demonstrated that complex habitats support greater</w:t>
      </w:r>
      <w:r w:rsidRPr="00A50352">
        <w:t xml:space="preserve"> fluxes of insect emergence and increased densities of riparian spiders, the results of the social survey revealed a potential mismatch. While citizens generally recognized the ecological importance of heterogeneity, they tended to exhibit preference for o</w:t>
      </w:r>
      <w:r w:rsidRPr="00A50352">
        <w:t>nly moderately complex</w:t>
      </w:r>
      <w:r w:rsidRPr="00A50352">
        <w:rPr>
          <w:spacing w:val="-6"/>
        </w:rPr>
        <w:t xml:space="preserve"> </w:t>
      </w:r>
      <w:r w:rsidRPr="00A50352">
        <w:t>river</w:t>
      </w:r>
      <w:r w:rsidRPr="00A50352">
        <w:rPr>
          <w:spacing w:val="-4"/>
        </w:rPr>
        <w:t xml:space="preserve"> </w:t>
      </w:r>
      <w:r w:rsidRPr="00A50352">
        <w:t>systems.</w:t>
      </w:r>
      <w:r w:rsidRPr="00A50352">
        <w:rPr>
          <w:spacing w:val="-4"/>
        </w:rPr>
        <w:t xml:space="preserve"> </w:t>
      </w:r>
      <w:r w:rsidRPr="00A50352">
        <w:t>Our</w:t>
      </w:r>
      <w:r w:rsidRPr="00A50352">
        <w:rPr>
          <w:spacing w:val="-2"/>
        </w:rPr>
        <w:t xml:space="preserve"> </w:t>
      </w:r>
      <w:r w:rsidRPr="00A50352">
        <w:t>findings</w:t>
      </w:r>
      <w:r w:rsidRPr="00A50352">
        <w:rPr>
          <w:spacing w:val="-6"/>
        </w:rPr>
        <w:t xml:space="preserve"> </w:t>
      </w:r>
      <w:r w:rsidRPr="00A50352">
        <w:t>provide</w:t>
      </w:r>
      <w:r w:rsidRPr="00A50352">
        <w:rPr>
          <w:spacing w:val="-5"/>
        </w:rPr>
        <w:t xml:space="preserve"> </w:t>
      </w:r>
      <w:r w:rsidRPr="00A50352">
        <w:t>a</w:t>
      </w:r>
      <w:r w:rsidRPr="00A50352">
        <w:rPr>
          <w:spacing w:val="-5"/>
        </w:rPr>
        <w:t xml:space="preserve"> </w:t>
      </w:r>
      <w:r w:rsidRPr="00A50352">
        <w:t>direct,</w:t>
      </w:r>
      <w:r w:rsidRPr="00A50352">
        <w:rPr>
          <w:spacing w:val="-4"/>
        </w:rPr>
        <w:t xml:space="preserve"> </w:t>
      </w:r>
      <w:r w:rsidRPr="00A50352">
        <w:t>locally</w:t>
      </w:r>
      <w:r w:rsidRPr="00A50352">
        <w:rPr>
          <w:spacing w:val="-6"/>
        </w:rPr>
        <w:t xml:space="preserve"> </w:t>
      </w:r>
      <w:r w:rsidRPr="00A50352">
        <w:t>relevant</w:t>
      </w:r>
      <w:r w:rsidRPr="00A50352">
        <w:rPr>
          <w:spacing w:val="-5"/>
        </w:rPr>
        <w:t xml:space="preserve"> </w:t>
      </w:r>
      <w:r w:rsidRPr="00A50352">
        <w:t>basis to inform and adapt restoration efforts planned for the Portneuf River.</w:t>
      </w:r>
    </w:p>
    <w:p w14:paraId="47D62B34" w14:textId="77777777" w:rsidR="004B1871" w:rsidRPr="00A50352" w:rsidRDefault="004B1871" w:rsidP="00674B03">
      <w:pPr>
        <w:pStyle w:val="BodyText"/>
        <w:spacing w:before="5"/>
        <w:jc w:val="both"/>
      </w:pPr>
    </w:p>
    <w:p w14:paraId="67286C2F" w14:textId="77777777" w:rsidR="00A50352" w:rsidRPr="00A50352" w:rsidRDefault="00EC02D5" w:rsidP="00674B03">
      <w:pPr>
        <w:spacing w:line="235" w:lineRule="auto"/>
        <w:jc w:val="both"/>
        <w:rPr>
          <w:b/>
          <w:sz w:val="20"/>
          <w:szCs w:val="20"/>
        </w:rPr>
      </w:pPr>
      <w:r w:rsidRPr="00A50352">
        <w:rPr>
          <w:b/>
          <w:sz w:val="20"/>
          <w:szCs w:val="20"/>
        </w:rPr>
        <w:t>James</w:t>
      </w:r>
      <w:r w:rsidRPr="00A50352">
        <w:rPr>
          <w:b/>
          <w:spacing w:val="-7"/>
          <w:sz w:val="20"/>
          <w:szCs w:val="20"/>
        </w:rPr>
        <w:t xml:space="preserve"> </w:t>
      </w:r>
      <w:r w:rsidRPr="00A50352">
        <w:rPr>
          <w:b/>
          <w:sz w:val="20"/>
          <w:szCs w:val="20"/>
        </w:rPr>
        <w:t>Paris,</w:t>
      </w:r>
      <w:r w:rsidRPr="00A50352">
        <w:rPr>
          <w:b/>
          <w:spacing w:val="-5"/>
          <w:sz w:val="20"/>
          <w:szCs w:val="20"/>
        </w:rPr>
        <w:t xml:space="preserve"> </w:t>
      </w:r>
      <w:r w:rsidRPr="00A50352">
        <w:rPr>
          <w:b/>
          <w:sz w:val="20"/>
          <w:szCs w:val="20"/>
        </w:rPr>
        <w:t>Colden</w:t>
      </w:r>
      <w:r w:rsidRPr="00A50352">
        <w:rPr>
          <w:b/>
          <w:spacing w:val="-7"/>
          <w:sz w:val="20"/>
          <w:szCs w:val="20"/>
        </w:rPr>
        <w:t xml:space="preserve"> </w:t>
      </w:r>
      <w:r w:rsidRPr="00A50352">
        <w:rPr>
          <w:b/>
          <w:sz w:val="20"/>
          <w:szCs w:val="20"/>
        </w:rPr>
        <w:t>Baxter,</w:t>
      </w:r>
      <w:r w:rsidRPr="00A50352">
        <w:rPr>
          <w:b/>
          <w:spacing w:val="-5"/>
          <w:sz w:val="20"/>
          <w:szCs w:val="20"/>
        </w:rPr>
        <w:t xml:space="preserve"> </w:t>
      </w:r>
      <w:r w:rsidRPr="00A50352">
        <w:rPr>
          <w:b/>
          <w:sz w:val="20"/>
          <w:szCs w:val="20"/>
        </w:rPr>
        <w:t>Hunter</w:t>
      </w:r>
      <w:r w:rsidRPr="00A50352">
        <w:rPr>
          <w:b/>
          <w:spacing w:val="-6"/>
          <w:sz w:val="20"/>
          <w:szCs w:val="20"/>
        </w:rPr>
        <w:t xml:space="preserve"> </w:t>
      </w:r>
      <w:r w:rsidRPr="00A50352">
        <w:rPr>
          <w:b/>
          <w:sz w:val="20"/>
          <w:szCs w:val="20"/>
        </w:rPr>
        <w:t>Osborne,</w:t>
      </w:r>
      <w:r w:rsidRPr="00A50352">
        <w:rPr>
          <w:b/>
          <w:spacing w:val="-3"/>
          <w:sz w:val="20"/>
          <w:szCs w:val="20"/>
        </w:rPr>
        <w:t xml:space="preserve"> </w:t>
      </w:r>
      <w:r w:rsidRPr="00A50352">
        <w:rPr>
          <w:b/>
          <w:sz w:val="20"/>
          <w:szCs w:val="20"/>
        </w:rPr>
        <w:t>Zach</w:t>
      </w:r>
      <w:r w:rsidRPr="00A50352">
        <w:rPr>
          <w:b/>
          <w:spacing w:val="-6"/>
          <w:sz w:val="20"/>
          <w:szCs w:val="20"/>
        </w:rPr>
        <w:t xml:space="preserve"> </w:t>
      </w:r>
      <w:r w:rsidRPr="00A50352">
        <w:rPr>
          <w:b/>
          <w:sz w:val="20"/>
          <w:szCs w:val="20"/>
        </w:rPr>
        <w:t xml:space="preserve">Wadsworth </w:t>
      </w:r>
    </w:p>
    <w:p w14:paraId="7E444B25" w14:textId="6C828B57" w:rsidR="004B1871" w:rsidRPr="00A50352" w:rsidRDefault="00EC02D5" w:rsidP="00674B03">
      <w:pPr>
        <w:spacing w:line="235" w:lineRule="auto"/>
        <w:jc w:val="both"/>
        <w:rPr>
          <w:sz w:val="20"/>
          <w:szCs w:val="20"/>
        </w:rPr>
      </w:pPr>
      <w:r w:rsidRPr="00A50352">
        <w:rPr>
          <w:b/>
          <w:sz w:val="20"/>
          <w:szCs w:val="20"/>
        </w:rPr>
        <w:t xml:space="preserve">Category: </w:t>
      </w:r>
      <w:r w:rsidRPr="00A50352">
        <w:rPr>
          <w:sz w:val="20"/>
          <w:szCs w:val="20"/>
        </w:rPr>
        <w:t>Biological, Physical &amp; Natural Sciences</w:t>
      </w:r>
    </w:p>
    <w:p w14:paraId="1D03C1CE" w14:textId="77777777" w:rsidR="004B1871" w:rsidRPr="00A50352" w:rsidRDefault="00EC02D5" w:rsidP="00674B03">
      <w:pPr>
        <w:pStyle w:val="Heading9"/>
        <w:ind w:left="0"/>
        <w:jc w:val="both"/>
      </w:pPr>
      <w:r w:rsidRPr="00A50352">
        <w:t>The</w:t>
      </w:r>
      <w:r w:rsidRPr="00A50352">
        <w:rPr>
          <w:spacing w:val="-4"/>
        </w:rPr>
        <w:t xml:space="preserve"> </w:t>
      </w:r>
      <w:r w:rsidRPr="00A50352">
        <w:t>Food</w:t>
      </w:r>
      <w:r w:rsidRPr="00A50352">
        <w:rPr>
          <w:spacing w:val="-3"/>
        </w:rPr>
        <w:t xml:space="preserve"> </w:t>
      </w:r>
      <w:r w:rsidRPr="00A50352">
        <w:t>Web</w:t>
      </w:r>
      <w:r w:rsidRPr="00A50352">
        <w:rPr>
          <w:spacing w:val="-3"/>
        </w:rPr>
        <w:t xml:space="preserve"> </w:t>
      </w:r>
      <w:r w:rsidRPr="00A50352">
        <w:t>Mosaic</w:t>
      </w:r>
      <w:r w:rsidRPr="00A50352">
        <w:rPr>
          <w:spacing w:val="-4"/>
        </w:rPr>
        <w:t xml:space="preserve"> </w:t>
      </w:r>
      <w:r w:rsidRPr="00A50352">
        <w:t>of</w:t>
      </w:r>
      <w:r w:rsidRPr="00A50352">
        <w:rPr>
          <w:spacing w:val="-3"/>
        </w:rPr>
        <w:t xml:space="preserve"> </w:t>
      </w:r>
      <w:r w:rsidRPr="00A50352">
        <w:t>the</w:t>
      </w:r>
      <w:r w:rsidRPr="00A50352">
        <w:rPr>
          <w:spacing w:val="-4"/>
        </w:rPr>
        <w:t xml:space="preserve"> </w:t>
      </w:r>
      <w:r w:rsidRPr="00A50352">
        <w:t>Snake</w:t>
      </w:r>
      <w:r w:rsidRPr="00A50352">
        <w:rPr>
          <w:spacing w:val="-4"/>
        </w:rPr>
        <w:t xml:space="preserve"> </w:t>
      </w:r>
      <w:r w:rsidRPr="00A50352">
        <w:t>River</w:t>
      </w:r>
      <w:r w:rsidRPr="00A50352">
        <w:rPr>
          <w:spacing w:val="-5"/>
        </w:rPr>
        <w:t xml:space="preserve"> </w:t>
      </w:r>
      <w:r w:rsidRPr="00A50352">
        <w:t>Floodplain</w:t>
      </w:r>
      <w:r w:rsidRPr="00A50352">
        <w:rPr>
          <w:spacing w:val="-5"/>
        </w:rPr>
        <w:t xml:space="preserve"> </w:t>
      </w:r>
      <w:r w:rsidRPr="00A50352">
        <w:t>and</w:t>
      </w:r>
      <w:r w:rsidRPr="00A50352">
        <w:rPr>
          <w:spacing w:val="-5"/>
        </w:rPr>
        <w:t xml:space="preserve"> </w:t>
      </w:r>
      <w:r w:rsidRPr="00A50352">
        <w:t>Consequences</w:t>
      </w:r>
      <w:r w:rsidRPr="00A50352">
        <w:t xml:space="preserve"> of River Regulation</w:t>
      </w:r>
    </w:p>
    <w:p w14:paraId="08A98ACA" w14:textId="520AA80A" w:rsidR="004B1871" w:rsidRPr="00A50352" w:rsidRDefault="00EC02D5" w:rsidP="00A50352">
      <w:pPr>
        <w:pStyle w:val="BodyText"/>
        <w:jc w:val="both"/>
      </w:pPr>
      <w:r w:rsidRPr="00A50352">
        <w:t>In</w:t>
      </w:r>
      <w:r w:rsidRPr="00A50352">
        <w:rPr>
          <w:spacing w:val="-5"/>
        </w:rPr>
        <w:t xml:space="preserve"> </w:t>
      </w:r>
      <w:r w:rsidRPr="00A50352">
        <w:t>river-floodplains,</w:t>
      </w:r>
      <w:r w:rsidRPr="00A50352">
        <w:rPr>
          <w:spacing w:val="-3"/>
        </w:rPr>
        <w:t xml:space="preserve"> </w:t>
      </w:r>
      <w:r w:rsidRPr="00A50352">
        <w:t>spatial</w:t>
      </w:r>
      <w:r w:rsidRPr="00A50352">
        <w:rPr>
          <w:spacing w:val="-4"/>
        </w:rPr>
        <w:t xml:space="preserve"> </w:t>
      </w:r>
      <w:r w:rsidRPr="00A50352">
        <w:t>heterogeneity</w:t>
      </w:r>
      <w:r w:rsidRPr="00A50352">
        <w:rPr>
          <w:spacing w:val="-5"/>
        </w:rPr>
        <w:t xml:space="preserve"> </w:t>
      </w:r>
      <w:r w:rsidRPr="00A50352">
        <w:t>creates</w:t>
      </w:r>
      <w:r w:rsidRPr="00A50352">
        <w:rPr>
          <w:spacing w:val="-5"/>
        </w:rPr>
        <w:t xml:space="preserve"> </w:t>
      </w:r>
      <w:r w:rsidRPr="00A50352">
        <w:t>and</w:t>
      </w:r>
      <w:r w:rsidRPr="00A50352">
        <w:rPr>
          <w:spacing w:val="-1"/>
        </w:rPr>
        <w:t xml:space="preserve"> </w:t>
      </w:r>
      <w:r w:rsidRPr="00A50352">
        <w:t>maintains</w:t>
      </w:r>
      <w:r w:rsidRPr="00A50352">
        <w:rPr>
          <w:spacing w:val="-5"/>
        </w:rPr>
        <w:t xml:space="preserve"> </w:t>
      </w:r>
      <w:r w:rsidRPr="00A50352">
        <w:t>a</w:t>
      </w:r>
      <w:r w:rsidRPr="00A50352">
        <w:rPr>
          <w:spacing w:val="-2"/>
        </w:rPr>
        <w:t xml:space="preserve"> </w:t>
      </w:r>
      <w:r w:rsidRPr="00A50352">
        <w:t>food</w:t>
      </w:r>
      <w:r w:rsidRPr="00A50352">
        <w:rPr>
          <w:spacing w:val="-1"/>
        </w:rPr>
        <w:t xml:space="preserve"> </w:t>
      </w:r>
      <w:r w:rsidRPr="00A50352">
        <w:t>web mosaic that sustains fishes across different life st</w:t>
      </w:r>
      <w:r w:rsidRPr="00A50352">
        <w:t>ages, but losses of natural fluvial dynamics due to river regulation may potentially alter these processes. During 2015-2016, we investigated how decreased hydrologic connectivity due to regulation affected food webs in a river-floodplain of the</w:t>
      </w:r>
      <w:r w:rsidRPr="00A50352">
        <w:rPr>
          <w:spacing w:val="-5"/>
        </w:rPr>
        <w:t xml:space="preserve"> </w:t>
      </w:r>
      <w:r w:rsidRPr="00A50352">
        <w:t>Snake</w:t>
      </w:r>
      <w:r w:rsidRPr="00A50352">
        <w:rPr>
          <w:spacing w:val="-2"/>
        </w:rPr>
        <w:t xml:space="preserve"> </w:t>
      </w:r>
      <w:r w:rsidRPr="00A50352">
        <w:t>Rive</w:t>
      </w:r>
      <w:r w:rsidRPr="00A50352">
        <w:t>r,</w:t>
      </w:r>
      <w:r w:rsidRPr="00A50352">
        <w:rPr>
          <w:spacing w:val="-4"/>
        </w:rPr>
        <w:t xml:space="preserve"> </w:t>
      </w:r>
      <w:r w:rsidRPr="00A50352">
        <w:t>Idaho,</w:t>
      </w:r>
      <w:r w:rsidRPr="00A50352">
        <w:rPr>
          <w:spacing w:val="-4"/>
        </w:rPr>
        <w:t xml:space="preserve"> </w:t>
      </w:r>
      <w:r w:rsidRPr="00A50352">
        <w:t>USA,</w:t>
      </w:r>
      <w:r w:rsidRPr="00A50352">
        <w:rPr>
          <w:spacing w:val="-2"/>
        </w:rPr>
        <w:t xml:space="preserve"> </w:t>
      </w:r>
      <w:r w:rsidRPr="00A50352">
        <w:t>by</w:t>
      </w:r>
      <w:r w:rsidRPr="00A50352">
        <w:rPr>
          <w:spacing w:val="-6"/>
        </w:rPr>
        <w:t xml:space="preserve"> </w:t>
      </w:r>
      <w:r w:rsidRPr="00A50352">
        <w:t>generating</w:t>
      </w:r>
      <w:r w:rsidRPr="00A50352">
        <w:rPr>
          <w:spacing w:val="-6"/>
        </w:rPr>
        <w:t xml:space="preserve"> </w:t>
      </w:r>
      <w:r w:rsidRPr="00A50352">
        <w:t>flow</w:t>
      </w:r>
      <w:r w:rsidRPr="00A50352">
        <w:rPr>
          <w:spacing w:val="-7"/>
        </w:rPr>
        <w:t xml:space="preserve"> </w:t>
      </w:r>
      <w:r w:rsidRPr="00A50352">
        <w:t>food</w:t>
      </w:r>
      <w:r w:rsidRPr="00A50352">
        <w:rPr>
          <w:spacing w:val="-2"/>
        </w:rPr>
        <w:t xml:space="preserve"> </w:t>
      </w:r>
      <w:r w:rsidRPr="00A50352">
        <w:t>webs</w:t>
      </w:r>
      <w:r w:rsidRPr="00A50352">
        <w:rPr>
          <w:spacing w:val="-3"/>
        </w:rPr>
        <w:t xml:space="preserve"> </w:t>
      </w:r>
      <w:r w:rsidRPr="00A50352">
        <w:t>and</w:t>
      </w:r>
      <w:r w:rsidRPr="00A50352">
        <w:rPr>
          <w:spacing w:val="-4"/>
        </w:rPr>
        <w:t xml:space="preserve"> </w:t>
      </w:r>
      <w:r w:rsidRPr="00A50352">
        <w:t>estimating trophic basis of</w:t>
      </w:r>
      <w:r w:rsidRPr="00A50352">
        <w:rPr>
          <w:spacing w:val="-1"/>
        </w:rPr>
        <w:t xml:space="preserve"> </w:t>
      </w:r>
      <w:r w:rsidRPr="00A50352">
        <w:t>fish production within a range of floodplain habitats. Here, we compare four springbrook habitats: two that span a lateral, environmental gradient from the Snake River, and two tha</w:t>
      </w:r>
      <w:r w:rsidRPr="00A50352">
        <w:t>t span a longitudinal gradient down</w:t>
      </w:r>
      <w:r w:rsidRPr="00A50352">
        <w:rPr>
          <w:spacing w:val="-1"/>
        </w:rPr>
        <w:t xml:space="preserve"> </w:t>
      </w:r>
      <w:r w:rsidRPr="00A50352">
        <w:t>the length</w:t>
      </w:r>
      <w:r w:rsidRPr="00A50352">
        <w:rPr>
          <w:spacing w:val="-1"/>
        </w:rPr>
        <w:t xml:space="preserve"> </w:t>
      </w:r>
      <w:r w:rsidRPr="00A50352">
        <w:t>of</w:t>
      </w:r>
      <w:r w:rsidRPr="00A50352">
        <w:rPr>
          <w:spacing w:val="-2"/>
        </w:rPr>
        <w:t xml:space="preserve"> </w:t>
      </w:r>
      <w:r w:rsidRPr="00A50352">
        <w:t>one of</w:t>
      </w:r>
      <w:r w:rsidRPr="00A50352">
        <w:rPr>
          <w:spacing w:val="-2"/>
        </w:rPr>
        <w:t xml:space="preserve"> </w:t>
      </w:r>
      <w:r w:rsidRPr="00A50352">
        <w:t>the largest springbrooks</w:t>
      </w:r>
      <w:r w:rsidRPr="00A50352">
        <w:rPr>
          <w:spacing w:val="-1"/>
        </w:rPr>
        <w:t xml:space="preserve"> </w:t>
      </w:r>
      <w:r w:rsidRPr="00A50352">
        <w:t xml:space="preserve">on the floodplain. We observed that overall, there are a larger flows of energy through the food webs in the springbrook habitats that receive hydrologic scour when compared </w:t>
      </w:r>
      <w:r w:rsidRPr="00A50352">
        <w:t>to non-scoured habitats, and the strength of trophic</w:t>
      </w:r>
      <w:r w:rsidR="00A50352" w:rsidRPr="00A50352">
        <w:t xml:space="preserve"> </w:t>
      </w:r>
      <w:r w:rsidRPr="00A50352">
        <w:t>interaction</w:t>
      </w:r>
      <w:r w:rsidRPr="00A50352">
        <w:rPr>
          <w:spacing w:val="-4"/>
        </w:rPr>
        <w:t xml:space="preserve"> </w:t>
      </w:r>
      <w:r w:rsidRPr="00A50352">
        <w:t>between</w:t>
      </w:r>
      <w:r w:rsidRPr="00A50352">
        <w:rPr>
          <w:spacing w:val="-4"/>
        </w:rPr>
        <w:t xml:space="preserve"> </w:t>
      </w:r>
      <w:r w:rsidRPr="00A50352">
        <w:t>fishes</w:t>
      </w:r>
      <w:r w:rsidRPr="00A50352">
        <w:rPr>
          <w:spacing w:val="-4"/>
        </w:rPr>
        <w:t xml:space="preserve"> </w:t>
      </w:r>
      <w:r w:rsidRPr="00A50352">
        <w:t>and</w:t>
      </w:r>
      <w:r w:rsidRPr="00A50352">
        <w:rPr>
          <w:spacing w:val="-2"/>
        </w:rPr>
        <w:t xml:space="preserve"> </w:t>
      </w:r>
      <w:r w:rsidRPr="00A50352">
        <w:t>drifting</w:t>
      </w:r>
      <w:r w:rsidRPr="00A50352">
        <w:rPr>
          <w:spacing w:val="-4"/>
        </w:rPr>
        <w:t xml:space="preserve"> </w:t>
      </w:r>
      <w:r w:rsidRPr="00A50352">
        <w:t>invertebrate</w:t>
      </w:r>
      <w:r w:rsidRPr="00A50352">
        <w:rPr>
          <w:spacing w:val="-3"/>
        </w:rPr>
        <w:t xml:space="preserve"> </w:t>
      </w:r>
      <w:r w:rsidRPr="00A50352">
        <w:t>prey</w:t>
      </w:r>
      <w:r w:rsidRPr="00A50352">
        <w:rPr>
          <w:spacing w:val="-7"/>
        </w:rPr>
        <w:t xml:space="preserve"> </w:t>
      </w:r>
      <w:r w:rsidRPr="00A50352">
        <w:t>are</w:t>
      </w:r>
      <w:r w:rsidRPr="00A50352">
        <w:rPr>
          <w:spacing w:val="-3"/>
        </w:rPr>
        <w:t xml:space="preserve"> </w:t>
      </w:r>
      <w:r w:rsidRPr="00A50352">
        <w:t>greater</w:t>
      </w:r>
      <w:r w:rsidRPr="00A50352">
        <w:rPr>
          <w:spacing w:val="-2"/>
        </w:rPr>
        <w:t xml:space="preserve"> </w:t>
      </w:r>
      <w:r w:rsidRPr="00A50352">
        <w:t>in</w:t>
      </w:r>
      <w:r w:rsidRPr="00A50352">
        <w:rPr>
          <w:spacing w:val="-4"/>
        </w:rPr>
        <w:t xml:space="preserve"> </w:t>
      </w:r>
      <w:r w:rsidRPr="00A50352">
        <w:t>the scoured habitats. The loss of scour appears to be altering the food web mosaic</w:t>
      </w:r>
      <w:r w:rsidRPr="00A50352">
        <w:rPr>
          <w:spacing w:val="-4"/>
        </w:rPr>
        <w:t xml:space="preserve"> </w:t>
      </w:r>
      <w:r w:rsidRPr="00A50352">
        <w:t>of</w:t>
      </w:r>
      <w:r w:rsidRPr="00A50352">
        <w:rPr>
          <w:spacing w:val="-6"/>
        </w:rPr>
        <w:t xml:space="preserve"> </w:t>
      </w:r>
      <w:r w:rsidRPr="00A50352">
        <w:t>the</w:t>
      </w:r>
      <w:r w:rsidRPr="00A50352">
        <w:rPr>
          <w:spacing w:val="-4"/>
        </w:rPr>
        <w:t xml:space="preserve"> </w:t>
      </w:r>
      <w:r w:rsidRPr="00A50352">
        <w:t>Snake</w:t>
      </w:r>
      <w:r w:rsidRPr="00A50352">
        <w:rPr>
          <w:spacing w:val="-1"/>
        </w:rPr>
        <w:t xml:space="preserve"> </w:t>
      </w:r>
      <w:r w:rsidRPr="00A50352">
        <w:t>River</w:t>
      </w:r>
      <w:r w:rsidRPr="00A50352">
        <w:rPr>
          <w:spacing w:val="-3"/>
        </w:rPr>
        <w:t xml:space="preserve"> </w:t>
      </w:r>
      <w:r w:rsidRPr="00A50352">
        <w:t>floodplain</w:t>
      </w:r>
      <w:r w:rsidRPr="00A50352">
        <w:rPr>
          <w:spacing w:val="-5"/>
        </w:rPr>
        <w:t xml:space="preserve"> </w:t>
      </w:r>
      <w:r w:rsidRPr="00A50352">
        <w:t>by</w:t>
      </w:r>
      <w:r w:rsidRPr="00A50352">
        <w:rPr>
          <w:spacing w:val="-8"/>
        </w:rPr>
        <w:t xml:space="preserve"> </w:t>
      </w:r>
      <w:r w:rsidRPr="00A50352">
        <w:t>influencing</w:t>
      </w:r>
      <w:r w:rsidRPr="00A50352">
        <w:rPr>
          <w:spacing w:val="-5"/>
        </w:rPr>
        <w:t xml:space="preserve"> </w:t>
      </w:r>
      <w:r w:rsidRPr="00A50352">
        <w:t>food</w:t>
      </w:r>
      <w:r w:rsidRPr="00A50352">
        <w:rPr>
          <w:spacing w:val="-3"/>
        </w:rPr>
        <w:t xml:space="preserve"> </w:t>
      </w:r>
      <w:r w:rsidRPr="00A50352">
        <w:t>availability</w:t>
      </w:r>
      <w:r w:rsidRPr="00A50352">
        <w:rPr>
          <w:spacing w:val="-3"/>
        </w:rPr>
        <w:t xml:space="preserve"> </w:t>
      </w:r>
      <w:r w:rsidRPr="00A50352">
        <w:t>for, and energy flow to, fishes, particularly trout, with potential implications for the life histories of fis</w:t>
      </w:r>
      <w:r w:rsidRPr="00A50352">
        <w:t>hes and the maintenance of biodiversity.</w:t>
      </w:r>
    </w:p>
    <w:p w14:paraId="6B3E2D11" w14:textId="77777777" w:rsidR="004B1871" w:rsidRPr="00A50352" w:rsidRDefault="004B1871" w:rsidP="00674B03">
      <w:pPr>
        <w:pStyle w:val="BodyText"/>
        <w:spacing w:before="6"/>
        <w:jc w:val="both"/>
      </w:pPr>
    </w:p>
    <w:p w14:paraId="4B53C9D3" w14:textId="77777777" w:rsidR="004B1871" w:rsidRPr="00A50352" w:rsidRDefault="00EC02D5" w:rsidP="00674B03">
      <w:pPr>
        <w:pStyle w:val="Heading8"/>
        <w:ind w:left="0"/>
        <w:jc w:val="both"/>
      </w:pPr>
      <w:r w:rsidRPr="00A50352">
        <w:t>Noris</w:t>
      </w:r>
      <w:r w:rsidRPr="00A50352">
        <w:rPr>
          <w:spacing w:val="-8"/>
        </w:rPr>
        <w:t xml:space="preserve"> </w:t>
      </w:r>
      <w:r w:rsidRPr="00A50352">
        <w:t>Paucar,</w:t>
      </w:r>
      <w:r w:rsidRPr="00A50352">
        <w:rPr>
          <w:spacing w:val="-5"/>
        </w:rPr>
        <w:t xml:space="preserve"> </w:t>
      </w:r>
      <w:r w:rsidRPr="00A50352">
        <w:t>IIho</w:t>
      </w:r>
      <w:r w:rsidRPr="00A50352">
        <w:rPr>
          <w:spacing w:val="-6"/>
        </w:rPr>
        <w:t xml:space="preserve"> </w:t>
      </w:r>
      <w:r w:rsidRPr="00A50352">
        <w:t>Kim,</w:t>
      </w:r>
      <w:r w:rsidRPr="00A50352">
        <w:rPr>
          <w:spacing w:val="-6"/>
        </w:rPr>
        <w:t xml:space="preserve"> </w:t>
      </w:r>
      <w:r w:rsidRPr="00A50352">
        <w:t>Hiroaki</w:t>
      </w:r>
      <w:r w:rsidRPr="00A50352">
        <w:rPr>
          <w:spacing w:val="-6"/>
        </w:rPr>
        <w:t xml:space="preserve"> </w:t>
      </w:r>
      <w:r w:rsidRPr="00A50352">
        <w:t>Tanaka,</w:t>
      </w:r>
      <w:r w:rsidRPr="00A50352">
        <w:rPr>
          <w:spacing w:val="-6"/>
        </w:rPr>
        <w:t xml:space="preserve"> </w:t>
      </w:r>
      <w:r w:rsidRPr="00A50352">
        <w:t>Chikashi</w:t>
      </w:r>
      <w:r w:rsidRPr="00A50352">
        <w:rPr>
          <w:spacing w:val="-6"/>
        </w:rPr>
        <w:t xml:space="preserve"> </w:t>
      </w:r>
      <w:r w:rsidRPr="00A50352">
        <w:rPr>
          <w:spacing w:val="-4"/>
        </w:rPr>
        <w:t>Sato</w:t>
      </w:r>
    </w:p>
    <w:p w14:paraId="302239F1" w14:textId="77777777" w:rsidR="00A50352" w:rsidRPr="00A50352" w:rsidRDefault="00EC02D5" w:rsidP="00674B03">
      <w:pPr>
        <w:tabs>
          <w:tab w:val="left" w:pos="5347"/>
        </w:tabs>
        <w:spacing w:line="242" w:lineRule="auto"/>
        <w:ind w:hanging="1"/>
        <w:jc w:val="both"/>
        <w:rPr>
          <w:sz w:val="20"/>
          <w:szCs w:val="20"/>
        </w:rPr>
      </w:pPr>
      <w:r w:rsidRPr="00A50352">
        <w:rPr>
          <w:b/>
          <w:sz w:val="20"/>
          <w:szCs w:val="20"/>
        </w:rPr>
        <w:t xml:space="preserve">Category: </w:t>
      </w:r>
      <w:r w:rsidRPr="00A50352">
        <w:rPr>
          <w:sz w:val="20"/>
          <w:szCs w:val="20"/>
        </w:rPr>
        <w:t>Biological, Physical &amp; Natural Sciences</w:t>
      </w:r>
      <w:r w:rsidRPr="00A50352">
        <w:rPr>
          <w:sz w:val="20"/>
          <w:szCs w:val="20"/>
        </w:rPr>
        <w:tab/>
      </w:r>
    </w:p>
    <w:p w14:paraId="68727399" w14:textId="7DDD5C13" w:rsidR="004B1871" w:rsidRPr="00A50352" w:rsidRDefault="00EC02D5" w:rsidP="00674B03">
      <w:pPr>
        <w:tabs>
          <w:tab w:val="left" w:pos="5347"/>
        </w:tabs>
        <w:spacing w:line="242" w:lineRule="auto"/>
        <w:ind w:hanging="1"/>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#8 </w:t>
      </w:r>
      <w:r w:rsidRPr="00A50352">
        <w:rPr>
          <w:b/>
          <w:i/>
          <w:sz w:val="20"/>
          <w:szCs w:val="20"/>
        </w:rPr>
        <w:t>O3/UV Treatment Process for the Removal of Pharmaceuticals and Personal Care Products in Wastewater</w:t>
      </w:r>
    </w:p>
    <w:p w14:paraId="09C9AD85" w14:textId="77777777" w:rsidR="004B1871" w:rsidRPr="00A50352" w:rsidRDefault="00EC02D5" w:rsidP="00674B03">
      <w:pPr>
        <w:pStyle w:val="BodyText"/>
        <w:jc w:val="both"/>
      </w:pPr>
      <w:r w:rsidRPr="00A50352">
        <w:t>A municipal wastewater treatment plant (WWTP) is a melting pot of numerous pharmaceuticals and personal care products (PPCPs) together with many other substances. Removal of PPCPs using advanced oxidation processes within a WWTP is one way to reduce the am</w:t>
      </w:r>
      <w:r w:rsidRPr="00A50352">
        <w:t>ount of PPCPs that potentially enter an aquatic environment. The aim of this study was to examine the effectiveness of the O3/UV treatment process, especially, the effects of ozone (O3) dose and reaction time, on the removal of PPCPs in secondary</w:t>
      </w:r>
      <w:r w:rsidRPr="00A50352">
        <w:rPr>
          <w:spacing w:val="-8"/>
        </w:rPr>
        <w:t xml:space="preserve"> </w:t>
      </w:r>
      <w:r w:rsidRPr="00A50352">
        <w:t>effluent</w:t>
      </w:r>
      <w:r w:rsidRPr="00A50352">
        <w:rPr>
          <w:spacing w:val="-4"/>
        </w:rPr>
        <w:t xml:space="preserve"> </w:t>
      </w:r>
      <w:r w:rsidRPr="00A50352">
        <w:t>of</w:t>
      </w:r>
      <w:r w:rsidRPr="00A50352">
        <w:rPr>
          <w:spacing w:val="-6"/>
        </w:rPr>
        <w:t xml:space="preserve"> </w:t>
      </w:r>
      <w:r w:rsidRPr="00A50352">
        <w:t>a</w:t>
      </w:r>
      <w:r w:rsidRPr="00A50352">
        <w:rPr>
          <w:spacing w:val="-4"/>
        </w:rPr>
        <w:t xml:space="preserve"> </w:t>
      </w:r>
      <w:r w:rsidRPr="00A50352">
        <w:t>WWTP.</w:t>
      </w:r>
      <w:r w:rsidRPr="00A50352">
        <w:rPr>
          <w:spacing w:val="-3"/>
        </w:rPr>
        <w:t xml:space="preserve"> </w:t>
      </w:r>
      <w:r w:rsidRPr="00A50352">
        <w:t>Experiments</w:t>
      </w:r>
      <w:r w:rsidRPr="00A50352">
        <w:rPr>
          <w:spacing w:val="-2"/>
        </w:rPr>
        <w:t xml:space="preserve"> </w:t>
      </w:r>
      <w:r w:rsidRPr="00A50352">
        <w:t>were</w:t>
      </w:r>
      <w:r w:rsidRPr="00A50352">
        <w:rPr>
          <w:spacing w:val="-4"/>
        </w:rPr>
        <w:t xml:space="preserve"> </w:t>
      </w:r>
      <w:r w:rsidRPr="00A50352">
        <w:t>conducted</w:t>
      </w:r>
      <w:r w:rsidRPr="00A50352">
        <w:rPr>
          <w:spacing w:val="-3"/>
        </w:rPr>
        <w:t xml:space="preserve"> </w:t>
      </w:r>
      <w:r w:rsidRPr="00A50352">
        <w:t>using</w:t>
      </w:r>
      <w:r w:rsidRPr="00A50352">
        <w:rPr>
          <w:spacing w:val="-5"/>
        </w:rPr>
        <w:t xml:space="preserve"> </w:t>
      </w:r>
      <w:r w:rsidRPr="00A50352">
        <w:t>a</w:t>
      </w:r>
      <w:r w:rsidRPr="00A50352">
        <w:rPr>
          <w:spacing w:val="-4"/>
        </w:rPr>
        <w:t xml:space="preserve"> </w:t>
      </w:r>
      <w:r w:rsidRPr="00A50352">
        <w:t>pilot- scale treatment process that was consisted of two flow-through reactors connected in series. Each reactor was equipped with a 65-W lamp (UV65W).</w:t>
      </w:r>
      <w:r w:rsidRPr="00A50352">
        <w:rPr>
          <w:spacing w:val="-1"/>
        </w:rPr>
        <w:t xml:space="preserve"> </w:t>
      </w:r>
      <w:r w:rsidRPr="00A50352">
        <w:t>The experimental variables were ozone dosage (1, 2,</w:t>
      </w:r>
      <w:r w:rsidRPr="00A50352">
        <w:rPr>
          <w:spacing w:val="-1"/>
        </w:rPr>
        <w:t xml:space="preserve"> </w:t>
      </w:r>
      <w:r w:rsidRPr="00A50352">
        <w:t>3, 4 and 6 mgL-1) and hydraulic retention time (HRT;</w:t>
      </w:r>
      <w:r w:rsidRPr="00A50352">
        <w:t xml:space="preserve"> 5 and 10 min). Based on the PPCP concentrations after the O3/UV65W treatment and their limit of detection (LOD), 38 PPCPs detected in the secondary effluent were classified into five groups ranging from the category of “sensitive” to O3/UV65W or “unstable</w:t>
      </w:r>
      <w:r w:rsidRPr="00A50352">
        <w:t>” in the O3/UV65W process to the category of “insensitive” to O3/UV65W or “very stable” in the O3/UV65W process.</w:t>
      </w:r>
    </w:p>
    <w:p w14:paraId="1912813D" w14:textId="77777777" w:rsidR="004B1871" w:rsidRPr="00A50352" w:rsidRDefault="00EC02D5" w:rsidP="00674B03">
      <w:pPr>
        <w:pStyle w:val="Heading8"/>
        <w:spacing w:before="226"/>
        <w:ind w:left="0"/>
        <w:jc w:val="both"/>
      </w:pPr>
      <w:r w:rsidRPr="00A50352">
        <w:t>Kayla</w:t>
      </w:r>
      <w:r w:rsidRPr="00A50352">
        <w:rPr>
          <w:spacing w:val="-3"/>
        </w:rPr>
        <w:t xml:space="preserve"> </w:t>
      </w:r>
      <w:r w:rsidRPr="00A50352">
        <w:rPr>
          <w:spacing w:val="-2"/>
        </w:rPr>
        <w:t>Pavlick</w:t>
      </w:r>
    </w:p>
    <w:p w14:paraId="54F0DC1B" w14:textId="77777777" w:rsidR="00A50352" w:rsidRPr="00A50352" w:rsidRDefault="00EC02D5" w:rsidP="00674B03">
      <w:pPr>
        <w:spacing w:line="242" w:lineRule="auto"/>
        <w:ind w:hanging="1"/>
        <w:jc w:val="both"/>
        <w:rPr>
          <w:sz w:val="20"/>
          <w:szCs w:val="20"/>
        </w:rPr>
      </w:pPr>
      <w:r w:rsidRPr="00A50352">
        <w:rPr>
          <w:b/>
          <w:sz w:val="20"/>
          <w:szCs w:val="20"/>
        </w:rPr>
        <w:t xml:space="preserve">Category: </w:t>
      </w:r>
      <w:r w:rsidRPr="00A50352">
        <w:rPr>
          <w:sz w:val="20"/>
          <w:szCs w:val="20"/>
        </w:rPr>
        <w:t xml:space="preserve">Biological, Physical &amp; Natural Sciences </w:t>
      </w:r>
    </w:p>
    <w:p w14:paraId="75F4C44B" w14:textId="3738D2B3" w:rsidR="004B1871" w:rsidRPr="00A50352" w:rsidRDefault="00EC02D5" w:rsidP="00674B03">
      <w:pPr>
        <w:spacing w:line="242" w:lineRule="auto"/>
        <w:ind w:hanging="1"/>
        <w:jc w:val="both"/>
        <w:rPr>
          <w:b/>
          <w:i/>
          <w:sz w:val="20"/>
          <w:szCs w:val="20"/>
        </w:rPr>
      </w:pPr>
      <w:r w:rsidRPr="00A50352">
        <w:rPr>
          <w:b/>
          <w:i/>
          <w:sz w:val="20"/>
          <w:szCs w:val="20"/>
        </w:rPr>
        <w:t>COKEROACHES:</w:t>
      </w:r>
      <w:r w:rsidR="00A50352" w:rsidRPr="00A50352">
        <w:rPr>
          <w:b/>
          <w:i/>
          <w:sz w:val="20"/>
          <w:szCs w:val="20"/>
        </w:rPr>
        <w:t xml:space="preserve"> </w:t>
      </w:r>
      <w:r w:rsidRPr="00A50352">
        <w:rPr>
          <w:b/>
          <w:i/>
          <w:sz w:val="20"/>
          <w:szCs w:val="20"/>
        </w:rPr>
        <w:t>Training</w:t>
      </w:r>
      <w:r w:rsidRPr="00A50352">
        <w:rPr>
          <w:b/>
          <w:i/>
          <w:spacing w:val="-4"/>
          <w:sz w:val="20"/>
          <w:szCs w:val="20"/>
        </w:rPr>
        <w:t xml:space="preserve"> </w:t>
      </w:r>
      <w:r w:rsidRPr="00A50352">
        <w:rPr>
          <w:b/>
          <w:i/>
          <w:sz w:val="20"/>
          <w:szCs w:val="20"/>
        </w:rPr>
        <w:t>Periplaneta</w:t>
      </w:r>
      <w:r w:rsidRPr="00A50352">
        <w:rPr>
          <w:b/>
          <w:i/>
          <w:spacing w:val="-6"/>
          <w:sz w:val="20"/>
          <w:szCs w:val="20"/>
        </w:rPr>
        <w:t xml:space="preserve"> </w:t>
      </w:r>
      <w:r w:rsidRPr="00A50352">
        <w:rPr>
          <w:b/>
          <w:i/>
          <w:sz w:val="20"/>
          <w:szCs w:val="20"/>
        </w:rPr>
        <w:t>americana</w:t>
      </w:r>
      <w:r w:rsidRPr="00A50352">
        <w:rPr>
          <w:b/>
          <w:i/>
          <w:spacing w:val="-6"/>
          <w:sz w:val="20"/>
          <w:szCs w:val="20"/>
        </w:rPr>
        <w:t xml:space="preserve"> </w:t>
      </w:r>
      <w:r w:rsidRPr="00A50352">
        <w:rPr>
          <w:b/>
          <w:i/>
          <w:sz w:val="20"/>
          <w:szCs w:val="20"/>
        </w:rPr>
        <w:t>to</w:t>
      </w:r>
      <w:r w:rsidRPr="00A50352">
        <w:rPr>
          <w:b/>
          <w:i/>
          <w:spacing w:val="-6"/>
          <w:sz w:val="20"/>
          <w:szCs w:val="20"/>
        </w:rPr>
        <w:t xml:space="preserve"> </w:t>
      </w:r>
      <w:r w:rsidRPr="00A50352">
        <w:rPr>
          <w:b/>
          <w:i/>
          <w:sz w:val="20"/>
          <w:szCs w:val="20"/>
        </w:rPr>
        <w:t>Detect</w:t>
      </w:r>
      <w:r w:rsidRPr="00A50352">
        <w:rPr>
          <w:b/>
          <w:i/>
          <w:spacing w:val="-7"/>
          <w:sz w:val="20"/>
          <w:szCs w:val="20"/>
        </w:rPr>
        <w:t xml:space="preserve"> </w:t>
      </w:r>
      <w:r w:rsidRPr="00A50352">
        <w:rPr>
          <w:b/>
          <w:i/>
          <w:sz w:val="20"/>
          <w:szCs w:val="20"/>
        </w:rPr>
        <w:t>and</w:t>
      </w:r>
      <w:r w:rsidRPr="00A50352">
        <w:rPr>
          <w:b/>
          <w:i/>
          <w:spacing w:val="-6"/>
          <w:sz w:val="20"/>
          <w:szCs w:val="20"/>
        </w:rPr>
        <w:t xml:space="preserve"> </w:t>
      </w:r>
      <w:r w:rsidRPr="00A50352">
        <w:rPr>
          <w:b/>
          <w:i/>
          <w:sz w:val="20"/>
          <w:szCs w:val="20"/>
        </w:rPr>
        <w:t>Locate</w:t>
      </w:r>
      <w:r w:rsidRPr="00A50352">
        <w:rPr>
          <w:b/>
          <w:i/>
          <w:sz w:val="20"/>
          <w:szCs w:val="20"/>
        </w:rPr>
        <w:t xml:space="preserve"> Narcotics Using Classing and Operant Conditioning Methods</w:t>
      </w:r>
    </w:p>
    <w:p w14:paraId="4A1B67DB" w14:textId="6623C64C" w:rsidR="004B1871" w:rsidRDefault="00EC02D5" w:rsidP="00674B03">
      <w:pPr>
        <w:pStyle w:val="BodyText"/>
        <w:jc w:val="both"/>
      </w:pPr>
      <w:r w:rsidRPr="00A50352">
        <w:t>Law</w:t>
      </w:r>
      <w:r w:rsidRPr="00A50352">
        <w:rPr>
          <w:spacing w:val="-4"/>
        </w:rPr>
        <w:t xml:space="preserve"> </w:t>
      </w:r>
      <w:r w:rsidRPr="00A50352">
        <w:t>enforcement</w:t>
      </w:r>
      <w:r w:rsidRPr="00A50352">
        <w:rPr>
          <w:spacing w:val="-2"/>
        </w:rPr>
        <w:t xml:space="preserve"> </w:t>
      </w:r>
      <w:r w:rsidRPr="00A50352">
        <w:t>officers</w:t>
      </w:r>
      <w:r w:rsidRPr="00A50352">
        <w:rPr>
          <w:spacing w:val="-3"/>
        </w:rPr>
        <w:t xml:space="preserve"> </w:t>
      </w:r>
      <w:r w:rsidRPr="00A50352">
        <w:t>are</w:t>
      </w:r>
      <w:r w:rsidRPr="00A50352">
        <w:rPr>
          <w:spacing w:val="-2"/>
        </w:rPr>
        <w:t xml:space="preserve"> </w:t>
      </w:r>
      <w:r w:rsidRPr="00A50352">
        <w:t>challenged with</w:t>
      </w:r>
      <w:r w:rsidRPr="00A50352">
        <w:rPr>
          <w:spacing w:val="-3"/>
        </w:rPr>
        <w:t xml:space="preserve"> </w:t>
      </w:r>
      <w:r w:rsidRPr="00A50352">
        <w:t>controlling</w:t>
      </w:r>
      <w:r w:rsidRPr="00A50352">
        <w:rPr>
          <w:spacing w:val="-3"/>
        </w:rPr>
        <w:t xml:space="preserve"> </w:t>
      </w:r>
      <w:r w:rsidRPr="00A50352">
        <w:t>the</w:t>
      </w:r>
      <w:r w:rsidRPr="00A50352">
        <w:rPr>
          <w:spacing w:val="-2"/>
        </w:rPr>
        <w:t xml:space="preserve"> </w:t>
      </w:r>
      <w:r w:rsidRPr="00A50352">
        <w:t>illegal</w:t>
      </w:r>
      <w:r w:rsidRPr="00A50352">
        <w:rPr>
          <w:spacing w:val="-2"/>
        </w:rPr>
        <w:t xml:space="preserve"> </w:t>
      </w:r>
      <w:r w:rsidRPr="00A50352">
        <w:t>drug market via search and seizure. The most commonly used method to perform this job is by employing a canine detection unit (C</w:t>
      </w:r>
      <w:r w:rsidRPr="00A50352">
        <w:t>DU). These CDUs are heavily relied upon because of their ability to be trained to perform tasks and identify trace amounts of illegal substances using olfaction. They do possess a considerable number of limitations though. These include infiltration limits</w:t>
      </w:r>
      <w:r w:rsidRPr="00A50352">
        <w:t>, susceptibility to the Clever Hans effect, and the overall moral challenge that presents by</w:t>
      </w:r>
      <w:r w:rsidRPr="00A50352">
        <w:rPr>
          <w:spacing w:val="-2"/>
        </w:rPr>
        <w:t xml:space="preserve"> </w:t>
      </w:r>
      <w:r w:rsidRPr="00A50352">
        <w:t>employing these dogs in potentially hostile environments. A potential solution to address these limitations is by utilizing insects. I use cockroaches to demonstra</w:t>
      </w:r>
      <w:r w:rsidRPr="00A50352">
        <w:t>te that they</w:t>
      </w:r>
      <w:r w:rsidRPr="00A50352">
        <w:rPr>
          <w:spacing w:val="-8"/>
        </w:rPr>
        <w:t xml:space="preserve"> </w:t>
      </w:r>
      <w:r w:rsidRPr="00A50352">
        <w:t>are</w:t>
      </w:r>
      <w:r w:rsidRPr="00A50352">
        <w:rPr>
          <w:spacing w:val="-4"/>
        </w:rPr>
        <w:t xml:space="preserve"> </w:t>
      </w:r>
      <w:r w:rsidRPr="00A50352">
        <w:t>capable</w:t>
      </w:r>
      <w:r w:rsidRPr="00A50352">
        <w:rPr>
          <w:spacing w:val="-4"/>
        </w:rPr>
        <w:t xml:space="preserve"> </w:t>
      </w:r>
      <w:r w:rsidRPr="00A50352">
        <w:t>of</w:t>
      </w:r>
      <w:r w:rsidRPr="00A50352">
        <w:rPr>
          <w:spacing w:val="-6"/>
        </w:rPr>
        <w:t xml:space="preserve"> </w:t>
      </w:r>
      <w:r w:rsidRPr="00A50352">
        <w:t>discriminating</w:t>
      </w:r>
      <w:r w:rsidRPr="00A50352">
        <w:rPr>
          <w:spacing w:val="-5"/>
        </w:rPr>
        <w:t xml:space="preserve"> </w:t>
      </w:r>
      <w:r w:rsidRPr="00A50352">
        <w:t>between</w:t>
      </w:r>
      <w:r w:rsidRPr="00A50352">
        <w:rPr>
          <w:spacing w:val="-5"/>
        </w:rPr>
        <w:t xml:space="preserve"> </w:t>
      </w:r>
      <w:r w:rsidRPr="00A50352">
        <w:t>distracting</w:t>
      </w:r>
      <w:r w:rsidRPr="00A50352">
        <w:rPr>
          <w:spacing w:val="-5"/>
        </w:rPr>
        <w:t xml:space="preserve"> </w:t>
      </w:r>
      <w:r w:rsidRPr="00A50352">
        <w:t>odors</w:t>
      </w:r>
      <w:r w:rsidRPr="00A50352">
        <w:rPr>
          <w:spacing w:val="-5"/>
        </w:rPr>
        <w:t xml:space="preserve"> </w:t>
      </w:r>
      <w:r w:rsidRPr="00A50352">
        <w:t>(vanilla)</w:t>
      </w:r>
      <w:r w:rsidRPr="00A50352">
        <w:rPr>
          <w:spacing w:val="-3"/>
        </w:rPr>
        <w:t xml:space="preserve"> </w:t>
      </w:r>
      <w:r w:rsidRPr="00A50352">
        <w:t>and target</w:t>
      </w:r>
      <w:r w:rsidRPr="00A50352">
        <w:rPr>
          <w:spacing w:val="-3"/>
        </w:rPr>
        <w:t xml:space="preserve"> </w:t>
      </w:r>
      <w:r w:rsidRPr="00A50352">
        <w:t>narcotics</w:t>
      </w:r>
      <w:r w:rsidRPr="00A50352">
        <w:rPr>
          <w:spacing w:val="-4"/>
        </w:rPr>
        <w:t xml:space="preserve"> </w:t>
      </w:r>
      <w:r w:rsidRPr="00A50352">
        <w:t>(cocaine</w:t>
      </w:r>
      <w:r w:rsidRPr="00A50352">
        <w:rPr>
          <w:spacing w:val="-3"/>
        </w:rPr>
        <w:t xml:space="preserve"> </w:t>
      </w:r>
      <w:r w:rsidRPr="00A50352">
        <w:t>and</w:t>
      </w:r>
      <w:r w:rsidRPr="00A50352">
        <w:rPr>
          <w:spacing w:val="-2"/>
        </w:rPr>
        <w:t xml:space="preserve"> </w:t>
      </w:r>
      <w:r w:rsidRPr="00A50352">
        <w:t>amphetamine)</w:t>
      </w:r>
      <w:r w:rsidRPr="00A50352">
        <w:rPr>
          <w:spacing w:val="-2"/>
        </w:rPr>
        <w:t xml:space="preserve"> </w:t>
      </w:r>
      <w:r w:rsidRPr="00A50352">
        <w:t>and</w:t>
      </w:r>
      <w:r w:rsidRPr="00A50352">
        <w:rPr>
          <w:spacing w:val="-2"/>
        </w:rPr>
        <w:t xml:space="preserve"> </w:t>
      </w:r>
      <w:r w:rsidRPr="00A50352">
        <w:t>identifying</w:t>
      </w:r>
      <w:r w:rsidRPr="00A50352">
        <w:rPr>
          <w:spacing w:val="-4"/>
        </w:rPr>
        <w:t xml:space="preserve"> </w:t>
      </w:r>
      <w:r w:rsidRPr="00A50352">
        <w:t>the</w:t>
      </w:r>
      <w:r w:rsidRPr="00A50352">
        <w:rPr>
          <w:spacing w:val="-3"/>
        </w:rPr>
        <w:t xml:space="preserve"> </w:t>
      </w:r>
      <w:r w:rsidRPr="00A50352">
        <w:t>substance on which they have been trained.</w:t>
      </w:r>
    </w:p>
    <w:p w14:paraId="057B3A96" w14:textId="77777777" w:rsidR="00CF3672" w:rsidRPr="00A50352" w:rsidRDefault="00CF3672" w:rsidP="00674B03">
      <w:pPr>
        <w:pStyle w:val="BodyText"/>
        <w:jc w:val="both"/>
      </w:pPr>
    </w:p>
    <w:p w14:paraId="08BD7509" w14:textId="77777777" w:rsidR="004B1871" w:rsidRPr="00A50352" w:rsidRDefault="00EC02D5" w:rsidP="00674B03">
      <w:pPr>
        <w:pStyle w:val="Heading8"/>
        <w:spacing w:before="79"/>
        <w:ind w:left="0"/>
        <w:jc w:val="both"/>
      </w:pPr>
      <w:r w:rsidRPr="00A50352">
        <w:t>Chloe</w:t>
      </w:r>
      <w:r w:rsidRPr="00A50352">
        <w:rPr>
          <w:spacing w:val="-6"/>
        </w:rPr>
        <w:t xml:space="preserve"> </w:t>
      </w:r>
      <w:r w:rsidRPr="00A50352">
        <w:rPr>
          <w:spacing w:val="-2"/>
        </w:rPr>
        <w:t>Pedersen</w:t>
      </w:r>
    </w:p>
    <w:p w14:paraId="673F9AC8" w14:textId="77777777" w:rsidR="004B1871" w:rsidRPr="00A50352" w:rsidRDefault="00EC02D5" w:rsidP="00674B03">
      <w:pPr>
        <w:pStyle w:val="BodyText"/>
        <w:spacing w:line="228" w:lineRule="exact"/>
        <w:jc w:val="both"/>
      </w:pPr>
      <w:r w:rsidRPr="00A50352">
        <w:rPr>
          <w:b/>
        </w:rPr>
        <w:t>Category:</w:t>
      </w:r>
      <w:r w:rsidRPr="00A50352">
        <w:rPr>
          <w:b/>
          <w:spacing w:val="-7"/>
        </w:rPr>
        <w:t xml:space="preserve"> </w:t>
      </w:r>
      <w:r w:rsidRPr="00A50352">
        <w:t>Humanities,</w:t>
      </w:r>
      <w:r w:rsidRPr="00A50352">
        <w:rPr>
          <w:spacing w:val="-8"/>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0E21D38F" w14:textId="77777777" w:rsidR="004B1871" w:rsidRPr="00A50352" w:rsidRDefault="00EC02D5" w:rsidP="00674B03">
      <w:pPr>
        <w:pStyle w:val="Heading9"/>
        <w:spacing w:line="228" w:lineRule="exact"/>
        <w:ind w:left="0"/>
        <w:jc w:val="both"/>
      </w:pPr>
      <w:r w:rsidRPr="00A50352">
        <w:t>Is</w:t>
      </w:r>
      <w:r w:rsidRPr="00A50352">
        <w:rPr>
          <w:spacing w:val="-5"/>
        </w:rPr>
        <w:t xml:space="preserve"> </w:t>
      </w:r>
      <w:r w:rsidRPr="00A50352">
        <w:t>a</w:t>
      </w:r>
      <w:r w:rsidRPr="00A50352">
        <w:rPr>
          <w:spacing w:val="-3"/>
        </w:rPr>
        <w:t xml:space="preserve"> </w:t>
      </w:r>
      <w:r w:rsidRPr="00A50352">
        <w:t>Picture</w:t>
      </w:r>
      <w:r w:rsidRPr="00A50352">
        <w:rPr>
          <w:spacing w:val="-3"/>
        </w:rPr>
        <w:t xml:space="preserve"> </w:t>
      </w:r>
      <w:r w:rsidRPr="00A50352">
        <w:t>Worth</w:t>
      </w:r>
      <w:r w:rsidRPr="00A50352">
        <w:rPr>
          <w:spacing w:val="-4"/>
        </w:rPr>
        <w:t xml:space="preserve"> </w:t>
      </w:r>
      <w:r w:rsidRPr="00A50352">
        <w:t>240</w:t>
      </w:r>
      <w:r w:rsidRPr="00A50352">
        <w:rPr>
          <w:spacing w:val="-2"/>
        </w:rPr>
        <w:t xml:space="preserve"> Characters?</w:t>
      </w:r>
    </w:p>
    <w:p w14:paraId="42BDD3D0" w14:textId="77777777" w:rsidR="004B1871" w:rsidRPr="00A50352" w:rsidRDefault="00EC02D5" w:rsidP="00674B03">
      <w:pPr>
        <w:pStyle w:val="BodyText"/>
        <w:jc w:val="both"/>
      </w:pPr>
      <w:r w:rsidRPr="00A50352">
        <w:t>As of March 2018, 68% of adults use social networking sites (SNSs) such as Facebook, Instagram, and Twitter. SNS use is even more common in younger populations with 86% of adults under 30 year</w:t>
      </w:r>
      <w:r w:rsidRPr="00A50352">
        <w:t>s of age using at least one SNS (Pew Research Center, 2018). With the increasing</w:t>
      </w:r>
      <w:r w:rsidRPr="00A50352">
        <w:rPr>
          <w:spacing w:val="40"/>
        </w:rPr>
        <w:t xml:space="preserve"> </w:t>
      </w:r>
      <w:r w:rsidRPr="00A50352">
        <w:t>popularity</w:t>
      </w:r>
      <w:r w:rsidRPr="00A50352">
        <w:rPr>
          <w:spacing w:val="-6"/>
        </w:rPr>
        <w:t xml:space="preserve"> </w:t>
      </w:r>
      <w:r w:rsidRPr="00A50352">
        <w:t>of</w:t>
      </w:r>
      <w:r w:rsidRPr="00A50352">
        <w:rPr>
          <w:spacing w:val="-4"/>
        </w:rPr>
        <w:t xml:space="preserve"> </w:t>
      </w:r>
      <w:r w:rsidRPr="00A50352">
        <w:t>SNSs, many</w:t>
      </w:r>
      <w:r w:rsidRPr="00A50352">
        <w:rPr>
          <w:spacing w:val="-3"/>
        </w:rPr>
        <w:t xml:space="preserve"> </w:t>
      </w:r>
      <w:r w:rsidRPr="00A50352">
        <w:lastRenderedPageBreak/>
        <w:t>first impressions</w:t>
      </w:r>
      <w:r w:rsidRPr="00A50352">
        <w:rPr>
          <w:spacing w:val="-3"/>
        </w:rPr>
        <w:t xml:space="preserve"> </w:t>
      </w:r>
      <w:r w:rsidRPr="00A50352">
        <w:t>and</w:t>
      </w:r>
      <w:r w:rsidRPr="00A50352">
        <w:rPr>
          <w:spacing w:val="-1"/>
        </w:rPr>
        <w:t xml:space="preserve"> </w:t>
      </w:r>
      <w:r w:rsidRPr="00A50352">
        <w:t>personality</w:t>
      </w:r>
      <w:r w:rsidRPr="00A50352">
        <w:rPr>
          <w:spacing w:val="-6"/>
        </w:rPr>
        <w:t xml:space="preserve"> </w:t>
      </w:r>
      <w:r w:rsidRPr="00A50352">
        <w:t>judgements</w:t>
      </w:r>
      <w:r w:rsidRPr="00A50352">
        <w:rPr>
          <w:spacing w:val="-3"/>
        </w:rPr>
        <w:t xml:space="preserve"> </w:t>
      </w:r>
      <w:r w:rsidRPr="00A50352">
        <w:t>are being made within the context of a social media profile. The proposed research aims to explore the ac</w:t>
      </w:r>
      <w:r w:rsidRPr="00A50352">
        <w:t>curacy of judgments made on two popular SNSs: Instagram and Twitter. In addition to examining judgements of personality, this research also examines judgments made of political ideology and political party affiliation. It is hypothesized that 1) judges</w:t>
      </w:r>
      <w:r w:rsidRPr="00A50352">
        <w:rPr>
          <w:spacing w:val="40"/>
        </w:rPr>
        <w:t xml:space="preserve"> </w:t>
      </w:r>
      <w:r w:rsidRPr="00A50352">
        <w:t>wil</w:t>
      </w:r>
      <w:r w:rsidRPr="00A50352">
        <w:t>l be able to achieve significant normative and distinctive accuracy for overall</w:t>
      </w:r>
      <w:r w:rsidRPr="00A50352">
        <w:rPr>
          <w:spacing w:val="-2"/>
        </w:rPr>
        <w:t xml:space="preserve"> </w:t>
      </w:r>
      <w:r w:rsidRPr="00A50352">
        <w:t>personality</w:t>
      </w:r>
      <w:r w:rsidRPr="00A50352">
        <w:rPr>
          <w:spacing w:val="-3"/>
        </w:rPr>
        <w:t xml:space="preserve"> </w:t>
      </w:r>
      <w:r w:rsidRPr="00A50352">
        <w:t>traits</w:t>
      </w:r>
      <w:r w:rsidRPr="00A50352">
        <w:rPr>
          <w:spacing w:val="-3"/>
        </w:rPr>
        <w:t xml:space="preserve"> </w:t>
      </w:r>
      <w:r w:rsidRPr="00A50352">
        <w:t>on</w:t>
      </w:r>
      <w:r w:rsidRPr="00A50352">
        <w:rPr>
          <w:spacing w:val="-3"/>
        </w:rPr>
        <w:t xml:space="preserve"> </w:t>
      </w:r>
      <w:r w:rsidRPr="00A50352">
        <w:t>both</w:t>
      </w:r>
      <w:r w:rsidRPr="00A50352">
        <w:rPr>
          <w:spacing w:val="-3"/>
        </w:rPr>
        <w:t xml:space="preserve"> </w:t>
      </w:r>
      <w:r w:rsidRPr="00A50352">
        <w:t>Instagram</w:t>
      </w:r>
      <w:r w:rsidRPr="00A50352">
        <w:rPr>
          <w:spacing w:val="-3"/>
        </w:rPr>
        <w:t xml:space="preserve"> </w:t>
      </w:r>
      <w:r w:rsidRPr="00A50352">
        <w:t>and</w:t>
      </w:r>
      <w:r w:rsidRPr="00A50352">
        <w:rPr>
          <w:spacing w:val="-1"/>
        </w:rPr>
        <w:t xml:space="preserve"> </w:t>
      </w:r>
      <w:r w:rsidRPr="00A50352">
        <w:t>Twitter,</w:t>
      </w:r>
      <w:r w:rsidRPr="00A50352">
        <w:rPr>
          <w:spacing w:val="-1"/>
        </w:rPr>
        <w:t xml:space="preserve"> </w:t>
      </w:r>
      <w:r w:rsidRPr="00A50352">
        <w:t>and</w:t>
      </w:r>
      <w:r w:rsidRPr="00A50352">
        <w:rPr>
          <w:spacing w:val="-1"/>
        </w:rPr>
        <w:t xml:space="preserve"> </w:t>
      </w:r>
      <w:r w:rsidRPr="00A50352">
        <w:t>2)</w:t>
      </w:r>
      <w:r w:rsidRPr="00A50352">
        <w:rPr>
          <w:spacing w:val="-3"/>
        </w:rPr>
        <w:t xml:space="preserve"> </w:t>
      </w:r>
      <w:r w:rsidRPr="00A50352">
        <w:t>judgements about targets’ political ideology and party association will be more accurate</w:t>
      </w:r>
      <w:r w:rsidRPr="00A50352">
        <w:rPr>
          <w:spacing w:val="-4"/>
        </w:rPr>
        <w:t xml:space="preserve"> </w:t>
      </w:r>
      <w:r w:rsidRPr="00A50352">
        <w:t>on</w:t>
      </w:r>
      <w:r w:rsidRPr="00A50352">
        <w:rPr>
          <w:spacing w:val="-5"/>
        </w:rPr>
        <w:t xml:space="preserve"> </w:t>
      </w:r>
      <w:r w:rsidRPr="00A50352">
        <w:t>Twitter</w:t>
      </w:r>
      <w:r w:rsidRPr="00A50352">
        <w:rPr>
          <w:spacing w:val="-3"/>
        </w:rPr>
        <w:t xml:space="preserve"> </w:t>
      </w:r>
      <w:r w:rsidRPr="00A50352">
        <w:t>than</w:t>
      </w:r>
      <w:r w:rsidRPr="00A50352">
        <w:rPr>
          <w:spacing w:val="-5"/>
        </w:rPr>
        <w:t xml:space="preserve"> </w:t>
      </w:r>
      <w:r w:rsidRPr="00A50352">
        <w:t>on</w:t>
      </w:r>
      <w:r w:rsidRPr="00A50352">
        <w:rPr>
          <w:spacing w:val="-5"/>
        </w:rPr>
        <w:t xml:space="preserve"> </w:t>
      </w:r>
      <w:r w:rsidRPr="00A50352">
        <w:t>Instagram.</w:t>
      </w:r>
      <w:r w:rsidRPr="00A50352">
        <w:rPr>
          <w:spacing w:val="-3"/>
        </w:rPr>
        <w:t xml:space="preserve"> </w:t>
      </w:r>
      <w:r w:rsidRPr="00A50352">
        <w:t>Four</w:t>
      </w:r>
      <w:r w:rsidRPr="00A50352">
        <w:rPr>
          <w:spacing w:val="-3"/>
        </w:rPr>
        <w:t xml:space="preserve"> </w:t>
      </w:r>
      <w:r w:rsidRPr="00A50352">
        <w:t>exploratory</w:t>
      </w:r>
      <w:r w:rsidRPr="00A50352">
        <w:rPr>
          <w:spacing w:val="-8"/>
        </w:rPr>
        <w:t xml:space="preserve"> </w:t>
      </w:r>
      <w:r w:rsidRPr="00A50352">
        <w:t>research</w:t>
      </w:r>
      <w:r w:rsidRPr="00A50352">
        <w:rPr>
          <w:spacing w:val="-5"/>
        </w:rPr>
        <w:t xml:space="preserve"> </w:t>
      </w:r>
      <w:r w:rsidRPr="00A50352">
        <w:t>questions will also be examined. Ninety targets will be recruited to collect Twitter and Instagram profiles to use as stimuli, as well as personality ratings by targets and acquaintances of the targets, to create a real</w:t>
      </w:r>
      <w:r w:rsidRPr="00A50352">
        <w:t>istic accuracy criterion. Three-hundred judges will be recruited to view both Twitter and Instagram profiles and provide ratings of the targets. Hypothesis 1 will be tested by entering SNS type as a moderator into the Social Accuracy</w:t>
      </w:r>
      <w:r w:rsidRPr="00A50352">
        <w:rPr>
          <w:spacing w:val="40"/>
        </w:rPr>
        <w:t xml:space="preserve"> </w:t>
      </w:r>
      <w:r w:rsidRPr="00A50352">
        <w:t>Model</w:t>
      </w:r>
      <w:r w:rsidRPr="00A50352">
        <w:rPr>
          <w:spacing w:val="-4"/>
        </w:rPr>
        <w:t xml:space="preserve"> </w:t>
      </w:r>
      <w:r w:rsidRPr="00A50352">
        <w:t>(SAM).</w:t>
      </w:r>
      <w:r w:rsidRPr="00A50352">
        <w:rPr>
          <w:spacing w:val="-3"/>
        </w:rPr>
        <w:t xml:space="preserve"> </w:t>
      </w:r>
      <w:r w:rsidRPr="00A50352">
        <w:t>To</w:t>
      </w:r>
      <w:r w:rsidRPr="00A50352">
        <w:rPr>
          <w:spacing w:val="-3"/>
        </w:rPr>
        <w:t xml:space="preserve"> </w:t>
      </w:r>
      <w:r w:rsidRPr="00A50352">
        <w:t>test</w:t>
      </w:r>
      <w:r w:rsidRPr="00A50352">
        <w:rPr>
          <w:spacing w:val="-4"/>
        </w:rPr>
        <w:t xml:space="preserve"> </w:t>
      </w:r>
      <w:r w:rsidRPr="00A50352">
        <w:t>H</w:t>
      </w:r>
      <w:r w:rsidRPr="00A50352">
        <w:t>ypothesis</w:t>
      </w:r>
      <w:r w:rsidRPr="00A50352">
        <w:rPr>
          <w:spacing w:val="-5"/>
        </w:rPr>
        <w:t xml:space="preserve"> </w:t>
      </w:r>
      <w:r w:rsidRPr="00A50352">
        <w:t>2,</w:t>
      </w:r>
      <w:r w:rsidRPr="00A50352">
        <w:rPr>
          <w:spacing w:val="-3"/>
        </w:rPr>
        <w:t xml:space="preserve"> </w:t>
      </w:r>
      <w:r w:rsidRPr="00A50352">
        <w:t>analyses</w:t>
      </w:r>
      <w:r w:rsidRPr="00A50352">
        <w:rPr>
          <w:spacing w:val="-2"/>
        </w:rPr>
        <w:t xml:space="preserve"> </w:t>
      </w:r>
      <w:r w:rsidRPr="00A50352">
        <w:t>will</w:t>
      </w:r>
      <w:r w:rsidRPr="00A50352">
        <w:rPr>
          <w:spacing w:val="-4"/>
        </w:rPr>
        <w:t xml:space="preserve"> </w:t>
      </w:r>
      <w:r w:rsidRPr="00A50352">
        <w:t>again</w:t>
      </w:r>
      <w:r w:rsidRPr="00A50352">
        <w:rPr>
          <w:spacing w:val="-5"/>
        </w:rPr>
        <w:t xml:space="preserve"> </w:t>
      </w:r>
      <w:r w:rsidRPr="00A50352">
        <w:t>be</w:t>
      </w:r>
      <w:r w:rsidRPr="00A50352">
        <w:rPr>
          <w:spacing w:val="-4"/>
        </w:rPr>
        <w:t xml:space="preserve"> </w:t>
      </w:r>
      <w:r w:rsidRPr="00A50352">
        <w:t>run</w:t>
      </w:r>
      <w:r w:rsidRPr="00A50352">
        <w:rPr>
          <w:spacing w:val="-5"/>
        </w:rPr>
        <w:t xml:space="preserve"> </w:t>
      </w:r>
      <w:r w:rsidRPr="00A50352">
        <w:t>by</w:t>
      </w:r>
      <w:r w:rsidRPr="00A50352">
        <w:rPr>
          <w:spacing w:val="-7"/>
        </w:rPr>
        <w:t xml:space="preserve"> </w:t>
      </w:r>
      <w:r w:rsidRPr="00A50352">
        <w:t>entering SNS type as a moderator into SAM but examining accuracy of political ideology judgements as opposed to trait judgements. Additionally, to test judgements of political party association, a chi-squared test</w:t>
      </w:r>
      <w:r w:rsidRPr="00A50352">
        <w:t xml:space="preserve"> of association will be conducted with SNS type as</w:t>
      </w:r>
      <w:r w:rsidRPr="00A50352">
        <w:rPr>
          <w:spacing w:val="-1"/>
        </w:rPr>
        <w:t xml:space="preserve"> </w:t>
      </w:r>
      <w:r w:rsidRPr="00A50352">
        <w:t>one factor and incorrect and correct as the other factor.</w:t>
      </w:r>
    </w:p>
    <w:p w14:paraId="0773BB9E" w14:textId="77777777" w:rsidR="004B1871" w:rsidRPr="00A50352" w:rsidRDefault="004B1871" w:rsidP="00674B03">
      <w:pPr>
        <w:pStyle w:val="BodyText"/>
        <w:spacing w:before="4"/>
        <w:jc w:val="both"/>
      </w:pPr>
    </w:p>
    <w:p w14:paraId="7DF142D5" w14:textId="77777777" w:rsidR="004B1871" w:rsidRPr="00A50352" w:rsidRDefault="00EC02D5" w:rsidP="00674B03">
      <w:pPr>
        <w:pStyle w:val="Heading8"/>
        <w:ind w:left="0"/>
        <w:jc w:val="both"/>
      </w:pPr>
      <w:r w:rsidRPr="00A50352">
        <w:t>Staci</w:t>
      </w:r>
      <w:r w:rsidRPr="00A50352">
        <w:rPr>
          <w:spacing w:val="-5"/>
        </w:rPr>
        <w:t xml:space="preserve"> </w:t>
      </w:r>
      <w:r w:rsidRPr="00A50352">
        <w:rPr>
          <w:spacing w:val="-2"/>
        </w:rPr>
        <w:t>Phelan</w:t>
      </w:r>
    </w:p>
    <w:p w14:paraId="2B9DEC8D" w14:textId="77777777" w:rsidR="004B1871" w:rsidRPr="00A50352" w:rsidRDefault="00EC02D5" w:rsidP="00674B03">
      <w:pPr>
        <w:spacing w:line="228"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Education,</w:t>
      </w:r>
      <w:r w:rsidRPr="00A50352">
        <w:rPr>
          <w:spacing w:val="-7"/>
          <w:sz w:val="20"/>
          <w:szCs w:val="20"/>
        </w:rPr>
        <w:t xml:space="preserve"> </w:t>
      </w:r>
      <w:r w:rsidRPr="00A50352">
        <w:rPr>
          <w:sz w:val="20"/>
          <w:szCs w:val="20"/>
        </w:rPr>
        <w:t>Learning</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pacing w:val="-2"/>
          <w:sz w:val="20"/>
          <w:szCs w:val="20"/>
        </w:rPr>
        <w:t>Training</w:t>
      </w:r>
    </w:p>
    <w:p w14:paraId="6488AAC6" w14:textId="77777777" w:rsidR="004B1871" w:rsidRPr="00A50352" w:rsidRDefault="00EC02D5" w:rsidP="00674B03">
      <w:pPr>
        <w:pStyle w:val="Heading9"/>
        <w:ind w:left="0"/>
        <w:jc w:val="both"/>
      </w:pPr>
      <w:r w:rsidRPr="00A50352">
        <w:t>Real</w:t>
      </w:r>
      <w:r w:rsidRPr="00A50352">
        <w:rPr>
          <w:spacing w:val="-5"/>
        </w:rPr>
        <w:t xml:space="preserve"> </w:t>
      </w:r>
      <w:r w:rsidRPr="00A50352">
        <w:t>World</w:t>
      </w:r>
      <w:r w:rsidRPr="00A50352">
        <w:rPr>
          <w:spacing w:val="-4"/>
        </w:rPr>
        <w:t xml:space="preserve"> </w:t>
      </w:r>
      <w:r w:rsidRPr="00A50352">
        <w:t>Retention:</w:t>
      </w:r>
      <w:r w:rsidRPr="00A50352">
        <w:rPr>
          <w:spacing w:val="-4"/>
        </w:rPr>
        <w:t xml:space="preserve"> </w:t>
      </w:r>
      <w:r w:rsidRPr="00A50352">
        <w:t>A</w:t>
      </w:r>
      <w:r w:rsidRPr="00A50352">
        <w:rPr>
          <w:spacing w:val="-6"/>
        </w:rPr>
        <w:t xml:space="preserve"> </w:t>
      </w:r>
      <w:r w:rsidRPr="00A50352">
        <w:t>Qualitative</w:t>
      </w:r>
      <w:r w:rsidRPr="00A50352">
        <w:rPr>
          <w:spacing w:val="-5"/>
        </w:rPr>
        <w:t xml:space="preserve"> </w:t>
      </w:r>
      <w:r w:rsidRPr="00A50352">
        <w:t>Analysis</w:t>
      </w:r>
      <w:r w:rsidRPr="00A50352">
        <w:rPr>
          <w:spacing w:val="-6"/>
        </w:rPr>
        <w:t xml:space="preserve"> </w:t>
      </w:r>
      <w:r w:rsidRPr="00A50352">
        <w:t>of</w:t>
      </w:r>
      <w:r w:rsidRPr="00A50352">
        <w:rPr>
          <w:spacing w:val="-4"/>
        </w:rPr>
        <w:t xml:space="preserve"> </w:t>
      </w:r>
      <w:r w:rsidRPr="00A50352">
        <w:t>the</w:t>
      </w:r>
      <w:r w:rsidRPr="00A50352">
        <w:rPr>
          <w:spacing w:val="-5"/>
        </w:rPr>
        <w:t xml:space="preserve"> </w:t>
      </w:r>
      <w:r w:rsidRPr="00A50352">
        <w:t>Career</w:t>
      </w:r>
      <w:r w:rsidRPr="00A50352">
        <w:rPr>
          <w:spacing w:val="-3"/>
        </w:rPr>
        <w:t xml:space="preserve"> </w:t>
      </w:r>
      <w:r w:rsidRPr="00A50352">
        <w:t>Path</w:t>
      </w:r>
      <w:r w:rsidRPr="00A50352">
        <w:t xml:space="preserve"> Internship at Idaho State University</w:t>
      </w:r>
    </w:p>
    <w:p w14:paraId="6A0C47B1" w14:textId="77777777" w:rsidR="004B1871" w:rsidRPr="00A50352" w:rsidRDefault="00EC02D5" w:rsidP="00674B03">
      <w:pPr>
        <w:pStyle w:val="BodyText"/>
        <w:jc w:val="both"/>
      </w:pPr>
      <w:r w:rsidRPr="00A50352">
        <w:t>Retention</w:t>
      </w:r>
      <w:r w:rsidRPr="00A50352">
        <w:rPr>
          <w:spacing w:val="-4"/>
        </w:rPr>
        <w:t xml:space="preserve"> </w:t>
      </w:r>
      <w:r w:rsidRPr="00A50352">
        <w:t>of</w:t>
      </w:r>
      <w:r w:rsidRPr="00A50352">
        <w:rPr>
          <w:spacing w:val="-2"/>
        </w:rPr>
        <w:t xml:space="preserve"> </w:t>
      </w:r>
      <w:r w:rsidRPr="00A50352">
        <w:t>students</w:t>
      </w:r>
      <w:r w:rsidRPr="00A50352">
        <w:rPr>
          <w:spacing w:val="-4"/>
        </w:rPr>
        <w:t xml:space="preserve"> </w:t>
      </w:r>
      <w:r w:rsidRPr="00A50352">
        <w:t>is</w:t>
      </w:r>
      <w:r w:rsidRPr="00A50352">
        <w:rPr>
          <w:spacing w:val="-4"/>
        </w:rPr>
        <w:t xml:space="preserve"> </w:t>
      </w:r>
      <w:r w:rsidRPr="00A50352">
        <w:t>a</w:t>
      </w:r>
      <w:r w:rsidRPr="00A50352">
        <w:rPr>
          <w:spacing w:val="-3"/>
        </w:rPr>
        <w:t xml:space="preserve"> </w:t>
      </w:r>
      <w:r w:rsidRPr="00A50352">
        <w:t>problem</w:t>
      </w:r>
      <w:r w:rsidRPr="00A50352">
        <w:rPr>
          <w:spacing w:val="-4"/>
        </w:rPr>
        <w:t xml:space="preserve"> </w:t>
      </w:r>
      <w:r w:rsidRPr="00A50352">
        <w:t>faced</w:t>
      </w:r>
      <w:r w:rsidRPr="00A50352">
        <w:rPr>
          <w:spacing w:val="-2"/>
        </w:rPr>
        <w:t xml:space="preserve"> </w:t>
      </w:r>
      <w:r w:rsidRPr="00A50352">
        <w:t>by</w:t>
      </w:r>
      <w:r w:rsidRPr="00A50352">
        <w:rPr>
          <w:spacing w:val="-7"/>
        </w:rPr>
        <w:t xml:space="preserve"> </w:t>
      </w:r>
      <w:r w:rsidRPr="00A50352">
        <w:t>institutions</w:t>
      </w:r>
      <w:r w:rsidRPr="00A50352">
        <w:rPr>
          <w:spacing w:val="-4"/>
        </w:rPr>
        <w:t xml:space="preserve"> </w:t>
      </w:r>
      <w:r w:rsidRPr="00A50352">
        <w:t>of</w:t>
      </w:r>
      <w:r w:rsidRPr="00A50352">
        <w:rPr>
          <w:spacing w:val="-5"/>
        </w:rPr>
        <w:t xml:space="preserve"> </w:t>
      </w:r>
      <w:r w:rsidRPr="00A50352">
        <w:t>higher</w:t>
      </w:r>
      <w:r w:rsidRPr="00A50352">
        <w:rPr>
          <w:spacing w:val="-2"/>
        </w:rPr>
        <w:t xml:space="preserve"> </w:t>
      </w:r>
      <w:r w:rsidRPr="00A50352">
        <w:t>education around the world. Higher education institutions are required to report retention data to government agencies and they depend on tuition fundi</w:t>
      </w:r>
      <w:r w:rsidRPr="00A50352">
        <w:t>ng more than ever before. Prior research has identified many characteristics that when present, increase the likelihood of early departure. Most retention research is quantitative, examining large numbers of students to generate findings that are generaliz</w:t>
      </w:r>
      <w:r w:rsidRPr="00A50352">
        <w:t>able to the population at large.</w:t>
      </w:r>
    </w:p>
    <w:p w14:paraId="608F3A3E" w14:textId="54EC80AE" w:rsidR="004B1871" w:rsidRPr="00A50352" w:rsidRDefault="00EC02D5" w:rsidP="00A50352">
      <w:pPr>
        <w:pStyle w:val="BodyText"/>
        <w:jc w:val="both"/>
      </w:pPr>
      <w:r w:rsidRPr="00A50352">
        <w:t>However, students depart for multiple reasons, not just one. The CPI program provides opportunities for students to gain real-world work experience</w:t>
      </w:r>
      <w:r w:rsidRPr="00A50352">
        <w:rPr>
          <w:spacing w:val="-4"/>
        </w:rPr>
        <w:t xml:space="preserve"> </w:t>
      </w:r>
      <w:r w:rsidRPr="00A50352">
        <w:t>in</w:t>
      </w:r>
      <w:r w:rsidRPr="00A50352">
        <w:rPr>
          <w:spacing w:val="-5"/>
        </w:rPr>
        <w:t xml:space="preserve"> </w:t>
      </w:r>
      <w:r w:rsidRPr="00A50352">
        <w:t>their</w:t>
      </w:r>
      <w:r w:rsidRPr="00A50352">
        <w:rPr>
          <w:spacing w:val="-1"/>
        </w:rPr>
        <w:t xml:space="preserve"> </w:t>
      </w:r>
      <w:r w:rsidRPr="00A50352">
        <w:t>field.</w:t>
      </w:r>
      <w:r w:rsidRPr="00A50352">
        <w:rPr>
          <w:spacing w:val="-3"/>
        </w:rPr>
        <w:t xml:space="preserve"> </w:t>
      </w:r>
      <w:r w:rsidRPr="00A50352">
        <w:t>The</w:t>
      </w:r>
      <w:r w:rsidRPr="00A50352">
        <w:rPr>
          <w:spacing w:val="-4"/>
        </w:rPr>
        <w:t xml:space="preserve"> </w:t>
      </w:r>
      <w:r w:rsidRPr="00A50352">
        <w:t>current</w:t>
      </w:r>
      <w:r w:rsidRPr="00A50352">
        <w:rPr>
          <w:spacing w:val="-4"/>
        </w:rPr>
        <w:t xml:space="preserve"> </w:t>
      </w:r>
      <w:r w:rsidRPr="00A50352">
        <w:t>study</w:t>
      </w:r>
      <w:r w:rsidRPr="00A50352">
        <w:rPr>
          <w:spacing w:val="-8"/>
        </w:rPr>
        <w:t xml:space="preserve"> </w:t>
      </w:r>
      <w:r w:rsidRPr="00A50352">
        <w:t>aims</w:t>
      </w:r>
      <w:r w:rsidRPr="00A50352">
        <w:rPr>
          <w:spacing w:val="-2"/>
        </w:rPr>
        <w:t xml:space="preserve"> </w:t>
      </w:r>
      <w:r w:rsidRPr="00A50352">
        <w:t>to</w:t>
      </w:r>
      <w:r w:rsidRPr="00A50352">
        <w:rPr>
          <w:spacing w:val="-3"/>
        </w:rPr>
        <w:t xml:space="preserve"> </w:t>
      </w:r>
      <w:r w:rsidRPr="00A50352">
        <w:t>determine</w:t>
      </w:r>
      <w:r w:rsidRPr="00A50352">
        <w:rPr>
          <w:spacing w:val="-1"/>
        </w:rPr>
        <w:t xml:space="preserve"> </w:t>
      </w:r>
      <w:r w:rsidRPr="00A50352">
        <w:t>if</w:t>
      </w:r>
      <w:r w:rsidRPr="00A50352">
        <w:rPr>
          <w:spacing w:val="-6"/>
        </w:rPr>
        <w:t xml:space="preserve"> </w:t>
      </w:r>
      <w:r w:rsidRPr="00A50352">
        <w:t>the</w:t>
      </w:r>
      <w:r w:rsidRPr="00A50352">
        <w:rPr>
          <w:spacing w:val="-1"/>
        </w:rPr>
        <w:t xml:space="preserve"> </w:t>
      </w:r>
      <w:r w:rsidRPr="00A50352">
        <w:t>CPI</w:t>
      </w:r>
      <w:r w:rsidR="00A50352" w:rsidRPr="00A50352">
        <w:t xml:space="preserve"> </w:t>
      </w:r>
      <w:r w:rsidRPr="00A50352">
        <w:t>program,</w:t>
      </w:r>
      <w:r w:rsidRPr="00A50352">
        <w:rPr>
          <w:spacing w:val="-4"/>
        </w:rPr>
        <w:t xml:space="preserve"> </w:t>
      </w:r>
      <w:r w:rsidRPr="00A50352">
        <w:t>as</w:t>
      </w:r>
      <w:r w:rsidRPr="00A50352">
        <w:rPr>
          <w:spacing w:val="-6"/>
        </w:rPr>
        <w:t xml:space="preserve"> </w:t>
      </w:r>
      <w:r w:rsidRPr="00A50352">
        <w:t>a</w:t>
      </w:r>
      <w:r w:rsidRPr="00A50352">
        <w:rPr>
          <w:spacing w:val="-5"/>
        </w:rPr>
        <w:t xml:space="preserve"> </w:t>
      </w:r>
      <w:r w:rsidRPr="00A50352">
        <w:t>college</w:t>
      </w:r>
      <w:r w:rsidRPr="00A50352">
        <w:rPr>
          <w:spacing w:val="-5"/>
        </w:rPr>
        <w:t xml:space="preserve"> </w:t>
      </w:r>
      <w:r w:rsidRPr="00A50352">
        <w:t>experience,</w:t>
      </w:r>
      <w:r w:rsidRPr="00A50352">
        <w:rPr>
          <w:spacing w:val="-4"/>
        </w:rPr>
        <w:t xml:space="preserve"> </w:t>
      </w:r>
      <w:r w:rsidRPr="00A50352">
        <w:t>contributes</w:t>
      </w:r>
      <w:r w:rsidRPr="00A50352">
        <w:rPr>
          <w:spacing w:val="-6"/>
        </w:rPr>
        <w:t xml:space="preserve"> </w:t>
      </w:r>
      <w:r w:rsidRPr="00A50352">
        <w:t>to</w:t>
      </w:r>
      <w:r w:rsidRPr="00A50352">
        <w:rPr>
          <w:spacing w:val="-4"/>
        </w:rPr>
        <w:t xml:space="preserve"> </w:t>
      </w:r>
      <w:r w:rsidRPr="00A50352">
        <w:t>retention</w:t>
      </w:r>
      <w:r w:rsidRPr="00A50352">
        <w:rPr>
          <w:spacing w:val="-6"/>
        </w:rPr>
        <w:t xml:space="preserve"> </w:t>
      </w:r>
      <w:r w:rsidRPr="00A50352">
        <w:t>for</w:t>
      </w:r>
      <w:r w:rsidRPr="00A50352">
        <w:rPr>
          <w:spacing w:val="-2"/>
        </w:rPr>
        <w:t xml:space="preserve"> </w:t>
      </w:r>
      <w:r w:rsidRPr="00A50352">
        <w:t>students</w:t>
      </w:r>
      <w:r w:rsidRPr="00A50352">
        <w:rPr>
          <w:spacing w:val="-3"/>
        </w:rPr>
        <w:t xml:space="preserve"> </w:t>
      </w:r>
      <w:r w:rsidRPr="00A50352">
        <w:t>who might otherwise dropout.</w:t>
      </w:r>
    </w:p>
    <w:p w14:paraId="71BA5228" w14:textId="77777777" w:rsidR="004B1871" w:rsidRPr="00A50352" w:rsidRDefault="00EC02D5" w:rsidP="00674B03">
      <w:pPr>
        <w:pStyle w:val="BodyText"/>
        <w:jc w:val="both"/>
      </w:pPr>
      <w:r w:rsidRPr="00A50352">
        <w:t>The study used qualitative analysis to gain understanding of student perspectives about why they chose to remain enrolled, as well as their perspectives about the CPI program. Results confirmed prior research for many</w:t>
      </w:r>
      <w:r w:rsidRPr="00A50352">
        <w:rPr>
          <w:spacing w:val="-4"/>
        </w:rPr>
        <w:t xml:space="preserve"> </w:t>
      </w:r>
      <w:r w:rsidRPr="00A50352">
        <w:t>of</w:t>
      </w:r>
      <w:r w:rsidRPr="00A50352">
        <w:rPr>
          <w:spacing w:val="-5"/>
        </w:rPr>
        <w:t xml:space="preserve"> </w:t>
      </w:r>
      <w:r w:rsidRPr="00A50352">
        <w:t>the</w:t>
      </w:r>
      <w:r w:rsidRPr="00A50352">
        <w:rPr>
          <w:spacing w:val="-3"/>
        </w:rPr>
        <w:t xml:space="preserve"> </w:t>
      </w:r>
      <w:r w:rsidRPr="00A50352">
        <w:t>reasons</w:t>
      </w:r>
      <w:r w:rsidRPr="00A50352">
        <w:rPr>
          <w:spacing w:val="-4"/>
        </w:rPr>
        <w:t xml:space="preserve"> </w:t>
      </w:r>
      <w:r w:rsidRPr="00A50352">
        <w:t>students</w:t>
      </w:r>
      <w:r w:rsidRPr="00A50352">
        <w:rPr>
          <w:spacing w:val="-4"/>
        </w:rPr>
        <w:t xml:space="preserve"> </w:t>
      </w:r>
      <w:r w:rsidRPr="00A50352">
        <w:t>remain</w:t>
      </w:r>
      <w:r w:rsidRPr="00A50352">
        <w:rPr>
          <w:spacing w:val="-4"/>
        </w:rPr>
        <w:t xml:space="preserve"> </w:t>
      </w:r>
      <w:r w:rsidRPr="00A50352">
        <w:t>enrolled,</w:t>
      </w:r>
      <w:r w:rsidRPr="00A50352">
        <w:rPr>
          <w:spacing w:val="-2"/>
        </w:rPr>
        <w:t xml:space="preserve"> </w:t>
      </w:r>
      <w:r w:rsidRPr="00A50352">
        <w:t>such</w:t>
      </w:r>
      <w:r w:rsidRPr="00A50352">
        <w:rPr>
          <w:spacing w:val="-4"/>
        </w:rPr>
        <w:t xml:space="preserve"> </w:t>
      </w:r>
      <w:r w:rsidRPr="00A50352">
        <w:t>as</w:t>
      </w:r>
      <w:r w:rsidRPr="00A50352">
        <w:rPr>
          <w:spacing w:val="-4"/>
        </w:rPr>
        <w:t xml:space="preserve"> </w:t>
      </w:r>
      <w:r w:rsidRPr="00A50352">
        <w:t>support</w:t>
      </w:r>
      <w:r w:rsidRPr="00A50352">
        <w:rPr>
          <w:spacing w:val="-3"/>
        </w:rPr>
        <w:t xml:space="preserve"> </w:t>
      </w:r>
      <w:r w:rsidRPr="00A50352">
        <w:t>from</w:t>
      </w:r>
      <w:r w:rsidRPr="00A50352">
        <w:rPr>
          <w:spacing w:val="-7"/>
        </w:rPr>
        <w:t xml:space="preserve"> </w:t>
      </w:r>
      <w:r w:rsidRPr="00A50352">
        <w:t>family, connection with a faculty mentor, and a sense of belonging on campus.</w:t>
      </w:r>
    </w:p>
    <w:p w14:paraId="13EECF7B" w14:textId="77777777" w:rsidR="004B1871" w:rsidRPr="00A50352" w:rsidRDefault="00EC02D5" w:rsidP="00674B03">
      <w:pPr>
        <w:pStyle w:val="BodyText"/>
        <w:spacing w:before="1"/>
        <w:jc w:val="both"/>
      </w:pPr>
      <w:r w:rsidRPr="00A50352">
        <w:t>Every student in this study had at least one characteristic that increased their likelihood of early departure, and 80% of participants had three o</w:t>
      </w:r>
      <w:r w:rsidRPr="00A50352">
        <w:t>r more. In terms retention, 80% self-reported a graduation date within six years</w:t>
      </w:r>
      <w:r w:rsidRPr="00A50352">
        <w:rPr>
          <w:spacing w:val="-4"/>
        </w:rPr>
        <w:t xml:space="preserve"> </w:t>
      </w:r>
      <w:r w:rsidRPr="00A50352">
        <w:t>of</w:t>
      </w:r>
      <w:r w:rsidRPr="00A50352">
        <w:rPr>
          <w:spacing w:val="-5"/>
        </w:rPr>
        <w:t xml:space="preserve"> </w:t>
      </w:r>
      <w:r w:rsidRPr="00A50352">
        <w:t>starting</w:t>
      </w:r>
      <w:r w:rsidRPr="00A50352">
        <w:rPr>
          <w:spacing w:val="-4"/>
        </w:rPr>
        <w:t xml:space="preserve"> </w:t>
      </w:r>
      <w:r w:rsidRPr="00A50352">
        <w:t>college</w:t>
      </w:r>
      <w:r w:rsidRPr="00A50352">
        <w:rPr>
          <w:spacing w:val="-3"/>
        </w:rPr>
        <w:t xml:space="preserve"> </w:t>
      </w:r>
      <w:r w:rsidRPr="00A50352">
        <w:t>and</w:t>
      </w:r>
      <w:r w:rsidRPr="00A50352">
        <w:rPr>
          <w:spacing w:val="-2"/>
        </w:rPr>
        <w:t xml:space="preserve"> </w:t>
      </w:r>
      <w:r w:rsidRPr="00A50352">
        <w:t>none</w:t>
      </w:r>
      <w:r w:rsidRPr="00A50352">
        <w:rPr>
          <w:spacing w:val="-3"/>
        </w:rPr>
        <w:t xml:space="preserve"> </w:t>
      </w:r>
      <w:r w:rsidRPr="00A50352">
        <w:t>had</w:t>
      </w:r>
      <w:r w:rsidRPr="00A50352">
        <w:rPr>
          <w:spacing w:val="-2"/>
        </w:rPr>
        <w:t xml:space="preserve"> </w:t>
      </w:r>
      <w:r w:rsidRPr="00A50352">
        <w:t>a</w:t>
      </w:r>
      <w:r w:rsidRPr="00A50352">
        <w:rPr>
          <w:spacing w:val="-3"/>
        </w:rPr>
        <w:t xml:space="preserve"> </w:t>
      </w:r>
      <w:r w:rsidRPr="00A50352">
        <w:t>GPA</w:t>
      </w:r>
      <w:r w:rsidRPr="00A50352">
        <w:rPr>
          <w:spacing w:val="-5"/>
        </w:rPr>
        <w:t xml:space="preserve"> </w:t>
      </w:r>
      <w:r w:rsidRPr="00A50352">
        <w:t>below</w:t>
      </w:r>
      <w:r w:rsidRPr="00A50352">
        <w:rPr>
          <w:spacing w:val="-8"/>
        </w:rPr>
        <w:t xml:space="preserve"> </w:t>
      </w:r>
      <w:r w:rsidRPr="00A50352">
        <w:t>a</w:t>
      </w:r>
      <w:r w:rsidRPr="00A50352">
        <w:rPr>
          <w:spacing w:val="-3"/>
        </w:rPr>
        <w:t xml:space="preserve"> </w:t>
      </w:r>
      <w:r w:rsidRPr="00A50352">
        <w:t>2.0.</w:t>
      </w:r>
      <w:r w:rsidRPr="00A50352">
        <w:rPr>
          <w:spacing w:val="-3"/>
        </w:rPr>
        <w:t xml:space="preserve"> </w:t>
      </w:r>
      <w:r w:rsidRPr="00A50352">
        <w:t>These findings indicate</w:t>
      </w:r>
      <w:r w:rsidRPr="00A50352">
        <w:rPr>
          <w:spacing w:val="-4"/>
        </w:rPr>
        <w:t xml:space="preserve"> </w:t>
      </w:r>
      <w:r w:rsidRPr="00A50352">
        <w:t>students</w:t>
      </w:r>
      <w:r w:rsidRPr="00A50352">
        <w:rPr>
          <w:spacing w:val="-5"/>
        </w:rPr>
        <w:t xml:space="preserve"> </w:t>
      </w:r>
      <w:r w:rsidRPr="00A50352">
        <w:t>in</w:t>
      </w:r>
      <w:r w:rsidRPr="00A50352">
        <w:rPr>
          <w:spacing w:val="-5"/>
        </w:rPr>
        <w:t xml:space="preserve"> </w:t>
      </w:r>
      <w:r w:rsidRPr="00A50352">
        <w:t>the</w:t>
      </w:r>
      <w:r w:rsidRPr="00A50352">
        <w:rPr>
          <w:spacing w:val="-1"/>
        </w:rPr>
        <w:t xml:space="preserve"> </w:t>
      </w:r>
      <w:r w:rsidRPr="00A50352">
        <w:t>CPI</w:t>
      </w:r>
      <w:r w:rsidRPr="00A50352">
        <w:rPr>
          <w:spacing w:val="-3"/>
        </w:rPr>
        <w:t xml:space="preserve"> </w:t>
      </w:r>
      <w:r w:rsidRPr="00A50352">
        <w:t>program</w:t>
      </w:r>
      <w:r w:rsidRPr="00A50352">
        <w:rPr>
          <w:spacing w:val="-7"/>
        </w:rPr>
        <w:t xml:space="preserve"> </w:t>
      </w:r>
      <w:r w:rsidRPr="00A50352">
        <w:t>are</w:t>
      </w:r>
      <w:r w:rsidRPr="00A50352">
        <w:rPr>
          <w:spacing w:val="-4"/>
        </w:rPr>
        <w:t xml:space="preserve"> </w:t>
      </w:r>
      <w:r w:rsidRPr="00A50352">
        <w:t>successfully</w:t>
      </w:r>
      <w:r w:rsidRPr="00A50352">
        <w:rPr>
          <w:spacing w:val="-7"/>
        </w:rPr>
        <w:t xml:space="preserve"> </w:t>
      </w:r>
      <w:r w:rsidRPr="00A50352">
        <w:t>completing</w:t>
      </w:r>
      <w:r w:rsidRPr="00A50352">
        <w:rPr>
          <w:spacing w:val="-5"/>
        </w:rPr>
        <w:t xml:space="preserve"> </w:t>
      </w:r>
      <w:r w:rsidRPr="00A50352">
        <w:t>college, but</w:t>
      </w:r>
      <w:r w:rsidRPr="00A50352">
        <w:rPr>
          <w:spacing w:val="-4"/>
        </w:rPr>
        <w:t xml:space="preserve"> </w:t>
      </w:r>
      <w:r w:rsidRPr="00A50352">
        <w:t>further</w:t>
      </w:r>
      <w:r w:rsidRPr="00A50352">
        <w:rPr>
          <w:spacing w:val="-3"/>
        </w:rPr>
        <w:t xml:space="preserve"> </w:t>
      </w:r>
      <w:r w:rsidRPr="00A50352">
        <w:t>research</w:t>
      </w:r>
      <w:r w:rsidRPr="00A50352">
        <w:rPr>
          <w:spacing w:val="-3"/>
        </w:rPr>
        <w:t xml:space="preserve"> </w:t>
      </w:r>
      <w:r w:rsidRPr="00A50352">
        <w:t>should</w:t>
      </w:r>
      <w:r w:rsidRPr="00A50352">
        <w:rPr>
          <w:spacing w:val="-3"/>
        </w:rPr>
        <w:t xml:space="preserve"> </w:t>
      </w:r>
      <w:r w:rsidRPr="00A50352">
        <w:lastRenderedPageBreak/>
        <w:t>examin</w:t>
      </w:r>
      <w:r w:rsidRPr="00A50352">
        <w:t>e</w:t>
      </w:r>
      <w:r w:rsidRPr="00A50352">
        <w:rPr>
          <w:spacing w:val="-4"/>
        </w:rPr>
        <w:t xml:space="preserve"> </w:t>
      </w:r>
      <w:r w:rsidRPr="00A50352">
        <w:t>if</w:t>
      </w:r>
      <w:r w:rsidRPr="00A50352">
        <w:rPr>
          <w:spacing w:val="-3"/>
        </w:rPr>
        <w:t xml:space="preserve"> </w:t>
      </w:r>
      <w:r w:rsidRPr="00A50352">
        <w:t>CPI</w:t>
      </w:r>
      <w:r w:rsidRPr="00A50352">
        <w:rPr>
          <w:spacing w:val="-3"/>
        </w:rPr>
        <w:t xml:space="preserve"> </w:t>
      </w:r>
      <w:r w:rsidRPr="00A50352">
        <w:t>students</w:t>
      </w:r>
      <w:r w:rsidRPr="00A50352">
        <w:rPr>
          <w:spacing w:val="-5"/>
        </w:rPr>
        <w:t xml:space="preserve"> </w:t>
      </w:r>
      <w:r w:rsidRPr="00A50352">
        <w:t>are</w:t>
      </w:r>
      <w:r w:rsidRPr="00A50352">
        <w:rPr>
          <w:spacing w:val="-4"/>
        </w:rPr>
        <w:t xml:space="preserve"> </w:t>
      </w:r>
      <w:r w:rsidRPr="00A50352">
        <w:t>different</w:t>
      </w:r>
      <w:r w:rsidRPr="00A50352">
        <w:rPr>
          <w:spacing w:val="-4"/>
        </w:rPr>
        <w:t xml:space="preserve"> </w:t>
      </w:r>
      <w:r w:rsidRPr="00A50352">
        <w:t>from</w:t>
      </w:r>
      <w:r w:rsidRPr="00A50352">
        <w:rPr>
          <w:spacing w:val="-8"/>
        </w:rPr>
        <w:t xml:space="preserve"> </w:t>
      </w:r>
      <w:r w:rsidRPr="00A50352">
        <w:t>the student body in general.</w:t>
      </w:r>
    </w:p>
    <w:p w14:paraId="4B9A5A67" w14:textId="77777777" w:rsidR="004B1871" w:rsidRPr="00A50352" w:rsidRDefault="004B1871" w:rsidP="00674B03">
      <w:pPr>
        <w:pStyle w:val="BodyText"/>
        <w:spacing w:before="4"/>
        <w:jc w:val="both"/>
      </w:pPr>
    </w:p>
    <w:p w14:paraId="069D0864" w14:textId="77777777" w:rsidR="00A50352" w:rsidRPr="00A50352" w:rsidRDefault="00EC02D5" w:rsidP="00674B03">
      <w:pPr>
        <w:tabs>
          <w:tab w:val="left" w:pos="5167"/>
        </w:tabs>
        <w:jc w:val="both"/>
        <w:rPr>
          <w:b/>
          <w:sz w:val="20"/>
          <w:szCs w:val="20"/>
        </w:rPr>
      </w:pPr>
      <w:r w:rsidRPr="00A50352">
        <w:rPr>
          <w:b/>
          <w:sz w:val="20"/>
          <w:szCs w:val="20"/>
        </w:rPr>
        <w:t xml:space="preserve">Shanda Putnam, Samantha Blatt, John Dudgeon, Amy Michael </w:t>
      </w:r>
    </w:p>
    <w:p w14:paraId="2916E39F" w14:textId="77777777" w:rsidR="00A50352" w:rsidRPr="00A50352" w:rsidRDefault="00EC02D5" w:rsidP="00674B03">
      <w:pPr>
        <w:tabs>
          <w:tab w:val="left" w:pos="5167"/>
        </w:tabs>
        <w:jc w:val="both"/>
        <w:rPr>
          <w:sz w:val="20"/>
          <w:szCs w:val="20"/>
        </w:rPr>
      </w:pPr>
      <w:r w:rsidRPr="00A50352">
        <w:rPr>
          <w:b/>
          <w:sz w:val="20"/>
          <w:szCs w:val="20"/>
        </w:rPr>
        <w:t xml:space="preserve">Category: </w:t>
      </w:r>
      <w:r w:rsidRPr="00A50352">
        <w:rPr>
          <w:sz w:val="20"/>
          <w:szCs w:val="20"/>
        </w:rPr>
        <w:t>Humanities, Behavioral &amp; Social Sciences</w:t>
      </w:r>
      <w:r w:rsidRPr="00A50352">
        <w:rPr>
          <w:sz w:val="20"/>
          <w:szCs w:val="20"/>
        </w:rPr>
        <w:tab/>
      </w:r>
    </w:p>
    <w:p w14:paraId="7B8B0E83" w14:textId="51579C60" w:rsidR="004B1871" w:rsidRPr="00A50352" w:rsidRDefault="00EC02D5" w:rsidP="00674B03">
      <w:pPr>
        <w:tabs>
          <w:tab w:val="left" w:pos="5167"/>
        </w:tabs>
        <w:jc w:val="both"/>
        <w:rPr>
          <w:b/>
          <w:i/>
          <w:sz w:val="20"/>
          <w:szCs w:val="20"/>
        </w:rPr>
      </w:pPr>
      <w:r w:rsidRPr="00A50352">
        <w:rPr>
          <w:b/>
          <w:sz w:val="20"/>
          <w:szCs w:val="20"/>
        </w:rPr>
        <w:t xml:space="preserve">Poster #2 </w:t>
      </w:r>
      <w:r w:rsidRPr="00A50352">
        <w:rPr>
          <w:b/>
          <w:i/>
          <w:sz w:val="20"/>
          <w:szCs w:val="20"/>
        </w:rPr>
        <w:t>Two</w:t>
      </w:r>
      <w:r w:rsidRPr="00A50352">
        <w:rPr>
          <w:b/>
          <w:i/>
          <w:spacing w:val="-4"/>
          <w:sz w:val="20"/>
          <w:szCs w:val="20"/>
        </w:rPr>
        <w:t xml:space="preserve"> </w:t>
      </w:r>
      <w:r w:rsidRPr="00A50352">
        <w:rPr>
          <w:b/>
          <w:i/>
          <w:sz w:val="20"/>
          <w:szCs w:val="20"/>
        </w:rPr>
        <w:t>Heads</w:t>
      </w:r>
      <w:r w:rsidRPr="00A50352">
        <w:rPr>
          <w:b/>
          <w:i/>
          <w:spacing w:val="-5"/>
          <w:sz w:val="20"/>
          <w:szCs w:val="20"/>
        </w:rPr>
        <w:t xml:space="preserve"> </w:t>
      </w:r>
      <w:r w:rsidRPr="00A50352">
        <w:rPr>
          <w:b/>
          <w:i/>
          <w:sz w:val="20"/>
          <w:szCs w:val="20"/>
        </w:rPr>
        <w:t>are</w:t>
      </w:r>
      <w:r w:rsidRPr="00A50352">
        <w:rPr>
          <w:b/>
          <w:i/>
          <w:spacing w:val="-5"/>
          <w:sz w:val="20"/>
          <w:szCs w:val="20"/>
        </w:rPr>
        <w:t xml:space="preserve"> </w:t>
      </w:r>
      <w:r w:rsidRPr="00A50352">
        <w:rPr>
          <w:b/>
          <w:i/>
          <w:sz w:val="20"/>
          <w:szCs w:val="20"/>
        </w:rPr>
        <w:t>Better</w:t>
      </w:r>
      <w:r w:rsidRPr="00A50352">
        <w:rPr>
          <w:b/>
          <w:i/>
          <w:spacing w:val="-5"/>
          <w:sz w:val="20"/>
          <w:szCs w:val="20"/>
        </w:rPr>
        <w:t xml:space="preserve"> </w:t>
      </w:r>
      <w:r w:rsidRPr="00A50352">
        <w:rPr>
          <w:b/>
          <w:i/>
          <w:sz w:val="20"/>
          <w:szCs w:val="20"/>
        </w:rPr>
        <w:t>than</w:t>
      </w:r>
      <w:r w:rsidRPr="00A50352">
        <w:rPr>
          <w:b/>
          <w:i/>
          <w:spacing w:val="-5"/>
          <w:sz w:val="20"/>
          <w:szCs w:val="20"/>
        </w:rPr>
        <w:t xml:space="preserve"> </w:t>
      </w:r>
      <w:r w:rsidRPr="00A50352">
        <w:rPr>
          <w:b/>
          <w:i/>
          <w:sz w:val="20"/>
          <w:szCs w:val="20"/>
        </w:rPr>
        <w:t>One:</w:t>
      </w:r>
      <w:r w:rsidRPr="00A50352">
        <w:rPr>
          <w:b/>
          <w:i/>
          <w:spacing w:val="-4"/>
          <w:sz w:val="20"/>
          <w:szCs w:val="20"/>
        </w:rPr>
        <w:t xml:space="preserve"> </w:t>
      </w:r>
      <w:r w:rsidRPr="00A50352">
        <w:rPr>
          <w:b/>
          <w:i/>
          <w:sz w:val="20"/>
          <w:szCs w:val="20"/>
        </w:rPr>
        <w:t>Multi-Component</w:t>
      </w:r>
      <w:r w:rsidRPr="00A50352">
        <w:rPr>
          <w:b/>
          <w:i/>
          <w:spacing w:val="-5"/>
          <w:sz w:val="20"/>
          <w:szCs w:val="20"/>
        </w:rPr>
        <w:t xml:space="preserve"> </w:t>
      </w:r>
      <w:r w:rsidRPr="00A50352">
        <w:rPr>
          <w:b/>
          <w:i/>
          <w:sz w:val="20"/>
          <w:szCs w:val="20"/>
        </w:rPr>
        <w:t>Forensic</w:t>
      </w:r>
      <w:r w:rsidRPr="00A50352">
        <w:rPr>
          <w:b/>
          <w:i/>
          <w:spacing w:val="-5"/>
          <w:sz w:val="20"/>
          <w:szCs w:val="20"/>
        </w:rPr>
        <w:t xml:space="preserve"> </w:t>
      </w:r>
      <w:r w:rsidRPr="00A50352">
        <w:rPr>
          <w:b/>
          <w:i/>
          <w:sz w:val="20"/>
          <w:szCs w:val="20"/>
        </w:rPr>
        <w:t>Analyses</w:t>
      </w:r>
      <w:r w:rsidRPr="00A50352">
        <w:rPr>
          <w:b/>
          <w:i/>
          <w:spacing w:val="-5"/>
          <w:sz w:val="20"/>
          <w:szCs w:val="20"/>
        </w:rPr>
        <w:t xml:space="preserve"> </w:t>
      </w:r>
      <w:r w:rsidRPr="00A50352">
        <w:rPr>
          <w:b/>
          <w:i/>
          <w:sz w:val="20"/>
          <w:szCs w:val="20"/>
        </w:rPr>
        <w:t>of Curated Shrunken Heads</w:t>
      </w:r>
    </w:p>
    <w:p w14:paraId="533517DF" w14:textId="6B753EFD" w:rsidR="004B1871" w:rsidRPr="00A50352" w:rsidRDefault="00EC02D5" w:rsidP="00A50352">
      <w:pPr>
        <w:pStyle w:val="BodyText"/>
        <w:jc w:val="both"/>
      </w:pPr>
      <w:r w:rsidRPr="00A50352">
        <w:t>Shrunken heads</w:t>
      </w:r>
      <w:r w:rsidRPr="00A50352">
        <w:rPr>
          <w:spacing w:val="-2"/>
        </w:rPr>
        <w:t xml:space="preserve"> </w:t>
      </w:r>
      <w:r w:rsidRPr="00A50352">
        <w:t>served as</w:t>
      </w:r>
      <w:r w:rsidRPr="00A50352">
        <w:rPr>
          <w:spacing w:val="-2"/>
        </w:rPr>
        <w:t xml:space="preserve"> </w:t>
      </w:r>
      <w:r w:rsidRPr="00A50352">
        <w:t>visceral war trophies</w:t>
      </w:r>
      <w:r w:rsidRPr="00A50352">
        <w:rPr>
          <w:spacing w:val="-2"/>
        </w:rPr>
        <w:t xml:space="preserve"> </w:t>
      </w:r>
      <w:r w:rsidRPr="00A50352">
        <w:t>of slain</w:t>
      </w:r>
      <w:r w:rsidRPr="00A50352">
        <w:rPr>
          <w:spacing w:val="-2"/>
        </w:rPr>
        <w:t xml:space="preserve"> </w:t>
      </w:r>
      <w:r w:rsidRPr="00A50352">
        <w:t>enemies</w:t>
      </w:r>
      <w:r w:rsidRPr="00A50352">
        <w:rPr>
          <w:spacing w:val="-2"/>
        </w:rPr>
        <w:t xml:space="preserve"> </w:t>
      </w:r>
      <w:r w:rsidRPr="00A50352">
        <w:t>among</w:t>
      </w:r>
      <w:r w:rsidRPr="00A50352">
        <w:rPr>
          <w:spacing w:val="-2"/>
        </w:rPr>
        <w:t xml:space="preserve"> </w:t>
      </w:r>
      <w:r w:rsidRPr="00A50352">
        <w:t>the Shuar of Ecuador. In the 1850’s, curio-trade of shrunken heads was booming</w:t>
      </w:r>
      <w:r w:rsidRPr="00A50352">
        <w:rPr>
          <w:spacing w:val="-2"/>
        </w:rPr>
        <w:t xml:space="preserve"> </w:t>
      </w:r>
      <w:r w:rsidRPr="00A50352">
        <w:t>throughout</w:t>
      </w:r>
      <w:r w:rsidRPr="00A50352">
        <w:rPr>
          <w:spacing w:val="-1"/>
        </w:rPr>
        <w:t xml:space="preserve"> </w:t>
      </w:r>
      <w:r w:rsidRPr="00A50352">
        <w:t>Europe</w:t>
      </w:r>
      <w:r w:rsidRPr="00A50352">
        <w:rPr>
          <w:spacing w:val="-1"/>
        </w:rPr>
        <w:t xml:space="preserve"> </w:t>
      </w:r>
      <w:r w:rsidRPr="00A50352">
        <w:t>and production</w:t>
      </w:r>
      <w:r w:rsidRPr="00A50352">
        <w:rPr>
          <w:spacing w:val="-2"/>
        </w:rPr>
        <w:t xml:space="preserve"> </w:t>
      </w:r>
      <w:r w:rsidRPr="00A50352">
        <w:t>and trade</w:t>
      </w:r>
      <w:r w:rsidRPr="00A50352">
        <w:rPr>
          <w:spacing w:val="-1"/>
        </w:rPr>
        <w:t xml:space="preserve"> </w:t>
      </w:r>
      <w:r w:rsidRPr="00A50352">
        <w:t>of</w:t>
      </w:r>
      <w:r w:rsidRPr="00A50352">
        <w:rPr>
          <w:spacing w:val="-3"/>
        </w:rPr>
        <w:t xml:space="preserve"> </w:t>
      </w:r>
      <w:r w:rsidRPr="00A50352">
        <w:t>commercial</w:t>
      </w:r>
      <w:r w:rsidRPr="00A50352">
        <w:rPr>
          <w:spacing w:val="-1"/>
        </w:rPr>
        <w:t xml:space="preserve"> </w:t>
      </w:r>
      <w:r w:rsidRPr="00A50352">
        <w:t>grade heads flo</w:t>
      </w:r>
      <w:r w:rsidRPr="00A50352">
        <w:t>oded the market. It was estimated that 80% of shrunken heads on the market or curated by museums are commercial (Houlton, 2018), yet very few analyses or standards of investigation exist distinguishing commercial from ceremonial origins. This project foren</w:t>
      </w:r>
      <w:r w:rsidRPr="00A50352">
        <w:t>sically analyzed two shrunken heads</w:t>
      </w:r>
      <w:r w:rsidRPr="00A50352">
        <w:rPr>
          <w:spacing w:val="-1"/>
        </w:rPr>
        <w:t xml:space="preserve"> </w:t>
      </w:r>
      <w:r w:rsidRPr="00A50352">
        <w:t>curated by</w:t>
      </w:r>
      <w:r w:rsidRPr="00A50352">
        <w:rPr>
          <w:spacing w:val="-1"/>
        </w:rPr>
        <w:t xml:space="preserve"> </w:t>
      </w:r>
      <w:r w:rsidRPr="00A50352">
        <w:t>the Idaho Museum</w:t>
      </w:r>
      <w:r w:rsidRPr="00A50352">
        <w:rPr>
          <w:spacing w:val="-4"/>
        </w:rPr>
        <w:t xml:space="preserve"> </w:t>
      </w:r>
      <w:r w:rsidRPr="00A50352">
        <w:t>of</w:t>
      </w:r>
      <w:r w:rsidRPr="00A50352">
        <w:rPr>
          <w:spacing w:val="-2"/>
        </w:rPr>
        <w:t xml:space="preserve"> </w:t>
      </w:r>
      <w:r w:rsidRPr="00A50352">
        <w:t>Natural History</w:t>
      </w:r>
      <w:r w:rsidRPr="00A50352">
        <w:rPr>
          <w:spacing w:val="-4"/>
        </w:rPr>
        <w:t xml:space="preserve"> </w:t>
      </w:r>
      <w:r w:rsidRPr="00A50352">
        <w:t>since the 1950’s in order to determine 1) if they are human, 2) if they are of commercial or ceremonial origin, and 3) to assess the repatriation and curation issues of dark</w:t>
      </w:r>
      <w:r w:rsidRPr="00A50352">
        <w:t xml:space="preserve"> tourism (visiting places associated with death and tragedy)</w:t>
      </w:r>
      <w:r w:rsidRPr="00A50352">
        <w:rPr>
          <w:spacing w:val="-1"/>
        </w:rPr>
        <w:t xml:space="preserve"> </w:t>
      </w:r>
      <w:r w:rsidRPr="00A50352">
        <w:t>artifacts within</w:t>
      </w:r>
      <w:r w:rsidRPr="00A50352">
        <w:rPr>
          <w:spacing w:val="-1"/>
        </w:rPr>
        <w:t xml:space="preserve"> </w:t>
      </w:r>
      <w:r w:rsidRPr="00A50352">
        <w:t>museums.</w:t>
      </w:r>
      <w:r w:rsidRPr="00A50352">
        <w:rPr>
          <w:spacing w:val="-1"/>
        </w:rPr>
        <w:t xml:space="preserve"> </w:t>
      </w:r>
      <w:r w:rsidRPr="00A50352">
        <w:t>Both</w:t>
      </w:r>
      <w:r w:rsidRPr="00A50352">
        <w:rPr>
          <w:spacing w:val="-3"/>
        </w:rPr>
        <w:t xml:space="preserve"> </w:t>
      </w:r>
      <w:r w:rsidRPr="00A50352">
        <w:t>heads were</w:t>
      </w:r>
      <w:r w:rsidRPr="00A50352">
        <w:rPr>
          <w:spacing w:val="-2"/>
        </w:rPr>
        <w:t xml:space="preserve"> </w:t>
      </w:r>
      <w:r w:rsidRPr="00A50352">
        <w:t>analyzed</w:t>
      </w:r>
      <w:r w:rsidRPr="00A50352">
        <w:rPr>
          <w:spacing w:val="-1"/>
        </w:rPr>
        <w:t xml:space="preserve"> </w:t>
      </w:r>
      <w:r w:rsidRPr="00A50352">
        <w:t>using</w:t>
      </w:r>
      <w:r w:rsidRPr="00A50352">
        <w:rPr>
          <w:spacing w:val="-1"/>
        </w:rPr>
        <w:t xml:space="preserve"> </w:t>
      </w:r>
      <w:r w:rsidRPr="00A50352">
        <w:t>metric, morphological, microscopic, and chemical analyses of hair, skin, and</w:t>
      </w:r>
      <w:r w:rsidRPr="00A50352">
        <w:rPr>
          <w:spacing w:val="40"/>
        </w:rPr>
        <w:t xml:space="preserve"> </w:t>
      </w:r>
      <w:r w:rsidRPr="00A50352">
        <w:t>fibers. Care was taken to limit destructive analyses, while e</w:t>
      </w:r>
      <w:r w:rsidRPr="00A50352">
        <w:t>xercising a</w:t>
      </w:r>
      <w:r w:rsidRPr="00A50352">
        <w:rPr>
          <w:spacing w:val="40"/>
        </w:rPr>
        <w:t xml:space="preserve"> </w:t>
      </w:r>
      <w:r w:rsidRPr="00A50352">
        <w:t>wide range of analytical tools including laser ablation-inductively coupled plasma mass spectroscopy (LA-ICPMS), fourier transform infrared spectroscopy</w:t>
      </w:r>
      <w:r w:rsidRPr="00A50352">
        <w:rPr>
          <w:spacing w:val="-2"/>
        </w:rPr>
        <w:t xml:space="preserve"> </w:t>
      </w:r>
      <w:r w:rsidRPr="00A50352">
        <w:t>(FTIR), and scanning electron microscopy</w:t>
      </w:r>
      <w:r w:rsidRPr="00A50352">
        <w:rPr>
          <w:spacing w:val="-2"/>
        </w:rPr>
        <w:t xml:space="preserve"> </w:t>
      </w:r>
      <w:r w:rsidRPr="00A50352">
        <w:t>(SEM). Results of the structure, trace element, an</w:t>
      </w:r>
      <w:r w:rsidRPr="00A50352">
        <w:t>d composition of specimen samples were assessed against comparative collections and existing data from other museum-held shrunken heads. Preliminary results indicates the specimens are human, but with mixed of ceremonial and commercial features. The head s</w:t>
      </w:r>
      <w:r w:rsidRPr="00A50352">
        <w:t>hrinking process includes significant chemical and manual manipulation of specimens and therefore leaves chemical and morphological markers. However, there are methodological limitations to determining</w:t>
      </w:r>
      <w:r w:rsidRPr="00A50352">
        <w:rPr>
          <w:spacing w:val="-5"/>
        </w:rPr>
        <w:t xml:space="preserve"> </w:t>
      </w:r>
      <w:r w:rsidRPr="00A50352">
        <w:t>ambiguous</w:t>
      </w:r>
      <w:r w:rsidRPr="00A50352">
        <w:rPr>
          <w:spacing w:val="-5"/>
        </w:rPr>
        <w:t xml:space="preserve"> </w:t>
      </w:r>
      <w:r w:rsidRPr="00A50352">
        <w:t>traits</w:t>
      </w:r>
      <w:r w:rsidRPr="00A50352">
        <w:rPr>
          <w:spacing w:val="-2"/>
        </w:rPr>
        <w:t xml:space="preserve"> </w:t>
      </w:r>
      <w:r w:rsidRPr="00A50352">
        <w:t>of</w:t>
      </w:r>
      <w:r w:rsidRPr="00A50352">
        <w:rPr>
          <w:spacing w:val="-6"/>
        </w:rPr>
        <w:t xml:space="preserve"> </w:t>
      </w:r>
      <w:r w:rsidRPr="00A50352">
        <w:t>heads</w:t>
      </w:r>
      <w:r w:rsidRPr="00A50352">
        <w:rPr>
          <w:spacing w:val="-2"/>
        </w:rPr>
        <w:t xml:space="preserve"> </w:t>
      </w:r>
      <w:r w:rsidRPr="00A50352">
        <w:t>which</w:t>
      </w:r>
      <w:r w:rsidRPr="00A50352">
        <w:rPr>
          <w:spacing w:val="-5"/>
        </w:rPr>
        <w:t xml:space="preserve"> </w:t>
      </w:r>
      <w:r w:rsidRPr="00A50352">
        <w:t>leave</w:t>
      </w:r>
      <w:r w:rsidRPr="00A50352">
        <w:rPr>
          <w:spacing w:val="-4"/>
        </w:rPr>
        <w:t xml:space="preserve"> </w:t>
      </w:r>
      <w:r w:rsidRPr="00A50352">
        <w:t>open</w:t>
      </w:r>
      <w:r w:rsidRPr="00A50352">
        <w:rPr>
          <w:spacing w:val="-5"/>
        </w:rPr>
        <w:t xml:space="preserve"> </w:t>
      </w:r>
      <w:r w:rsidRPr="00A50352">
        <w:t>the</w:t>
      </w:r>
      <w:r w:rsidRPr="00A50352">
        <w:rPr>
          <w:spacing w:val="-1"/>
        </w:rPr>
        <w:t xml:space="preserve"> </w:t>
      </w:r>
      <w:r w:rsidRPr="00A50352">
        <w:t>possibility</w:t>
      </w:r>
      <w:r w:rsidRPr="00A50352">
        <w:rPr>
          <w:spacing w:val="-8"/>
        </w:rPr>
        <w:t xml:space="preserve"> </w:t>
      </w:r>
      <w:r w:rsidRPr="00A50352">
        <w:t>that specimens could be commissioned to appear ceremonial. Nevertheless, identifying if shrunken heads are of</w:t>
      </w:r>
      <w:r w:rsidRPr="00A50352">
        <w:rPr>
          <w:spacing w:val="-1"/>
        </w:rPr>
        <w:t xml:space="preserve"> </w:t>
      </w:r>
      <w:r w:rsidRPr="00A50352">
        <w:t>human or animal origin has significant</w:t>
      </w:r>
      <w:r w:rsidR="00A50352" w:rsidRPr="00A50352">
        <w:t xml:space="preserve"> </w:t>
      </w:r>
      <w:r w:rsidRPr="00A50352">
        <w:t>implications</w:t>
      </w:r>
      <w:r w:rsidRPr="00A50352">
        <w:rPr>
          <w:spacing w:val="-3"/>
        </w:rPr>
        <w:t xml:space="preserve"> </w:t>
      </w:r>
      <w:r w:rsidRPr="00A50352">
        <w:t>for</w:t>
      </w:r>
      <w:r w:rsidRPr="00A50352">
        <w:rPr>
          <w:spacing w:val="-4"/>
        </w:rPr>
        <w:t xml:space="preserve"> </w:t>
      </w:r>
      <w:r w:rsidRPr="00A50352">
        <w:t>their</w:t>
      </w:r>
      <w:r w:rsidRPr="00A50352">
        <w:rPr>
          <w:spacing w:val="-4"/>
        </w:rPr>
        <w:t xml:space="preserve"> </w:t>
      </w:r>
      <w:r w:rsidRPr="00A50352">
        <w:t>future</w:t>
      </w:r>
      <w:r w:rsidRPr="00A50352">
        <w:rPr>
          <w:spacing w:val="-5"/>
        </w:rPr>
        <w:t xml:space="preserve"> </w:t>
      </w:r>
      <w:r w:rsidRPr="00A50352">
        <w:t>curation</w:t>
      </w:r>
      <w:r w:rsidRPr="00A50352">
        <w:rPr>
          <w:spacing w:val="-6"/>
        </w:rPr>
        <w:t xml:space="preserve"> </w:t>
      </w:r>
      <w:r w:rsidRPr="00A50352">
        <w:t>and</w:t>
      </w:r>
      <w:r w:rsidRPr="00A50352">
        <w:rPr>
          <w:spacing w:val="-4"/>
        </w:rPr>
        <w:t xml:space="preserve"> </w:t>
      </w:r>
      <w:r w:rsidRPr="00A50352">
        <w:t>highlights</w:t>
      </w:r>
      <w:r w:rsidRPr="00A50352">
        <w:rPr>
          <w:spacing w:val="-6"/>
        </w:rPr>
        <w:t xml:space="preserve"> </w:t>
      </w:r>
      <w:r w:rsidRPr="00A50352">
        <w:t>the</w:t>
      </w:r>
      <w:r w:rsidRPr="00A50352">
        <w:rPr>
          <w:spacing w:val="-5"/>
        </w:rPr>
        <w:t xml:space="preserve"> </w:t>
      </w:r>
      <w:r w:rsidRPr="00A50352">
        <w:t>investigative</w:t>
      </w:r>
      <w:r w:rsidRPr="00A50352">
        <w:rPr>
          <w:spacing w:val="-5"/>
        </w:rPr>
        <w:t xml:space="preserve"> </w:t>
      </w:r>
      <w:r w:rsidRPr="00A50352">
        <w:t xml:space="preserve">role </w:t>
      </w:r>
      <w:r w:rsidRPr="00A50352">
        <w:t xml:space="preserve">of anthropology for addressing ethical consumerism and dark tourism </w:t>
      </w:r>
      <w:r w:rsidRPr="00A50352">
        <w:rPr>
          <w:spacing w:val="-2"/>
        </w:rPr>
        <w:t>collections.</w:t>
      </w:r>
    </w:p>
    <w:p w14:paraId="36E19D4E" w14:textId="77777777" w:rsidR="004B1871" w:rsidRPr="00A50352" w:rsidRDefault="004B1871" w:rsidP="00674B03">
      <w:pPr>
        <w:pStyle w:val="BodyText"/>
        <w:spacing w:before="5"/>
        <w:jc w:val="both"/>
      </w:pPr>
    </w:p>
    <w:p w14:paraId="085C8445" w14:textId="77777777" w:rsidR="004B1871" w:rsidRPr="00A50352" w:rsidRDefault="00EC02D5" w:rsidP="00674B03">
      <w:pPr>
        <w:pStyle w:val="Heading8"/>
        <w:spacing w:line="240" w:lineRule="auto"/>
        <w:ind w:left="0"/>
        <w:jc w:val="both"/>
      </w:pPr>
      <w:r w:rsidRPr="00A50352">
        <w:t>Rebekah</w:t>
      </w:r>
      <w:r w:rsidRPr="00A50352">
        <w:rPr>
          <w:spacing w:val="-7"/>
        </w:rPr>
        <w:t xml:space="preserve"> </w:t>
      </w:r>
      <w:r w:rsidRPr="00A50352">
        <w:t>Rakowski,</w:t>
      </w:r>
      <w:r w:rsidRPr="00A50352">
        <w:rPr>
          <w:spacing w:val="-5"/>
        </w:rPr>
        <w:t xml:space="preserve"> </w:t>
      </w:r>
      <w:r w:rsidRPr="00A50352">
        <w:t>Samantha</w:t>
      </w:r>
      <w:r w:rsidRPr="00A50352">
        <w:rPr>
          <w:spacing w:val="-5"/>
        </w:rPr>
        <w:t xml:space="preserve"> </w:t>
      </w:r>
      <w:r w:rsidRPr="00A50352">
        <w:t>Blatt,</w:t>
      </w:r>
      <w:r w:rsidRPr="00A50352">
        <w:rPr>
          <w:spacing w:val="-7"/>
        </w:rPr>
        <w:t xml:space="preserve"> </w:t>
      </w:r>
      <w:r w:rsidRPr="00A50352">
        <w:t>Amy</w:t>
      </w:r>
      <w:r w:rsidRPr="00A50352">
        <w:rPr>
          <w:spacing w:val="-5"/>
        </w:rPr>
        <w:t xml:space="preserve"> </w:t>
      </w:r>
      <w:r w:rsidRPr="00A50352">
        <w:t>Michael,</w:t>
      </w:r>
      <w:r w:rsidRPr="00A50352">
        <w:rPr>
          <w:spacing w:val="-5"/>
        </w:rPr>
        <w:t xml:space="preserve"> </w:t>
      </w:r>
      <w:r w:rsidRPr="00A50352">
        <w:t>John</w:t>
      </w:r>
      <w:r w:rsidRPr="00A50352">
        <w:rPr>
          <w:spacing w:val="-8"/>
        </w:rPr>
        <w:t xml:space="preserve"> </w:t>
      </w:r>
      <w:r w:rsidRPr="00A50352">
        <w:t>Dudgeon, Kateea Peterson</w:t>
      </w:r>
    </w:p>
    <w:p w14:paraId="3B5397F4" w14:textId="77777777" w:rsidR="00A50352" w:rsidRPr="00A50352" w:rsidRDefault="00EC02D5" w:rsidP="00674B03">
      <w:pPr>
        <w:tabs>
          <w:tab w:val="left" w:pos="5203"/>
        </w:tabs>
        <w:spacing w:line="226"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Biological,</w:t>
      </w:r>
      <w:r w:rsidRPr="00A50352">
        <w:rPr>
          <w:spacing w:val="-6"/>
          <w:sz w:val="20"/>
          <w:szCs w:val="20"/>
        </w:rPr>
        <w:t xml:space="preserve"> </w:t>
      </w:r>
      <w:r w:rsidRPr="00A50352">
        <w:rPr>
          <w:sz w:val="20"/>
          <w:szCs w:val="20"/>
        </w:rPr>
        <w:t>Physical</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z w:val="20"/>
          <w:szCs w:val="20"/>
        </w:rPr>
        <w:t>Natural</w:t>
      </w:r>
      <w:r w:rsidRPr="00A50352">
        <w:rPr>
          <w:spacing w:val="-7"/>
          <w:sz w:val="20"/>
          <w:szCs w:val="20"/>
        </w:rPr>
        <w:t xml:space="preserve"> </w:t>
      </w:r>
      <w:r w:rsidRPr="00A50352">
        <w:rPr>
          <w:spacing w:val="-2"/>
          <w:sz w:val="20"/>
          <w:szCs w:val="20"/>
        </w:rPr>
        <w:t>Sciences</w:t>
      </w:r>
      <w:r w:rsidRPr="00A50352">
        <w:rPr>
          <w:sz w:val="20"/>
          <w:szCs w:val="20"/>
        </w:rPr>
        <w:tab/>
      </w:r>
    </w:p>
    <w:p w14:paraId="360303F7" w14:textId="3FFA1F15" w:rsidR="004B1871" w:rsidRPr="00CF3672" w:rsidRDefault="00EC02D5" w:rsidP="00CF3672">
      <w:pPr>
        <w:tabs>
          <w:tab w:val="left" w:pos="5203"/>
        </w:tabs>
        <w:spacing w:line="226" w:lineRule="exact"/>
        <w:jc w:val="both"/>
        <w:rPr>
          <w:b/>
          <w:sz w:val="20"/>
          <w:szCs w:val="20"/>
        </w:rPr>
      </w:pPr>
      <w:r w:rsidRPr="00A50352">
        <w:rPr>
          <w:b/>
          <w:sz w:val="20"/>
          <w:szCs w:val="20"/>
        </w:rPr>
        <w:t>Poster</w:t>
      </w:r>
      <w:r w:rsidRPr="00A50352">
        <w:rPr>
          <w:b/>
          <w:spacing w:val="-6"/>
          <w:sz w:val="20"/>
          <w:szCs w:val="20"/>
        </w:rPr>
        <w:t xml:space="preserve"> </w:t>
      </w:r>
      <w:r w:rsidRPr="00A50352">
        <w:rPr>
          <w:b/>
          <w:spacing w:val="-5"/>
          <w:sz w:val="20"/>
          <w:szCs w:val="20"/>
        </w:rPr>
        <w:t>#</w:t>
      </w:r>
      <w:r w:rsidRPr="00CF3672">
        <w:rPr>
          <w:b/>
          <w:spacing w:val="-5"/>
          <w:sz w:val="20"/>
          <w:szCs w:val="20"/>
        </w:rPr>
        <w:t>17</w:t>
      </w:r>
      <w:r w:rsidR="00CF3672" w:rsidRPr="00CF3672">
        <w:rPr>
          <w:b/>
          <w:spacing w:val="-5"/>
          <w:sz w:val="20"/>
          <w:szCs w:val="20"/>
        </w:rPr>
        <w:t xml:space="preserve"> </w:t>
      </w:r>
      <w:r w:rsidRPr="00CF3672">
        <w:rPr>
          <w:b/>
          <w:i/>
          <w:sz w:val="20"/>
          <w:szCs w:val="20"/>
        </w:rPr>
        <w:t>Metal</w:t>
      </w:r>
      <w:r w:rsidRPr="00CF3672">
        <w:rPr>
          <w:b/>
          <w:i/>
          <w:spacing w:val="-8"/>
          <w:sz w:val="20"/>
          <w:szCs w:val="20"/>
        </w:rPr>
        <w:t xml:space="preserve"> </w:t>
      </w:r>
      <w:r w:rsidRPr="00CF3672">
        <w:rPr>
          <w:b/>
          <w:i/>
          <w:sz w:val="20"/>
          <w:szCs w:val="20"/>
        </w:rPr>
        <w:t>Isotope</w:t>
      </w:r>
      <w:r w:rsidRPr="00CF3672">
        <w:rPr>
          <w:b/>
          <w:i/>
          <w:spacing w:val="-5"/>
          <w:sz w:val="20"/>
          <w:szCs w:val="20"/>
        </w:rPr>
        <w:t xml:space="preserve"> </w:t>
      </w:r>
      <w:r w:rsidRPr="00CF3672">
        <w:rPr>
          <w:b/>
          <w:i/>
          <w:sz w:val="20"/>
          <w:szCs w:val="20"/>
        </w:rPr>
        <w:t>Movement</w:t>
      </w:r>
      <w:r w:rsidRPr="00CF3672">
        <w:rPr>
          <w:b/>
          <w:i/>
          <w:spacing w:val="-5"/>
          <w:sz w:val="20"/>
          <w:szCs w:val="20"/>
        </w:rPr>
        <w:t xml:space="preserve"> </w:t>
      </w:r>
      <w:r w:rsidRPr="00CF3672">
        <w:rPr>
          <w:b/>
          <w:i/>
          <w:sz w:val="20"/>
          <w:szCs w:val="20"/>
        </w:rPr>
        <w:t>in</w:t>
      </w:r>
      <w:r w:rsidRPr="00CF3672">
        <w:rPr>
          <w:b/>
          <w:i/>
          <w:spacing w:val="-5"/>
          <w:sz w:val="20"/>
          <w:szCs w:val="20"/>
        </w:rPr>
        <w:t xml:space="preserve"> </w:t>
      </w:r>
      <w:r w:rsidRPr="00CF3672">
        <w:rPr>
          <w:b/>
          <w:i/>
          <w:sz w:val="20"/>
          <w:szCs w:val="20"/>
        </w:rPr>
        <w:t>Human</w:t>
      </w:r>
      <w:r w:rsidRPr="00CF3672">
        <w:rPr>
          <w:b/>
          <w:i/>
          <w:spacing w:val="-5"/>
          <w:sz w:val="20"/>
          <w:szCs w:val="20"/>
        </w:rPr>
        <w:t xml:space="preserve"> </w:t>
      </w:r>
      <w:r w:rsidRPr="00CF3672">
        <w:rPr>
          <w:b/>
          <w:i/>
          <w:sz w:val="20"/>
          <w:szCs w:val="20"/>
        </w:rPr>
        <w:t>Dental</w:t>
      </w:r>
      <w:r w:rsidRPr="00CF3672">
        <w:rPr>
          <w:b/>
          <w:i/>
          <w:spacing w:val="-5"/>
          <w:sz w:val="20"/>
          <w:szCs w:val="20"/>
        </w:rPr>
        <w:t xml:space="preserve"> </w:t>
      </w:r>
      <w:r w:rsidRPr="00CF3672">
        <w:rPr>
          <w:b/>
          <w:i/>
          <w:spacing w:val="-2"/>
          <w:sz w:val="20"/>
          <w:szCs w:val="20"/>
        </w:rPr>
        <w:t>Tissue</w:t>
      </w:r>
    </w:p>
    <w:p w14:paraId="2CBBEB21" w14:textId="77777777" w:rsidR="004B1871" w:rsidRPr="00A50352" w:rsidRDefault="00EC02D5" w:rsidP="00674B03">
      <w:pPr>
        <w:pStyle w:val="BodyText"/>
        <w:jc w:val="both"/>
      </w:pPr>
      <w:r w:rsidRPr="00A50352">
        <w:t>S</w:t>
      </w:r>
      <w:r w:rsidRPr="00A50352">
        <w:t>trontium</w:t>
      </w:r>
      <w:r w:rsidRPr="00A50352">
        <w:rPr>
          <w:spacing w:val="-6"/>
        </w:rPr>
        <w:t xml:space="preserve"> </w:t>
      </w:r>
      <w:r w:rsidRPr="00A50352">
        <w:t>isotopes</w:t>
      </w:r>
      <w:r w:rsidRPr="00A50352">
        <w:rPr>
          <w:spacing w:val="-3"/>
        </w:rPr>
        <w:t xml:space="preserve"> </w:t>
      </w:r>
      <w:r w:rsidRPr="00A50352">
        <w:t>(87Sr</w:t>
      </w:r>
      <w:r w:rsidRPr="00A50352">
        <w:rPr>
          <w:spacing w:val="-1"/>
        </w:rPr>
        <w:t xml:space="preserve"> </w:t>
      </w:r>
      <w:r w:rsidRPr="00A50352">
        <w:t>and</w:t>
      </w:r>
      <w:r w:rsidRPr="00A50352">
        <w:rPr>
          <w:spacing w:val="-3"/>
        </w:rPr>
        <w:t xml:space="preserve"> </w:t>
      </w:r>
      <w:r w:rsidRPr="00A50352">
        <w:t>86Sr)</w:t>
      </w:r>
      <w:r w:rsidRPr="00A50352">
        <w:rPr>
          <w:spacing w:val="-1"/>
        </w:rPr>
        <w:t xml:space="preserve"> </w:t>
      </w:r>
      <w:r w:rsidRPr="00A50352">
        <w:t>dissolve</w:t>
      </w:r>
      <w:r w:rsidRPr="00A50352">
        <w:rPr>
          <w:spacing w:val="-2"/>
        </w:rPr>
        <w:t xml:space="preserve"> </w:t>
      </w:r>
      <w:r w:rsidRPr="00A50352">
        <w:t>into</w:t>
      </w:r>
      <w:r w:rsidRPr="00A50352">
        <w:rPr>
          <w:spacing w:val="-1"/>
        </w:rPr>
        <w:t xml:space="preserve"> </w:t>
      </w:r>
      <w:r w:rsidRPr="00A50352">
        <w:t>groundwater,</w:t>
      </w:r>
      <w:r w:rsidRPr="00A50352">
        <w:rPr>
          <w:spacing w:val="-1"/>
        </w:rPr>
        <w:t xml:space="preserve"> </w:t>
      </w:r>
      <w:r w:rsidRPr="00A50352">
        <w:t>entering</w:t>
      </w:r>
      <w:r w:rsidRPr="00A50352">
        <w:rPr>
          <w:spacing w:val="-3"/>
        </w:rPr>
        <w:t xml:space="preserve"> </w:t>
      </w:r>
      <w:r w:rsidRPr="00A50352">
        <w:t>the food chain through plants and animals, and are incorporated into the bones and teeth of vertebrates, including humans (Weiner 2010). Ericson (1985) noticed that the 87</w:t>
      </w:r>
      <w:r w:rsidRPr="00A50352">
        <w:t>Sr:86Sr ratio in the bones of these vertebrates was reflective of the geological ratio, opening the field of biological anthropology for over 30 years of isotope-based studies. In order to test how</w:t>
      </w:r>
      <w:r w:rsidRPr="00A50352">
        <w:rPr>
          <w:spacing w:val="-6"/>
        </w:rPr>
        <w:t xml:space="preserve"> </w:t>
      </w:r>
      <w:r w:rsidRPr="00A50352">
        <w:t>a</w:t>
      </w:r>
      <w:r w:rsidRPr="00A50352">
        <w:rPr>
          <w:spacing w:val="-2"/>
        </w:rPr>
        <w:t xml:space="preserve"> </w:t>
      </w:r>
      <w:r w:rsidRPr="00A50352">
        <w:t>burial</w:t>
      </w:r>
      <w:r w:rsidRPr="00A50352">
        <w:rPr>
          <w:spacing w:val="-2"/>
        </w:rPr>
        <w:t xml:space="preserve"> </w:t>
      </w:r>
      <w:r w:rsidRPr="00A50352">
        <w:t>environment may</w:t>
      </w:r>
      <w:r w:rsidRPr="00A50352">
        <w:rPr>
          <w:spacing w:val="-1"/>
        </w:rPr>
        <w:t xml:space="preserve"> </w:t>
      </w:r>
      <w:r w:rsidRPr="00A50352">
        <w:t>affect</w:t>
      </w:r>
      <w:r w:rsidRPr="00A50352">
        <w:rPr>
          <w:spacing w:val="-2"/>
        </w:rPr>
        <w:t xml:space="preserve"> </w:t>
      </w:r>
      <w:r w:rsidRPr="00A50352">
        <w:t>the uptake</w:t>
      </w:r>
      <w:r w:rsidRPr="00A50352">
        <w:rPr>
          <w:spacing w:val="-2"/>
        </w:rPr>
        <w:t xml:space="preserve"> </w:t>
      </w:r>
      <w:r w:rsidRPr="00A50352">
        <w:t>of</w:t>
      </w:r>
      <w:r w:rsidRPr="00A50352">
        <w:rPr>
          <w:spacing w:val="-1"/>
        </w:rPr>
        <w:t xml:space="preserve"> </w:t>
      </w:r>
      <w:r w:rsidRPr="00A50352">
        <w:t>strontium,</w:t>
      </w:r>
      <w:r w:rsidRPr="00A50352">
        <w:rPr>
          <w:spacing w:val="-1"/>
        </w:rPr>
        <w:t xml:space="preserve"> </w:t>
      </w:r>
      <w:r w:rsidRPr="00A50352">
        <w:t>s</w:t>
      </w:r>
      <w:r w:rsidRPr="00A50352">
        <w:t xml:space="preserve">oil matrixes of sand, clay, and diatomaceous earth were created </w:t>
      </w:r>
      <w:r w:rsidRPr="00A50352">
        <w:lastRenderedPageBreak/>
        <w:t>using 5ml of strontium and</w:t>
      </w:r>
      <w:r w:rsidRPr="00A50352">
        <w:rPr>
          <w:spacing w:val="-2"/>
        </w:rPr>
        <w:t xml:space="preserve"> </w:t>
      </w:r>
      <w:r w:rsidRPr="00A50352">
        <w:t>10</w:t>
      </w:r>
      <w:r w:rsidRPr="00A50352">
        <w:rPr>
          <w:spacing w:val="-2"/>
        </w:rPr>
        <w:t xml:space="preserve"> </w:t>
      </w:r>
      <w:r w:rsidRPr="00A50352">
        <w:t>mL</w:t>
      </w:r>
      <w:r w:rsidRPr="00A50352">
        <w:rPr>
          <w:spacing w:val="-5"/>
        </w:rPr>
        <w:t xml:space="preserve"> </w:t>
      </w:r>
      <w:r w:rsidRPr="00A50352">
        <w:t>of</w:t>
      </w:r>
      <w:r w:rsidRPr="00A50352">
        <w:rPr>
          <w:spacing w:val="-5"/>
        </w:rPr>
        <w:t xml:space="preserve"> </w:t>
      </w:r>
      <w:r w:rsidRPr="00A50352">
        <w:t>distilled water.</w:t>
      </w:r>
      <w:r w:rsidRPr="00A50352">
        <w:rPr>
          <w:spacing w:val="-2"/>
        </w:rPr>
        <w:t xml:space="preserve"> </w:t>
      </w:r>
      <w:r w:rsidRPr="00A50352">
        <w:t>Three</w:t>
      </w:r>
      <w:r w:rsidRPr="00A50352">
        <w:rPr>
          <w:spacing w:val="-3"/>
        </w:rPr>
        <w:t xml:space="preserve"> </w:t>
      </w:r>
      <w:r w:rsidRPr="00A50352">
        <w:t>pH</w:t>
      </w:r>
      <w:r w:rsidRPr="00A50352">
        <w:rPr>
          <w:spacing w:val="-3"/>
        </w:rPr>
        <w:t xml:space="preserve"> </w:t>
      </w:r>
      <w:r w:rsidRPr="00A50352">
        <w:t>levels</w:t>
      </w:r>
      <w:r w:rsidRPr="00A50352">
        <w:rPr>
          <w:spacing w:val="-4"/>
        </w:rPr>
        <w:t xml:space="preserve"> </w:t>
      </w:r>
      <w:r w:rsidRPr="00A50352">
        <w:t>(pH</w:t>
      </w:r>
      <w:r w:rsidRPr="00A50352">
        <w:rPr>
          <w:spacing w:val="-3"/>
        </w:rPr>
        <w:t xml:space="preserve"> </w:t>
      </w:r>
      <w:r w:rsidRPr="00A50352">
        <w:t>5,</w:t>
      </w:r>
      <w:r w:rsidRPr="00A50352">
        <w:rPr>
          <w:spacing w:val="-2"/>
        </w:rPr>
        <w:t xml:space="preserve"> </w:t>
      </w:r>
      <w:r w:rsidRPr="00A50352">
        <w:t>7,</w:t>
      </w:r>
      <w:r w:rsidRPr="00A50352">
        <w:rPr>
          <w:spacing w:val="-2"/>
        </w:rPr>
        <w:t xml:space="preserve"> </w:t>
      </w:r>
      <w:r w:rsidRPr="00A50352">
        <w:t>and</w:t>
      </w:r>
      <w:r w:rsidRPr="00A50352">
        <w:rPr>
          <w:spacing w:val="-5"/>
        </w:rPr>
        <w:t xml:space="preserve"> </w:t>
      </w:r>
      <w:r w:rsidRPr="00A50352">
        <w:t>9)</w:t>
      </w:r>
      <w:r w:rsidRPr="00A50352">
        <w:rPr>
          <w:spacing w:val="-2"/>
        </w:rPr>
        <w:t xml:space="preserve"> </w:t>
      </w:r>
      <w:r w:rsidRPr="00A50352">
        <w:t>were</w:t>
      </w:r>
      <w:r w:rsidRPr="00A50352">
        <w:rPr>
          <w:spacing w:val="-3"/>
        </w:rPr>
        <w:t xml:space="preserve"> </w:t>
      </w:r>
      <w:r w:rsidRPr="00A50352">
        <w:t>created for each soil matrix using 10.0 M NaOH, and then were adjusted to a total volume of 30mL usin</w:t>
      </w:r>
      <w:r w:rsidRPr="00A50352">
        <w:t>g 1.0 M NaOH and more distilled water. Each of these slurries was placed into 5mL tubes with a tooth in each. These covered</w:t>
      </w:r>
      <w:r w:rsidRPr="00A50352">
        <w:rPr>
          <w:spacing w:val="-1"/>
        </w:rPr>
        <w:t xml:space="preserve"> </w:t>
      </w:r>
      <w:r w:rsidRPr="00A50352">
        <w:t>tubes were</w:t>
      </w:r>
      <w:r w:rsidRPr="00A50352">
        <w:rPr>
          <w:spacing w:val="-2"/>
        </w:rPr>
        <w:t xml:space="preserve"> </w:t>
      </w:r>
      <w:r w:rsidRPr="00A50352">
        <w:t>then</w:t>
      </w:r>
      <w:r w:rsidRPr="00A50352">
        <w:rPr>
          <w:spacing w:val="-3"/>
        </w:rPr>
        <w:t xml:space="preserve"> </w:t>
      </w:r>
      <w:r w:rsidRPr="00A50352">
        <w:t>placed</w:t>
      </w:r>
      <w:r w:rsidRPr="00A50352">
        <w:rPr>
          <w:spacing w:val="-1"/>
        </w:rPr>
        <w:t xml:space="preserve"> </w:t>
      </w:r>
      <w:r w:rsidRPr="00A50352">
        <w:t>into</w:t>
      </w:r>
      <w:r w:rsidRPr="00A50352">
        <w:rPr>
          <w:spacing w:val="-1"/>
        </w:rPr>
        <w:t xml:space="preserve"> </w:t>
      </w:r>
      <w:r w:rsidRPr="00A50352">
        <w:t>pressure</w:t>
      </w:r>
      <w:r w:rsidRPr="00A50352">
        <w:rPr>
          <w:spacing w:val="-2"/>
        </w:rPr>
        <w:t xml:space="preserve"> </w:t>
      </w:r>
      <w:r w:rsidRPr="00A50352">
        <w:t>vessels</w:t>
      </w:r>
      <w:r w:rsidRPr="00A50352">
        <w:rPr>
          <w:spacing w:val="-3"/>
        </w:rPr>
        <w:t xml:space="preserve"> </w:t>
      </w:r>
      <w:r w:rsidRPr="00A50352">
        <w:t>and</w:t>
      </w:r>
      <w:r w:rsidRPr="00A50352">
        <w:rPr>
          <w:spacing w:val="-1"/>
        </w:rPr>
        <w:t xml:space="preserve"> </w:t>
      </w:r>
      <w:r w:rsidRPr="00A50352">
        <w:t>into</w:t>
      </w:r>
      <w:r w:rsidRPr="00A50352">
        <w:rPr>
          <w:spacing w:val="-1"/>
        </w:rPr>
        <w:t xml:space="preserve"> </w:t>
      </w:r>
      <w:r w:rsidRPr="00A50352">
        <w:t>a</w:t>
      </w:r>
      <w:r w:rsidRPr="00A50352">
        <w:rPr>
          <w:spacing w:val="-2"/>
        </w:rPr>
        <w:t xml:space="preserve"> </w:t>
      </w:r>
      <w:r w:rsidRPr="00A50352">
        <w:t>customized heating oven. Dry nitrogen lines were fed into the oven and attached to each of the vessels. Once in the oven, the samples were kept at a constant pressure of 60 psi and temperature of 55°C, between 14-21 days. After removal, the teeth were clea</w:t>
      </w:r>
      <w:r w:rsidRPr="00A50352">
        <w:t>ned and prepared for analysis with a scanning electron microscope. Sequential experiments were also done using a</w:t>
      </w:r>
      <w:r w:rsidRPr="00A50352">
        <w:rPr>
          <w:spacing w:val="40"/>
        </w:rPr>
        <w:t xml:space="preserve"> </w:t>
      </w:r>
      <w:r w:rsidRPr="00A50352">
        <w:t>similar method and a variety</w:t>
      </w:r>
      <w:r w:rsidRPr="00A50352">
        <w:rPr>
          <w:spacing w:val="-2"/>
        </w:rPr>
        <w:t xml:space="preserve"> </w:t>
      </w:r>
      <w:r w:rsidRPr="00A50352">
        <w:t>of heavy</w:t>
      </w:r>
      <w:r w:rsidRPr="00A50352">
        <w:rPr>
          <w:spacing w:val="-2"/>
        </w:rPr>
        <w:t xml:space="preserve"> </w:t>
      </w:r>
      <w:r w:rsidRPr="00A50352">
        <w:t xml:space="preserve">and rare earth metals. The results of this study may give way to a better understanding on the effect of </w:t>
      </w:r>
      <w:r w:rsidRPr="00A50352">
        <w:t>histological and burial context, both for archaeology and forensics.</w:t>
      </w:r>
    </w:p>
    <w:p w14:paraId="40382702" w14:textId="77777777" w:rsidR="004B1871" w:rsidRPr="00A50352" w:rsidRDefault="004B1871" w:rsidP="00674B03">
      <w:pPr>
        <w:pStyle w:val="BodyText"/>
        <w:spacing w:before="5"/>
        <w:jc w:val="both"/>
      </w:pPr>
    </w:p>
    <w:p w14:paraId="453D3F48" w14:textId="77777777" w:rsidR="004B1871" w:rsidRPr="00A50352" w:rsidRDefault="00EC02D5" w:rsidP="00674B03">
      <w:pPr>
        <w:pStyle w:val="Heading8"/>
        <w:spacing w:line="227" w:lineRule="exact"/>
        <w:ind w:left="0"/>
        <w:jc w:val="both"/>
      </w:pPr>
      <w:r w:rsidRPr="00A50352">
        <w:t>Arina</w:t>
      </w:r>
      <w:r w:rsidRPr="00A50352">
        <w:rPr>
          <w:spacing w:val="-5"/>
        </w:rPr>
        <w:t xml:space="preserve"> </w:t>
      </w:r>
      <w:r w:rsidRPr="00A50352">
        <w:t>Ranjit,</w:t>
      </w:r>
      <w:r w:rsidRPr="00A50352">
        <w:rPr>
          <w:spacing w:val="-4"/>
        </w:rPr>
        <w:t xml:space="preserve"> </w:t>
      </w:r>
      <w:r w:rsidRPr="00A50352">
        <w:t>Sana</w:t>
      </w:r>
      <w:r w:rsidRPr="00A50352">
        <w:rPr>
          <w:spacing w:val="-4"/>
        </w:rPr>
        <w:t xml:space="preserve"> </w:t>
      </w:r>
      <w:r w:rsidRPr="00A50352">
        <w:t>Khajeh</w:t>
      </w:r>
      <w:r w:rsidRPr="00A50352">
        <w:rPr>
          <w:spacing w:val="-8"/>
        </w:rPr>
        <w:t xml:space="preserve"> </w:t>
      </w:r>
      <w:r w:rsidRPr="00A50352">
        <w:t>Pour,</w:t>
      </w:r>
      <w:r w:rsidRPr="00A50352">
        <w:rPr>
          <w:spacing w:val="-7"/>
        </w:rPr>
        <w:t xml:space="preserve"> </w:t>
      </w:r>
      <w:r w:rsidRPr="00A50352">
        <w:t>Matt</w:t>
      </w:r>
      <w:r w:rsidRPr="00A50352">
        <w:rPr>
          <w:spacing w:val="-4"/>
        </w:rPr>
        <w:t xml:space="preserve"> </w:t>
      </w:r>
      <w:r w:rsidRPr="00A50352">
        <w:rPr>
          <w:spacing w:val="-2"/>
        </w:rPr>
        <w:t>Kirkham</w:t>
      </w:r>
    </w:p>
    <w:p w14:paraId="474721B5" w14:textId="77777777" w:rsidR="00A50352" w:rsidRPr="00A50352" w:rsidRDefault="00EC02D5" w:rsidP="00674B03">
      <w:pPr>
        <w:tabs>
          <w:tab w:val="left" w:pos="5203"/>
        </w:tabs>
        <w:spacing w:line="242" w:lineRule="auto"/>
        <w:jc w:val="both"/>
        <w:rPr>
          <w:sz w:val="20"/>
          <w:szCs w:val="20"/>
        </w:rPr>
      </w:pPr>
      <w:r w:rsidRPr="00A50352">
        <w:rPr>
          <w:b/>
          <w:sz w:val="20"/>
          <w:szCs w:val="20"/>
        </w:rPr>
        <w:t xml:space="preserve">Category: </w:t>
      </w:r>
      <w:r w:rsidRPr="00A50352">
        <w:rPr>
          <w:sz w:val="20"/>
          <w:szCs w:val="20"/>
        </w:rPr>
        <w:t>Health, Nutrition &amp; Clinical Sciences</w:t>
      </w:r>
      <w:r w:rsidRPr="00A50352">
        <w:rPr>
          <w:sz w:val="20"/>
          <w:szCs w:val="20"/>
        </w:rPr>
        <w:tab/>
      </w:r>
    </w:p>
    <w:p w14:paraId="59B198E7" w14:textId="10F94E8D" w:rsidR="004B1871" w:rsidRPr="00A50352" w:rsidRDefault="00EC02D5" w:rsidP="00674B03">
      <w:pPr>
        <w:tabs>
          <w:tab w:val="left" w:pos="5203"/>
        </w:tabs>
        <w:spacing w:line="242" w:lineRule="auto"/>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#15 </w:t>
      </w:r>
      <w:r w:rsidRPr="00A50352">
        <w:rPr>
          <w:b/>
          <w:i/>
          <w:sz w:val="20"/>
          <w:szCs w:val="20"/>
        </w:rPr>
        <w:t>Prodrug Strategy for Bone Targeting Delivery of the Angiotensin Receptors Blockers</w:t>
      </w:r>
    </w:p>
    <w:p w14:paraId="0D43B767" w14:textId="77777777" w:rsidR="004B1871" w:rsidRPr="00A50352" w:rsidRDefault="00EC02D5" w:rsidP="00674B03">
      <w:pPr>
        <w:pStyle w:val="BodyText"/>
        <w:jc w:val="both"/>
      </w:pPr>
      <w:r w:rsidRPr="00A50352">
        <w:t>Background: Angiotensin II receptors blockers (ARBs) are indicated in diabetic neuropathy, hypertension, stroke, and cardiovascular risk reduction, and heart failure with re</w:t>
      </w:r>
      <w:r w:rsidRPr="00A50352">
        <w:t>duced ejection fraction alone or in combination with other medications. Through binding to Angiotensin II Type I receptor (ATR1), ARBs block the vasoconstriction, growth, promotion, inflammation and, CNS activation effects of Angiotensin II. However,</w:t>
      </w:r>
      <w:r w:rsidRPr="00A50352">
        <w:rPr>
          <w:spacing w:val="-3"/>
        </w:rPr>
        <w:t xml:space="preserve"> </w:t>
      </w:r>
      <w:r w:rsidRPr="00A50352">
        <w:t>short</w:t>
      </w:r>
      <w:r w:rsidRPr="00A50352">
        <w:rPr>
          <w:spacing w:val="-4"/>
        </w:rPr>
        <w:t xml:space="preserve"> </w:t>
      </w:r>
      <w:r w:rsidRPr="00A50352">
        <w:t>half-life</w:t>
      </w:r>
      <w:r w:rsidRPr="00A50352">
        <w:rPr>
          <w:spacing w:val="-4"/>
        </w:rPr>
        <w:t xml:space="preserve"> </w:t>
      </w:r>
      <w:r w:rsidRPr="00A50352">
        <w:t>and</w:t>
      </w:r>
      <w:r w:rsidRPr="00A50352">
        <w:rPr>
          <w:spacing w:val="-3"/>
        </w:rPr>
        <w:t xml:space="preserve"> </w:t>
      </w:r>
      <w:r w:rsidRPr="00A50352">
        <w:t>poor</w:t>
      </w:r>
      <w:r w:rsidRPr="00A50352">
        <w:rPr>
          <w:spacing w:val="-3"/>
        </w:rPr>
        <w:t xml:space="preserve"> </w:t>
      </w:r>
      <w:r w:rsidRPr="00A50352">
        <w:t>bioavailability</w:t>
      </w:r>
      <w:r w:rsidRPr="00A50352">
        <w:rPr>
          <w:spacing w:val="-7"/>
        </w:rPr>
        <w:t xml:space="preserve"> </w:t>
      </w:r>
      <w:r w:rsidRPr="00A50352">
        <w:t>of</w:t>
      </w:r>
      <w:r w:rsidRPr="00A50352">
        <w:rPr>
          <w:spacing w:val="-3"/>
        </w:rPr>
        <w:t xml:space="preserve"> </w:t>
      </w:r>
      <w:r w:rsidRPr="00A50352">
        <w:t>most</w:t>
      </w:r>
      <w:r w:rsidRPr="00A50352">
        <w:rPr>
          <w:spacing w:val="-4"/>
        </w:rPr>
        <w:t xml:space="preserve"> </w:t>
      </w:r>
      <w:r w:rsidRPr="00A50352">
        <w:t>of</w:t>
      </w:r>
      <w:r w:rsidRPr="00A50352">
        <w:rPr>
          <w:spacing w:val="-5"/>
        </w:rPr>
        <w:t xml:space="preserve"> </w:t>
      </w:r>
      <w:r w:rsidRPr="00A50352">
        <w:t>them</w:t>
      </w:r>
      <w:r w:rsidRPr="00A50352">
        <w:rPr>
          <w:spacing w:val="-7"/>
        </w:rPr>
        <w:t xml:space="preserve"> </w:t>
      </w:r>
      <w:r w:rsidRPr="00A50352">
        <w:t>and</w:t>
      </w:r>
      <w:r w:rsidRPr="00A50352">
        <w:rPr>
          <w:spacing w:val="-3"/>
        </w:rPr>
        <w:t xml:space="preserve"> </w:t>
      </w:r>
      <w:r w:rsidRPr="00A50352">
        <w:t>need for frequent use have limited their widespread therapeutic applications.</w:t>
      </w:r>
    </w:p>
    <w:p w14:paraId="79DFA9F4" w14:textId="77777777" w:rsidR="004B1871" w:rsidRPr="00A50352" w:rsidRDefault="00EC02D5" w:rsidP="00674B03">
      <w:pPr>
        <w:pStyle w:val="BodyText"/>
        <w:jc w:val="both"/>
      </w:pPr>
      <w:r w:rsidRPr="00A50352">
        <w:t>Hence, our proposed</w:t>
      </w:r>
      <w:r w:rsidRPr="00A50352">
        <w:rPr>
          <w:spacing w:val="-1"/>
        </w:rPr>
        <w:t xml:space="preserve"> </w:t>
      </w:r>
      <w:r w:rsidRPr="00A50352">
        <w:t>prodrug</w:t>
      </w:r>
      <w:r w:rsidRPr="00A50352">
        <w:rPr>
          <w:spacing w:val="-1"/>
        </w:rPr>
        <w:t xml:space="preserve"> </w:t>
      </w:r>
      <w:r w:rsidRPr="00A50352">
        <w:t>approach</w:t>
      </w:r>
      <w:r w:rsidRPr="00A50352">
        <w:rPr>
          <w:spacing w:val="-1"/>
        </w:rPr>
        <w:t xml:space="preserve"> </w:t>
      </w:r>
      <w:r w:rsidRPr="00A50352">
        <w:t>of</w:t>
      </w:r>
      <w:r w:rsidRPr="00A50352">
        <w:rPr>
          <w:spacing w:val="-2"/>
        </w:rPr>
        <w:t xml:space="preserve"> </w:t>
      </w:r>
      <w:r w:rsidRPr="00A50352">
        <w:t>bone-targeting</w:t>
      </w:r>
      <w:r w:rsidRPr="00A50352">
        <w:rPr>
          <w:spacing w:val="-1"/>
        </w:rPr>
        <w:t xml:space="preserve"> </w:t>
      </w:r>
      <w:r w:rsidRPr="00A50352">
        <w:t>drug</w:t>
      </w:r>
      <w:r w:rsidRPr="00A50352">
        <w:rPr>
          <w:spacing w:val="-1"/>
        </w:rPr>
        <w:t xml:space="preserve"> </w:t>
      </w:r>
      <w:r w:rsidRPr="00A50352">
        <w:t>delivery</w:t>
      </w:r>
      <w:r w:rsidRPr="00A50352">
        <w:rPr>
          <w:spacing w:val="-4"/>
        </w:rPr>
        <w:t xml:space="preserve"> </w:t>
      </w:r>
      <w:r w:rsidRPr="00A50352">
        <w:t>can be used to alleviate their shortcoming for efficacy and expand their indication spectrum for other disorders such as cancer, inflammatory disorders,</w:t>
      </w:r>
      <w:r w:rsidRPr="00A50352">
        <w:rPr>
          <w:spacing w:val="-4"/>
        </w:rPr>
        <w:t xml:space="preserve"> </w:t>
      </w:r>
      <w:r w:rsidRPr="00A50352">
        <w:t>and</w:t>
      </w:r>
      <w:r w:rsidRPr="00A50352">
        <w:rPr>
          <w:spacing w:val="-4"/>
        </w:rPr>
        <w:t xml:space="preserve"> </w:t>
      </w:r>
      <w:r w:rsidRPr="00A50352">
        <w:t>neuroinflammatory</w:t>
      </w:r>
      <w:r w:rsidRPr="00A50352">
        <w:rPr>
          <w:spacing w:val="-9"/>
        </w:rPr>
        <w:t xml:space="preserve"> </w:t>
      </w:r>
      <w:r w:rsidRPr="00A50352">
        <w:t>disorders</w:t>
      </w:r>
      <w:r w:rsidRPr="00A50352">
        <w:rPr>
          <w:spacing w:val="-6"/>
        </w:rPr>
        <w:t xml:space="preserve"> </w:t>
      </w:r>
      <w:r w:rsidRPr="00A50352">
        <w:t>such</w:t>
      </w:r>
      <w:r w:rsidRPr="00A50352">
        <w:rPr>
          <w:spacing w:val="-6"/>
        </w:rPr>
        <w:t xml:space="preserve"> </w:t>
      </w:r>
      <w:r w:rsidRPr="00A50352">
        <w:t>as</w:t>
      </w:r>
      <w:r w:rsidRPr="00A50352">
        <w:rPr>
          <w:spacing w:val="-3"/>
        </w:rPr>
        <w:t xml:space="preserve"> </w:t>
      </w:r>
      <w:r w:rsidRPr="00A50352">
        <w:t>Alzheimer</w:t>
      </w:r>
      <w:r w:rsidRPr="00A50352">
        <w:rPr>
          <w:spacing w:val="-4"/>
        </w:rPr>
        <w:t xml:space="preserve"> </w:t>
      </w:r>
      <w:r w:rsidRPr="00A50352">
        <w:t>disease,</w:t>
      </w:r>
      <w:r w:rsidRPr="00A50352">
        <w:rPr>
          <w:spacing w:val="-4"/>
        </w:rPr>
        <w:t xml:space="preserve"> </w:t>
      </w:r>
      <w:r w:rsidRPr="00A50352">
        <w:t>etc.</w:t>
      </w:r>
    </w:p>
    <w:p w14:paraId="3F1D2F26" w14:textId="77777777" w:rsidR="004B1871" w:rsidRPr="00A50352" w:rsidRDefault="00EC02D5" w:rsidP="00CF3672">
      <w:pPr>
        <w:pStyle w:val="BodyText"/>
        <w:jc w:val="both"/>
      </w:pPr>
      <w:r w:rsidRPr="00A50352">
        <w:t>Material</w:t>
      </w:r>
      <w:r w:rsidRPr="00A50352">
        <w:rPr>
          <w:spacing w:val="-1"/>
        </w:rPr>
        <w:t xml:space="preserve"> </w:t>
      </w:r>
      <w:r w:rsidRPr="00A50352">
        <w:t>and methods:</w:t>
      </w:r>
      <w:r w:rsidRPr="00A50352">
        <w:t xml:space="preserve"> ARB prodrugs will</w:t>
      </w:r>
      <w:r w:rsidRPr="00A50352">
        <w:rPr>
          <w:spacing w:val="-1"/>
        </w:rPr>
        <w:t xml:space="preserve"> </w:t>
      </w:r>
      <w:r w:rsidRPr="00A50352">
        <w:t>be</w:t>
      </w:r>
      <w:r w:rsidRPr="00A50352">
        <w:rPr>
          <w:spacing w:val="-1"/>
        </w:rPr>
        <w:t xml:space="preserve"> </w:t>
      </w:r>
      <w:r w:rsidRPr="00A50352">
        <w:t>synthesized by</w:t>
      </w:r>
      <w:r w:rsidRPr="00A50352">
        <w:rPr>
          <w:spacing w:val="-2"/>
        </w:rPr>
        <w:t xml:space="preserve"> </w:t>
      </w:r>
      <w:r w:rsidRPr="00A50352">
        <w:t>using</w:t>
      </w:r>
      <w:r w:rsidRPr="00A50352">
        <w:rPr>
          <w:spacing w:val="-2"/>
        </w:rPr>
        <w:t xml:space="preserve"> </w:t>
      </w:r>
      <w:r w:rsidRPr="00A50352">
        <w:t>a</w:t>
      </w:r>
      <w:r w:rsidRPr="00A50352">
        <w:rPr>
          <w:spacing w:val="-1"/>
        </w:rPr>
        <w:t xml:space="preserve"> </w:t>
      </w:r>
      <w:r w:rsidRPr="00A50352">
        <w:t>cross- linking agent for conjugation with bone targeting moiety bisphosphonate. The intermediate and final products will be characterized using High- Performance Liquid Chromatography (HPLC)/Mass Spectrometry (M</w:t>
      </w:r>
      <w:r w:rsidRPr="00A50352">
        <w:t>S). The binding propensity of these compounds to the bone will be analyzed</w:t>
      </w:r>
      <w:r w:rsidRPr="00A50352">
        <w:rPr>
          <w:spacing w:val="40"/>
        </w:rPr>
        <w:t xml:space="preserve"> </w:t>
      </w:r>
      <w:r w:rsidRPr="00A50352">
        <w:t>by Surface Plasmon Resonance using hydroxyapatite coated surface. Their in vitro efficacy will be evaluated using relevant cell lines. The pharmacokinetics and pharmacodynamics stud</w:t>
      </w:r>
      <w:r w:rsidRPr="00A50352">
        <w:t>ies will be carried out using animal models for different disorders. Results: An</w:t>
      </w:r>
      <w:r w:rsidRPr="00A50352">
        <w:rPr>
          <w:spacing w:val="-1"/>
        </w:rPr>
        <w:t xml:space="preserve"> </w:t>
      </w:r>
      <w:r w:rsidRPr="00A50352">
        <w:t>HPLC</w:t>
      </w:r>
      <w:r w:rsidRPr="00A50352">
        <w:rPr>
          <w:spacing w:val="-1"/>
        </w:rPr>
        <w:t xml:space="preserve"> </w:t>
      </w:r>
      <w:r w:rsidRPr="00A50352">
        <w:t>assay</w:t>
      </w:r>
      <w:r w:rsidRPr="00A50352">
        <w:rPr>
          <w:spacing w:val="-1"/>
        </w:rPr>
        <w:t xml:space="preserve"> </w:t>
      </w:r>
      <w:r w:rsidRPr="00A50352">
        <w:t>method for simultaneous determination of some selected ARBs in solution and rat plasma</w:t>
      </w:r>
      <w:r w:rsidRPr="00A50352">
        <w:rPr>
          <w:spacing w:val="-3"/>
        </w:rPr>
        <w:t xml:space="preserve"> </w:t>
      </w:r>
      <w:r w:rsidRPr="00A50352">
        <w:t>is</w:t>
      </w:r>
      <w:r w:rsidRPr="00A50352">
        <w:rPr>
          <w:spacing w:val="-4"/>
        </w:rPr>
        <w:t xml:space="preserve"> </w:t>
      </w:r>
      <w:r w:rsidRPr="00A50352">
        <w:t>developed</w:t>
      </w:r>
      <w:r w:rsidRPr="00A50352">
        <w:rPr>
          <w:spacing w:val="-2"/>
        </w:rPr>
        <w:t xml:space="preserve"> </w:t>
      </w:r>
      <w:r w:rsidRPr="00A50352">
        <w:t>and</w:t>
      </w:r>
      <w:r w:rsidRPr="00A50352">
        <w:rPr>
          <w:spacing w:val="-2"/>
        </w:rPr>
        <w:t xml:space="preserve"> </w:t>
      </w:r>
      <w:r w:rsidRPr="00A50352">
        <w:t>validated.</w:t>
      </w:r>
      <w:r w:rsidRPr="00A50352">
        <w:rPr>
          <w:spacing w:val="-4"/>
        </w:rPr>
        <w:t xml:space="preserve"> </w:t>
      </w:r>
      <w:r w:rsidRPr="00A50352">
        <w:t>The</w:t>
      </w:r>
      <w:r w:rsidRPr="00A50352">
        <w:rPr>
          <w:spacing w:val="-3"/>
        </w:rPr>
        <w:t xml:space="preserve"> </w:t>
      </w:r>
      <w:r w:rsidRPr="00A50352">
        <w:t>synthesis</w:t>
      </w:r>
      <w:r w:rsidRPr="00A50352">
        <w:rPr>
          <w:spacing w:val="-4"/>
        </w:rPr>
        <w:t xml:space="preserve"> </w:t>
      </w:r>
      <w:r w:rsidRPr="00A50352">
        <w:t>of</w:t>
      </w:r>
      <w:r w:rsidRPr="00A50352">
        <w:rPr>
          <w:spacing w:val="-4"/>
        </w:rPr>
        <w:t xml:space="preserve"> </w:t>
      </w:r>
      <w:r w:rsidRPr="00A50352">
        <w:t>prodrugs</w:t>
      </w:r>
      <w:r w:rsidRPr="00A50352">
        <w:rPr>
          <w:spacing w:val="-4"/>
        </w:rPr>
        <w:t xml:space="preserve"> </w:t>
      </w:r>
      <w:r w:rsidRPr="00A50352">
        <w:t>is</w:t>
      </w:r>
      <w:r w:rsidRPr="00A50352">
        <w:rPr>
          <w:spacing w:val="-4"/>
        </w:rPr>
        <w:t xml:space="preserve"> </w:t>
      </w:r>
      <w:r w:rsidRPr="00A50352">
        <w:t>in</w:t>
      </w:r>
      <w:r w:rsidRPr="00A50352">
        <w:rPr>
          <w:spacing w:val="-4"/>
        </w:rPr>
        <w:t xml:space="preserve"> </w:t>
      </w:r>
      <w:r w:rsidRPr="00A50352">
        <w:t>progress and in v</w:t>
      </w:r>
      <w:r w:rsidRPr="00A50352">
        <w:t>itro and in vivo studies will follow. Conclusion: This proposed prodrug</w:t>
      </w:r>
      <w:r w:rsidRPr="00A50352">
        <w:rPr>
          <w:spacing w:val="-4"/>
        </w:rPr>
        <w:t xml:space="preserve"> </w:t>
      </w:r>
      <w:r w:rsidRPr="00A50352">
        <w:t>strategy</w:t>
      </w:r>
      <w:r w:rsidRPr="00A50352">
        <w:rPr>
          <w:spacing w:val="-7"/>
        </w:rPr>
        <w:t xml:space="preserve"> </w:t>
      </w:r>
      <w:r w:rsidRPr="00A50352">
        <w:t>and</w:t>
      </w:r>
      <w:r w:rsidRPr="00A50352">
        <w:rPr>
          <w:spacing w:val="-2"/>
        </w:rPr>
        <w:t xml:space="preserve"> </w:t>
      </w:r>
      <w:r w:rsidRPr="00A50352">
        <w:t>utilizing</w:t>
      </w:r>
      <w:r w:rsidRPr="00A50352">
        <w:rPr>
          <w:spacing w:val="-2"/>
        </w:rPr>
        <w:t xml:space="preserve"> </w:t>
      </w:r>
      <w:r w:rsidRPr="00A50352">
        <w:t>of</w:t>
      </w:r>
      <w:r w:rsidRPr="00A50352">
        <w:rPr>
          <w:spacing w:val="-5"/>
        </w:rPr>
        <w:t xml:space="preserve"> </w:t>
      </w:r>
      <w:r w:rsidRPr="00A50352">
        <w:t>bone</w:t>
      </w:r>
      <w:r w:rsidRPr="00A50352">
        <w:rPr>
          <w:spacing w:val="-3"/>
        </w:rPr>
        <w:t xml:space="preserve"> </w:t>
      </w:r>
      <w:r w:rsidRPr="00A50352">
        <w:t>as</w:t>
      </w:r>
      <w:r w:rsidRPr="00A50352">
        <w:rPr>
          <w:spacing w:val="-4"/>
        </w:rPr>
        <w:t xml:space="preserve"> </w:t>
      </w:r>
      <w:r w:rsidRPr="00A50352">
        <w:t>a</w:t>
      </w:r>
      <w:r w:rsidRPr="00A50352">
        <w:rPr>
          <w:spacing w:val="-3"/>
        </w:rPr>
        <w:t xml:space="preserve"> </w:t>
      </w:r>
      <w:r w:rsidRPr="00A50352">
        <w:t>reservoir</w:t>
      </w:r>
      <w:r w:rsidRPr="00A50352">
        <w:rPr>
          <w:spacing w:val="-2"/>
        </w:rPr>
        <w:t xml:space="preserve"> </w:t>
      </w:r>
      <w:r w:rsidRPr="00A50352">
        <w:t>for</w:t>
      </w:r>
      <w:r w:rsidRPr="00A50352">
        <w:rPr>
          <w:spacing w:val="-2"/>
        </w:rPr>
        <w:t xml:space="preserve"> </w:t>
      </w:r>
      <w:r w:rsidRPr="00A50352">
        <w:t>drug</w:t>
      </w:r>
      <w:r w:rsidRPr="00A50352">
        <w:rPr>
          <w:spacing w:val="-2"/>
        </w:rPr>
        <w:t xml:space="preserve"> </w:t>
      </w:r>
      <w:r w:rsidRPr="00A50352">
        <w:t>delivery</w:t>
      </w:r>
      <w:r w:rsidRPr="00A50352">
        <w:rPr>
          <w:spacing w:val="-7"/>
        </w:rPr>
        <w:t xml:space="preserve"> </w:t>
      </w:r>
      <w:r w:rsidRPr="00A50352">
        <w:t>could prolong the half-life of the ARBs and consequently improve their pharmacological efficacy. Their prolonged systemi</w:t>
      </w:r>
      <w:r w:rsidRPr="00A50352">
        <w:t>c circulation not only will</w:t>
      </w:r>
      <w:r w:rsidRPr="00A50352">
        <w:rPr>
          <w:spacing w:val="-3"/>
        </w:rPr>
        <w:t xml:space="preserve"> </w:t>
      </w:r>
      <w:r w:rsidRPr="00A50352">
        <w:t>improve</w:t>
      </w:r>
      <w:r w:rsidRPr="00A50352">
        <w:rPr>
          <w:spacing w:val="-3"/>
        </w:rPr>
        <w:t xml:space="preserve"> </w:t>
      </w:r>
      <w:r w:rsidRPr="00A50352">
        <w:t>the</w:t>
      </w:r>
      <w:r w:rsidRPr="00A50352">
        <w:rPr>
          <w:spacing w:val="-3"/>
        </w:rPr>
        <w:t xml:space="preserve"> </w:t>
      </w:r>
      <w:r w:rsidRPr="00A50352">
        <w:t>efficacy</w:t>
      </w:r>
      <w:r w:rsidRPr="00A50352">
        <w:rPr>
          <w:spacing w:val="-3"/>
        </w:rPr>
        <w:t xml:space="preserve"> </w:t>
      </w:r>
      <w:r w:rsidRPr="00A50352">
        <w:t>for</w:t>
      </w:r>
      <w:r w:rsidRPr="00A50352">
        <w:rPr>
          <w:spacing w:val="-3"/>
        </w:rPr>
        <w:t xml:space="preserve"> </w:t>
      </w:r>
      <w:r w:rsidRPr="00A50352">
        <w:t>their</w:t>
      </w:r>
      <w:r w:rsidRPr="00A50352">
        <w:rPr>
          <w:spacing w:val="-3"/>
        </w:rPr>
        <w:t xml:space="preserve"> </w:t>
      </w:r>
      <w:r w:rsidRPr="00A50352">
        <w:t>current</w:t>
      </w:r>
      <w:r w:rsidRPr="00A50352">
        <w:rPr>
          <w:spacing w:val="-3"/>
        </w:rPr>
        <w:t xml:space="preserve"> </w:t>
      </w:r>
      <w:r w:rsidRPr="00A50352">
        <w:t>indication,</w:t>
      </w:r>
      <w:r w:rsidRPr="00A50352">
        <w:rPr>
          <w:spacing w:val="-3"/>
        </w:rPr>
        <w:t xml:space="preserve"> </w:t>
      </w:r>
      <w:r w:rsidRPr="00A50352">
        <w:t>but</w:t>
      </w:r>
      <w:r w:rsidRPr="00A50352">
        <w:rPr>
          <w:spacing w:val="-3"/>
        </w:rPr>
        <w:t xml:space="preserve"> </w:t>
      </w:r>
      <w:r w:rsidRPr="00A50352">
        <w:t>also</w:t>
      </w:r>
      <w:r w:rsidRPr="00A50352">
        <w:rPr>
          <w:spacing w:val="-3"/>
        </w:rPr>
        <w:t xml:space="preserve"> </w:t>
      </w:r>
      <w:r w:rsidRPr="00A50352">
        <w:t>increase</w:t>
      </w:r>
      <w:r w:rsidRPr="00A50352">
        <w:rPr>
          <w:spacing w:val="-3"/>
        </w:rPr>
        <w:t xml:space="preserve"> </w:t>
      </w:r>
      <w:r w:rsidRPr="00A50352">
        <w:t xml:space="preserve">their brain tissue accumulation and make them effective against inflammatory </w:t>
      </w:r>
      <w:r w:rsidRPr="00A50352">
        <w:lastRenderedPageBreak/>
        <w:t>conditions such as brain cancer, Alzheimer’s disease, etc.</w:t>
      </w:r>
    </w:p>
    <w:p w14:paraId="5DA68996" w14:textId="77777777" w:rsidR="004B1871" w:rsidRPr="00A50352" w:rsidRDefault="004B1871" w:rsidP="00674B03">
      <w:pPr>
        <w:pStyle w:val="BodyText"/>
        <w:spacing w:before="7"/>
        <w:jc w:val="both"/>
      </w:pPr>
    </w:p>
    <w:p w14:paraId="58F935F4" w14:textId="77777777" w:rsidR="004B1871" w:rsidRPr="00A50352" w:rsidRDefault="00EC02D5" w:rsidP="00674B03">
      <w:pPr>
        <w:pStyle w:val="Heading8"/>
        <w:spacing w:line="227" w:lineRule="exact"/>
        <w:ind w:left="0"/>
        <w:jc w:val="both"/>
      </w:pPr>
      <w:r w:rsidRPr="00A50352">
        <w:t>Jenifer</w:t>
      </w:r>
      <w:r w:rsidRPr="00A50352">
        <w:rPr>
          <w:spacing w:val="-7"/>
        </w:rPr>
        <w:t xml:space="preserve"> </w:t>
      </w:r>
      <w:r w:rsidRPr="00A50352">
        <w:rPr>
          <w:spacing w:val="-2"/>
        </w:rPr>
        <w:t>Reader</w:t>
      </w:r>
    </w:p>
    <w:p w14:paraId="00C6978B" w14:textId="77777777" w:rsidR="00A50352" w:rsidRPr="00A50352" w:rsidRDefault="00EC02D5" w:rsidP="00674B03">
      <w:pPr>
        <w:tabs>
          <w:tab w:val="left" w:pos="5347"/>
        </w:tabs>
        <w:spacing w:line="242" w:lineRule="auto"/>
        <w:jc w:val="both"/>
        <w:rPr>
          <w:sz w:val="20"/>
          <w:szCs w:val="20"/>
        </w:rPr>
      </w:pPr>
      <w:r w:rsidRPr="00A50352">
        <w:rPr>
          <w:b/>
          <w:sz w:val="20"/>
          <w:szCs w:val="20"/>
        </w:rPr>
        <w:t xml:space="preserve">Category: </w:t>
      </w:r>
      <w:r w:rsidRPr="00A50352">
        <w:rPr>
          <w:sz w:val="20"/>
          <w:szCs w:val="20"/>
        </w:rPr>
        <w:t>Health, Nutrition &amp; Clinical Sciences</w:t>
      </w:r>
      <w:r w:rsidRPr="00A50352">
        <w:rPr>
          <w:sz w:val="20"/>
          <w:szCs w:val="20"/>
        </w:rPr>
        <w:tab/>
      </w:r>
    </w:p>
    <w:p w14:paraId="6B97B225" w14:textId="0EE4F639" w:rsidR="004B1871" w:rsidRPr="00A50352" w:rsidRDefault="00EC02D5" w:rsidP="00674B03">
      <w:pPr>
        <w:tabs>
          <w:tab w:val="left" w:pos="5347"/>
        </w:tabs>
        <w:spacing w:line="242" w:lineRule="auto"/>
        <w:jc w:val="both"/>
        <w:rPr>
          <w:b/>
          <w:i/>
          <w:sz w:val="20"/>
          <w:szCs w:val="20"/>
        </w:rPr>
      </w:pPr>
      <w:r w:rsidRPr="00A50352">
        <w:rPr>
          <w:b/>
          <w:sz w:val="20"/>
          <w:szCs w:val="20"/>
        </w:rPr>
        <w:t xml:space="preserve">Poster #18 </w:t>
      </w:r>
      <w:r w:rsidRPr="00A50352">
        <w:rPr>
          <w:b/>
          <w:i/>
          <w:sz w:val="20"/>
          <w:szCs w:val="20"/>
        </w:rPr>
        <w:t>Encouraging</w:t>
      </w:r>
      <w:r w:rsidRPr="00A50352">
        <w:rPr>
          <w:b/>
          <w:i/>
          <w:spacing w:val="-4"/>
          <w:sz w:val="20"/>
          <w:szCs w:val="20"/>
        </w:rPr>
        <w:t xml:space="preserve"> </w:t>
      </w:r>
      <w:r w:rsidRPr="00A50352">
        <w:rPr>
          <w:b/>
          <w:i/>
          <w:sz w:val="20"/>
          <w:szCs w:val="20"/>
        </w:rPr>
        <w:t>Increased</w:t>
      </w:r>
      <w:r w:rsidRPr="00A50352">
        <w:rPr>
          <w:b/>
          <w:i/>
          <w:spacing w:val="-4"/>
          <w:sz w:val="20"/>
          <w:szCs w:val="20"/>
        </w:rPr>
        <w:t xml:space="preserve"> </w:t>
      </w:r>
      <w:r w:rsidRPr="00A50352">
        <w:rPr>
          <w:b/>
          <w:i/>
          <w:sz w:val="20"/>
          <w:szCs w:val="20"/>
        </w:rPr>
        <w:t>Vegetable</w:t>
      </w:r>
      <w:r w:rsidRPr="00A50352">
        <w:rPr>
          <w:b/>
          <w:i/>
          <w:spacing w:val="-5"/>
          <w:sz w:val="20"/>
          <w:szCs w:val="20"/>
        </w:rPr>
        <w:t xml:space="preserve"> </w:t>
      </w:r>
      <w:r w:rsidRPr="00A50352">
        <w:rPr>
          <w:b/>
          <w:i/>
          <w:sz w:val="20"/>
          <w:szCs w:val="20"/>
        </w:rPr>
        <w:t>and</w:t>
      </w:r>
      <w:r w:rsidRPr="00A50352">
        <w:rPr>
          <w:b/>
          <w:i/>
          <w:spacing w:val="-4"/>
          <w:sz w:val="20"/>
          <w:szCs w:val="20"/>
        </w:rPr>
        <w:t xml:space="preserve"> </w:t>
      </w:r>
      <w:r w:rsidRPr="00A50352">
        <w:rPr>
          <w:b/>
          <w:i/>
          <w:sz w:val="20"/>
          <w:szCs w:val="20"/>
        </w:rPr>
        <w:t>Fruit</w:t>
      </w:r>
      <w:r w:rsidRPr="00A50352">
        <w:rPr>
          <w:b/>
          <w:i/>
          <w:spacing w:val="-5"/>
          <w:sz w:val="20"/>
          <w:szCs w:val="20"/>
        </w:rPr>
        <w:t xml:space="preserve"> </w:t>
      </w:r>
      <w:r w:rsidRPr="00A50352">
        <w:rPr>
          <w:b/>
          <w:i/>
          <w:sz w:val="20"/>
          <w:szCs w:val="20"/>
        </w:rPr>
        <w:t>Int</w:t>
      </w:r>
      <w:r w:rsidRPr="00A50352">
        <w:rPr>
          <w:b/>
          <w:i/>
          <w:sz w:val="20"/>
          <w:szCs w:val="20"/>
        </w:rPr>
        <w:t>ake</w:t>
      </w:r>
      <w:r w:rsidRPr="00A50352">
        <w:rPr>
          <w:b/>
          <w:i/>
          <w:spacing w:val="-5"/>
          <w:sz w:val="20"/>
          <w:szCs w:val="20"/>
        </w:rPr>
        <w:t xml:space="preserve"> </w:t>
      </w:r>
      <w:r w:rsidRPr="00A50352">
        <w:rPr>
          <w:b/>
          <w:i/>
          <w:sz w:val="20"/>
          <w:szCs w:val="20"/>
        </w:rPr>
        <w:t>Through</w:t>
      </w:r>
      <w:r w:rsidRPr="00A50352">
        <w:rPr>
          <w:b/>
          <w:i/>
          <w:spacing w:val="-5"/>
          <w:sz w:val="20"/>
          <w:szCs w:val="20"/>
        </w:rPr>
        <w:t xml:space="preserve"> </w:t>
      </w:r>
      <w:r w:rsidRPr="00A50352">
        <w:rPr>
          <w:b/>
          <w:i/>
          <w:sz w:val="20"/>
          <w:szCs w:val="20"/>
        </w:rPr>
        <w:t>a</w:t>
      </w:r>
      <w:r w:rsidRPr="00A50352">
        <w:rPr>
          <w:b/>
          <w:i/>
          <w:spacing w:val="-4"/>
          <w:sz w:val="20"/>
          <w:szCs w:val="20"/>
        </w:rPr>
        <w:t xml:space="preserve"> </w:t>
      </w:r>
      <w:r w:rsidRPr="00A50352">
        <w:rPr>
          <w:b/>
          <w:i/>
          <w:sz w:val="20"/>
          <w:szCs w:val="20"/>
        </w:rPr>
        <w:t>Peer-Led Grocery Store Tour Model (Grant Application Process)</w:t>
      </w:r>
    </w:p>
    <w:p w14:paraId="359A33D9" w14:textId="77777777" w:rsidR="004B1871" w:rsidRPr="00A50352" w:rsidRDefault="00EC02D5" w:rsidP="00674B03">
      <w:pPr>
        <w:pStyle w:val="BodyText"/>
        <w:jc w:val="both"/>
      </w:pPr>
      <w:r w:rsidRPr="00A50352">
        <w:t>Adequate vegetable and fruit (V/F) intake has a positive and preventive effect</w:t>
      </w:r>
      <w:r w:rsidRPr="00A50352">
        <w:rPr>
          <w:spacing w:val="-4"/>
        </w:rPr>
        <w:t xml:space="preserve"> </w:t>
      </w:r>
      <w:r w:rsidRPr="00A50352">
        <w:t>on</w:t>
      </w:r>
      <w:r w:rsidRPr="00A50352">
        <w:rPr>
          <w:spacing w:val="-5"/>
        </w:rPr>
        <w:t xml:space="preserve"> </w:t>
      </w:r>
      <w:r w:rsidRPr="00A50352">
        <w:t>health</w:t>
      </w:r>
      <w:r w:rsidRPr="00A50352">
        <w:rPr>
          <w:spacing w:val="-5"/>
        </w:rPr>
        <w:t xml:space="preserve"> </w:t>
      </w:r>
      <w:r w:rsidRPr="00A50352">
        <w:t>conditions,</w:t>
      </w:r>
      <w:r w:rsidRPr="00A50352">
        <w:rPr>
          <w:spacing w:val="-2"/>
        </w:rPr>
        <w:t xml:space="preserve"> </w:t>
      </w:r>
      <w:r w:rsidRPr="00A50352">
        <w:t>yet</w:t>
      </w:r>
      <w:r w:rsidRPr="00A50352">
        <w:rPr>
          <w:spacing w:val="-4"/>
        </w:rPr>
        <w:t xml:space="preserve"> </w:t>
      </w:r>
      <w:r w:rsidRPr="00A50352">
        <w:t>current</w:t>
      </w:r>
      <w:r w:rsidRPr="00A50352">
        <w:rPr>
          <w:spacing w:val="-4"/>
        </w:rPr>
        <w:t xml:space="preserve"> </w:t>
      </w:r>
      <w:r w:rsidRPr="00A50352">
        <w:t>public</w:t>
      </w:r>
      <w:r w:rsidRPr="00A50352">
        <w:rPr>
          <w:spacing w:val="-2"/>
        </w:rPr>
        <w:t xml:space="preserve"> </w:t>
      </w:r>
      <w:r w:rsidRPr="00A50352">
        <w:t>health</w:t>
      </w:r>
      <w:r w:rsidRPr="00A50352">
        <w:rPr>
          <w:spacing w:val="-5"/>
        </w:rPr>
        <w:t xml:space="preserve"> </w:t>
      </w:r>
      <w:r w:rsidRPr="00A50352">
        <w:t>strategies</w:t>
      </w:r>
      <w:r w:rsidRPr="00A50352">
        <w:rPr>
          <w:spacing w:val="-5"/>
        </w:rPr>
        <w:t xml:space="preserve"> </w:t>
      </w:r>
      <w:r w:rsidRPr="00A50352">
        <w:t>designed</w:t>
      </w:r>
      <w:r w:rsidRPr="00A50352">
        <w:rPr>
          <w:spacing w:val="-3"/>
        </w:rPr>
        <w:t xml:space="preserve"> </w:t>
      </w:r>
      <w:r w:rsidRPr="00A50352">
        <w:t>to increase V/F intake have not a</w:t>
      </w:r>
      <w:r w:rsidRPr="00A50352">
        <w:t>chieved the desired results.</w:t>
      </w:r>
      <w:r w:rsidRPr="00A50352">
        <w:rPr>
          <w:spacing w:val="40"/>
        </w:rPr>
        <w:t xml:space="preserve"> </w:t>
      </w:r>
      <w:r w:rsidRPr="00A50352">
        <w:t>Although V/F intake is below the daily recommended amount for individuals in all age groups, males and females ages 18-44 have the lowest intake.</w:t>
      </w:r>
    </w:p>
    <w:p w14:paraId="77C3CFCA" w14:textId="77777777" w:rsidR="004B1871" w:rsidRPr="00A50352" w:rsidRDefault="00EC02D5" w:rsidP="00674B03">
      <w:pPr>
        <w:pStyle w:val="BodyText"/>
        <w:jc w:val="both"/>
      </w:pPr>
      <w:r w:rsidRPr="00A50352">
        <w:t>Grocery</w:t>
      </w:r>
      <w:r w:rsidRPr="00A50352">
        <w:rPr>
          <w:spacing w:val="-7"/>
        </w:rPr>
        <w:t xml:space="preserve"> </w:t>
      </w:r>
      <w:r w:rsidRPr="00A50352">
        <w:t>store</w:t>
      </w:r>
      <w:r w:rsidRPr="00A50352">
        <w:rPr>
          <w:spacing w:val="-3"/>
        </w:rPr>
        <w:t xml:space="preserve"> </w:t>
      </w:r>
      <w:r w:rsidRPr="00A50352">
        <w:t>tours</w:t>
      </w:r>
      <w:r w:rsidRPr="00A50352">
        <w:rPr>
          <w:spacing w:val="-1"/>
        </w:rPr>
        <w:t xml:space="preserve"> </w:t>
      </w:r>
      <w:r w:rsidRPr="00A50352">
        <w:t>which</w:t>
      </w:r>
      <w:r w:rsidRPr="00A50352">
        <w:rPr>
          <w:spacing w:val="-4"/>
        </w:rPr>
        <w:t xml:space="preserve"> </w:t>
      </w:r>
      <w:r w:rsidRPr="00A50352">
        <w:t>include</w:t>
      </w:r>
      <w:r w:rsidRPr="00A50352">
        <w:rPr>
          <w:spacing w:val="-3"/>
        </w:rPr>
        <w:t xml:space="preserve"> </w:t>
      </w:r>
      <w:r w:rsidRPr="00A50352">
        <w:t>a</w:t>
      </w:r>
      <w:r w:rsidRPr="00A50352">
        <w:rPr>
          <w:spacing w:val="-3"/>
        </w:rPr>
        <w:t xml:space="preserve"> </w:t>
      </w:r>
      <w:r w:rsidRPr="00A50352">
        <w:t>nutrition</w:t>
      </w:r>
      <w:r w:rsidRPr="00A50352">
        <w:rPr>
          <w:spacing w:val="-4"/>
        </w:rPr>
        <w:t xml:space="preserve"> </w:t>
      </w:r>
      <w:r w:rsidRPr="00A50352">
        <w:t>education</w:t>
      </w:r>
      <w:r w:rsidRPr="00A50352">
        <w:rPr>
          <w:spacing w:val="-4"/>
        </w:rPr>
        <w:t xml:space="preserve"> </w:t>
      </w:r>
      <w:r w:rsidRPr="00A50352">
        <w:t>component</w:t>
      </w:r>
      <w:r w:rsidRPr="00A50352">
        <w:rPr>
          <w:spacing w:val="-3"/>
        </w:rPr>
        <w:t xml:space="preserve"> </w:t>
      </w:r>
      <w:r w:rsidRPr="00A50352">
        <w:t>are</w:t>
      </w:r>
      <w:r w:rsidRPr="00A50352">
        <w:rPr>
          <w:spacing w:val="-3"/>
        </w:rPr>
        <w:t xml:space="preserve"> </w:t>
      </w:r>
      <w:r w:rsidRPr="00A50352">
        <w:t>one type of intervention health educators use to encourage increased V/F consumption.</w:t>
      </w:r>
      <w:r w:rsidRPr="00A50352">
        <w:rPr>
          <w:spacing w:val="40"/>
        </w:rPr>
        <w:t xml:space="preserve"> </w:t>
      </w:r>
      <w:r w:rsidRPr="00A50352">
        <w:t>This type of intervention is particularly successful among students who are part of</w:t>
      </w:r>
      <w:r w:rsidRPr="00A50352">
        <w:rPr>
          <w:spacing w:val="-1"/>
        </w:rPr>
        <w:t xml:space="preserve"> </w:t>
      </w:r>
      <w:r w:rsidRPr="00A50352">
        <w:t>a university nutrition and dietetics program.</w:t>
      </w:r>
      <w:r w:rsidRPr="00A50352">
        <w:rPr>
          <w:spacing w:val="40"/>
        </w:rPr>
        <w:t xml:space="preserve"> </w:t>
      </w:r>
      <w:r w:rsidRPr="00A50352">
        <w:t>This project</w:t>
      </w:r>
      <w:r w:rsidRPr="00A50352">
        <w:rPr>
          <w:spacing w:val="-4"/>
        </w:rPr>
        <w:t xml:space="preserve"> </w:t>
      </w:r>
      <w:r w:rsidRPr="00A50352">
        <w:t>proposes</w:t>
      </w:r>
      <w:r w:rsidRPr="00A50352">
        <w:rPr>
          <w:spacing w:val="-5"/>
        </w:rPr>
        <w:t xml:space="preserve"> </w:t>
      </w:r>
      <w:r w:rsidRPr="00A50352">
        <w:t>to</w:t>
      </w:r>
      <w:r w:rsidRPr="00A50352">
        <w:rPr>
          <w:spacing w:val="-3"/>
        </w:rPr>
        <w:t xml:space="preserve"> </w:t>
      </w:r>
      <w:r w:rsidRPr="00A50352">
        <w:t>implement</w:t>
      </w:r>
      <w:r w:rsidRPr="00A50352">
        <w:rPr>
          <w:spacing w:val="-3"/>
        </w:rPr>
        <w:t xml:space="preserve"> </w:t>
      </w:r>
      <w:r w:rsidRPr="00A50352">
        <w:t>a</w:t>
      </w:r>
      <w:r w:rsidRPr="00A50352">
        <w:rPr>
          <w:spacing w:val="-4"/>
        </w:rPr>
        <w:t xml:space="preserve"> </w:t>
      </w:r>
      <w:r w:rsidRPr="00A50352">
        <w:t>pee</w:t>
      </w:r>
      <w:r w:rsidRPr="00A50352">
        <w:t>r-led</w:t>
      </w:r>
      <w:r w:rsidRPr="00A50352">
        <w:rPr>
          <w:spacing w:val="-3"/>
        </w:rPr>
        <w:t xml:space="preserve"> </w:t>
      </w:r>
      <w:r w:rsidRPr="00A50352">
        <w:t>grocery</w:t>
      </w:r>
      <w:r w:rsidRPr="00A50352">
        <w:rPr>
          <w:spacing w:val="-8"/>
        </w:rPr>
        <w:t xml:space="preserve"> </w:t>
      </w:r>
      <w:r w:rsidRPr="00A50352">
        <w:t>store</w:t>
      </w:r>
      <w:r w:rsidRPr="00A50352">
        <w:rPr>
          <w:spacing w:val="-4"/>
        </w:rPr>
        <w:t xml:space="preserve"> </w:t>
      </w:r>
      <w:r w:rsidRPr="00A50352">
        <w:t>tour</w:t>
      </w:r>
      <w:r w:rsidRPr="00A50352">
        <w:rPr>
          <w:spacing w:val="-2"/>
        </w:rPr>
        <w:t xml:space="preserve"> </w:t>
      </w:r>
      <w:r w:rsidRPr="00A50352">
        <w:t>model</w:t>
      </w:r>
      <w:r w:rsidRPr="00A50352">
        <w:rPr>
          <w:spacing w:val="-4"/>
        </w:rPr>
        <w:t xml:space="preserve"> </w:t>
      </w:r>
      <w:r w:rsidRPr="00A50352">
        <w:t>that</w:t>
      </w:r>
      <w:r w:rsidRPr="00A50352">
        <w:rPr>
          <w:spacing w:val="-3"/>
        </w:rPr>
        <w:t xml:space="preserve"> </w:t>
      </w:r>
      <w:r w:rsidRPr="00A50352">
        <w:t>will provide nutrition education to college students with the aim of increasing V/F consumption.</w:t>
      </w:r>
    </w:p>
    <w:p w14:paraId="2E076EEC" w14:textId="77777777" w:rsidR="004B1871" w:rsidRPr="00A50352" w:rsidRDefault="00EC02D5" w:rsidP="00674B03">
      <w:pPr>
        <w:pStyle w:val="BodyText"/>
        <w:jc w:val="both"/>
      </w:pPr>
      <w:r w:rsidRPr="00A50352">
        <w:t>Project activities will include orientation to V/F locations throughout the store,</w:t>
      </w:r>
      <w:r w:rsidRPr="00A50352">
        <w:rPr>
          <w:spacing w:val="-1"/>
        </w:rPr>
        <w:t xml:space="preserve"> </w:t>
      </w:r>
      <w:r w:rsidRPr="00A50352">
        <w:t>nutrition</w:t>
      </w:r>
      <w:r w:rsidRPr="00A50352">
        <w:rPr>
          <w:spacing w:val="-3"/>
        </w:rPr>
        <w:t xml:space="preserve"> </w:t>
      </w:r>
      <w:r w:rsidRPr="00A50352">
        <w:t>education,</w:t>
      </w:r>
      <w:r w:rsidRPr="00A50352">
        <w:rPr>
          <w:spacing w:val="-1"/>
        </w:rPr>
        <w:t xml:space="preserve"> </w:t>
      </w:r>
      <w:r w:rsidRPr="00A50352">
        <w:t>food</w:t>
      </w:r>
      <w:r w:rsidRPr="00A50352">
        <w:rPr>
          <w:spacing w:val="-1"/>
        </w:rPr>
        <w:t xml:space="preserve"> </w:t>
      </w:r>
      <w:r w:rsidRPr="00A50352">
        <w:t>demonstration,</w:t>
      </w:r>
      <w:r w:rsidRPr="00A50352">
        <w:t xml:space="preserve"> food</w:t>
      </w:r>
      <w:r w:rsidRPr="00A50352">
        <w:rPr>
          <w:spacing w:val="-1"/>
        </w:rPr>
        <w:t xml:space="preserve"> </w:t>
      </w:r>
      <w:r w:rsidRPr="00A50352">
        <w:t>tasting</w:t>
      </w:r>
      <w:r w:rsidRPr="00A50352">
        <w:rPr>
          <w:spacing w:val="-1"/>
        </w:rPr>
        <w:t xml:space="preserve"> </w:t>
      </w:r>
      <w:r w:rsidRPr="00A50352">
        <w:t>opportunities, and</w:t>
      </w:r>
      <w:r w:rsidRPr="00A50352">
        <w:rPr>
          <w:spacing w:val="-4"/>
        </w:rPr>
        <w:t xml:space="preserve"> </w:t>
      </w:r>
      <w:r w:rsidRPr="00A50352">
        <w:t>distribution</w:t>
      </w:r>
      <w:r w:rsidRPr="00A50352">
        <w:rPr>
          <w:spacing w:val="-6"/>
        </w:rPr>
        <w:t xml:space="preserve"> </w:t>
      </w:r>
      <w:r w:rsidRPr="00A50352">
        <w:t>of</w:t>
      </w:r>
      <w:r w:rsidRPr="00A50352">
        <w:rPr>
          <w:spacing w:val="-7"/>
        </w:rPr>
        <w:t xml:space="preserve"> </w:t>
      </w:r>
      <w:r w:rsidRPr="00A50352">
        <w:t>V/F</w:t>
      </w:r>
      <w:r w:rsidRPr="00A50352">
        <w:rPr>
          <w:spacing w:val="-5"/>
        </w:rPr>
        <w:t xml:space="preserve"> </w:t>
      </w:r>
      <w:r w:rsidRPr="00A50352">
        <w:t>discount</w:t>
      </w:r>
      <w:r w:rsidRPr="00A50352">
        <w:rPr>
          <w:spacing w:val="-5"/>
        </w:rPr>
        <w:t xml:space="preserve"> </w:t>
      </w:r>
      <w:r w:rsidRPr="00A50352">
        <w:t>coupons.</w:t>
      </w:r>
      <w:r w:rsidRPr="00A50352">
        <w:rPr>
          <w:spacing w:val="40"/>
        </w:rPr>
        <w:t xml:space="preserve"> </w:t>
      </w:r>
      <w:r w:rsidRPr="00A50352">
        <w:t>Incorporating</w:t>
      </w:r>
      <w:r w:rsidRPr="00A50352">
        <w:rPr>
          <w:spacing w:val="-6"/>
        </w:rPr>
        <w:t xml:space="preserve"> </w:t>
      </w:r>
      <w:r w:rsidRPr="00A50352">
        <w:t>Social</w:t>
      </w:r>
      <w:r w:rsidRPr="00A50352">
        <w:rPr>
          <w:spacing w:val="-5"/>
        </w:rPr>
        <w:t xml:space="preserve"> </w:t>
      </w:r>
      <w:r w:rsidRPr="00A50352">
        <w:t>Cognitive Theory concepts into programs aimed at increasing V/F intake has a positive impact on increasing V/F consumption.</w:t>
      </w:r>
      <w:r w:rsidRPr="00A50352">
        <w:rPr>
          <w:spacing w:val="40"/>
        </w:rPr>
        <w:t xml:space="preserve"> </w:t>
      </w:r>
      <w:r w:rsidRPr="00A50352">
        <w:t>The proposed project’s grocery store tou</w:t>
      </w:r>
      <w:r w:rsidRPr="00A50352">
        <w:t>r activities align with these concepts.</w:t>
      </w:r>
    </w:p>
    <w:p w14:paraId="3142304E" w14:textId="50173B8E" w:rsidR="004B1871" w:rsidRPr="00A50352" w:rsidRDefault="00EC02D5" w:rsidP="00A50352">
      <w:pPr>
        <w:pStyle w:val="BodyText"/>
        <w:jc w:val="both"/>
      </w:pPr>
      <w:r w:rsidRPr="00A50352">
        <w:t>Data will be collected from pre- and post-tour surveys.</w:t>
      </w:r>
      <w:r w:rsidRPr="00A50352">
        <w:rPr>
          <w:spacing w:val="40"/>
        </w:rPr>
        <w:t xml:space="preserve"> </w:t>
      </w:r>
      <w:r w:rsidRPr="00A50352">
        <w:t>Both qualitative and quantitative results will be analyzed to identify gender, age, expectations,</w:t>
      </w:r>
      <w:r w:rsidRPr="00A50352">
        <w:rPr>
          <w:spacing w:val="-5"/>
        </w:rPr>
        <w:t xml:space="preserve"> </w:t>
      </w:r>
      <w:r w:rsidRPr="00A50352">
        <w:t>perceptions,</w:t>
      </w:r>
      <w:r w:rsidRPr="00A50352">
        <w:rPr>
          <w:spacing w:val="-5"/>
        </w:rPr>
        <w:t xml:space="preserve"> </w:t>
      </w:r>
      <w:r w:rsidRPr="00A50352">
        <w:t>knowledge,</w:t>
      </w:r>
      <w:r w:rsidRPr="00A50352">
        <w:rPr>
          <w:spacing w:val="-5"/>
        </w:rPr>
        <w:t xml:space="preserve"> </w:t>
      </w:r>
      <w:r w:rsidRPr="00A50352">
        <w:t>and</w:t>
      </w:r>
      <w:r w:rsidRPr="00A50352">
        <w:rPr>
          <w:spacing w:val="-5"/>
        </w:rPr>
        <w:t xml:space="preserve"> </w:t>
      </w:r>
      <w:r w:rsidRPr="00A50352">
        <w:t>self-reported</w:t>
      </w:r>
      <w:r w:rsidRPr="00A50352">
        <w:rPr>
          <w:spacing w:val="-5"/>
        </w:rPr>
        <w:t xml:space="preserve"> </w:t>
      </w:r>
      <w:r w:rsidRPr="00A50352">
        <w:t>V/F</w:t>
      </w:r>
      <w:r w:rsidRPr="00A50352">
        <w:rPr>
          <w:spacing w:val="-6"/>
        </w:rPr>
        <w:t xml:space="preserve"> </w:t>
      </w:r>
      <w:r w:rsidRPr="00A50352">
        <w:t>intake,</w:t>
      </w:r>
      <w:r w:rsidRPr="00A50352">
        <w:rPr>
          <w:spacing w:val="-5"/>
        </w:rPr>
        <w:t xml:space="preserve"> </w:t>
      </w:r>
      <w:r w:rsidRPr="00A50352">
        <w:t>both</w:t>
      </w:r>
      <w:r w:rsidRPr="00A50352">
        <w:rPr>
          <w:spacing w:val="-7"/>
        </w:rPr>
        <w:t xml:space="preserve"> </w:t>
      </w:r>
      <w:r w:rsidRPr="00A50352">
        <w:t>at baseline and 30 days after the tour.</w:t>
      </w:r>
      <w:r w:rsidRPr="00A50352">
        <w:rPr>
          <w:spacing w:val="40"/>
        </w:rPr>
        <w:t xml:space="preserve"> </w:t>
      </w:r>
      <w:r w:rsidRPr="00A50352">
        <w:t>Results will be used to further refine</w:t>
      </w:r>
      <w:r w:rsidR="00A50352" w:rsidRPr="00A50352">
        <w:t xml:space="preserve"> </w:t>
      </w:r>
      <w:r w:rsidRPr="00A50352">
        <w:t>strategies</w:t>
      </w:r>
      <w:r w:rsidRPr="00A50352">
        <w:rPr>
          <w:spacing w:val="-5"/>
        </w:rPr>
        <w:t xml:space="preserve"> </w:t>
      </w:r>
      <w:r w:rsidRPr="00A50352">
        <w:t>and</w:t>
      </w:r>
      <w:r w:rsidRPr="00A50352">
        <w:rPr>
          <w:spacing w:val="-3"/>
        </w:rPr>
        <w:t xml:space="preserve"> </w:t>
      </w:r>
      <w:r w:rsidRPr="00A50352">
        <w:t>interventions</w:t>
      </w:r>
      <w:r w:rsidRPr="00A50352">
        <w:rPr>
          <w:spacing w:val="-5"/>
        </w:rPr>
        <w:t xml:space="preserve"> </w:t>
      </w:r>
      <w:r w:rsidRPr="00A50352">
        <w:t>used</w:t>
      </w:r>
      <w:r w:rsidRPr="00A50352">
        <w:rPr>
          <w:spacing w:val="-3"/>
        </w:rPr>
        <w:t xml:space="preserve"> </w:t>
      </w:r>
      <w:r w:rsidRPr="00A50352">
        <w:t>by</w:t>
      </w:r>
      <w:r w:rsidRPr="00A50352">
        <w:rPr>
          <w:spacing w:val="-8"/>
        </w:rPr>
        <w:t xml:space="preserve"> </w:t>
      </w:r>
      <w:r w:rsidRPr="00A50352">
        <w:t>health</w:t>
      </w:r>
      <w:r w:rsidRPr="00A50352">
        <w:rPr>
          <w:spacing w:val="-5"/>
        </w:rPr>
        <w:t xml:space="preserve"> </w:t>
      </w:r>
      <w:r w:rsidRPr="00A50352">
        <w:t>professionals</w:t>
      </w:r>
      <w:r w:rsidRPr="00A50352">
        <w:rPr>
          <w:spacing w:val="-5"/>
        </w:rPr>
        <w:t xml:space="preserve"> </w:t>
      </w:r>
      <w:r w:rsidRPr="00A50352">
        <w:t>to</w:t>
      </w:r>
      <w:r w:rsidRPr="00A50352">
        <w:rPr>
          <w:spacing w:val="-3"/>
        </w:rPr>
        <w:t xml:space="preserve"> </w:t>
      </w:r>
      <w:r w:rsidRPr="00A50352">
        <w:t>increase</w:t>
      </w:r>
      <w:r w:rsidRPr="00A50352">
        <w:rPr>
          <w:spacing w:val="-4"/>
        </w:rPr>
        <w:t xml:space="preserve"> </w:t>
      </w:r>
      <w:r w:rsidRPr="00A50352">
        <w:t>V/F consumption among the target population.</w:t>
      </w:r>
    </w:p>
    <w:p w14:paraId="5343F4B4" w14:textId="77777777" w:rsidR="004B1871" w:rsidRPr="00A50352" w:rsidRDefault="00EC02D5" w:rsidP="00674B03">
      <w:pPr>
        <w:pStyle w:val="BodyText"/>
        <w:jc w:val="both"/>
      </w:pPr>
      <w:r w:rsidRPr="00A50352">
        <w:t>This</w:t>
      </w:r>
      <w:r w:rsidRPr="00A50352">
        <w:rPr>
          <w:spacing w:val="-1"/>
        </w:rPr>
        <w:t xml:space="preserve"> </w:t>
      </w:r>
      <w:r w:rsidRPr="00A50352">
        <w:t>project proposal was</w:t>
      </w:r>
      <w:r w:rsidRPr="00A50352">
        <w:rPr>
          <w:spacing w:val="-1"/>
        </w:rPr>
        <w:t xml:space="preserve"> </w:t>
      </w:r>
      <w:r w:rsidRPr="00A50352">
        <w:t>completed as</w:t>
      </w:r>
      <w:r w:rsidRPr="00A50352">
        <w:rPr>
          <w:spacing w:val="-1"/>
        </w:rPr>
        <w:t xml:space="preserve"> </w:t>
      </w:r>
      <w:r w:rsidRPr="00A50352">
        <w:t>part of</w:t>
      </w:r>
      <w:r w:rsidRPr="00A50352">
        <w:rPr>
          <w:spacing w:val="-2"/>
        </w:rPr>
        <w:t xml:space="preserve"> </w:t>
      </w:r>
      <w:r w:rsidRPr="00A50352">
        <w:t>a final grant proposal project</w:t>
      </w:r>
      <w:r w:rsidRPr="00A50352">
        <w:rPr>
          <w:spacing w:val="-7"/>
        </w:rPr>
        <w:t xml:space="preserve"> </w:t>
      </w:r>
      <w:r w:rsidRPr="00A50352">
        <w:t>submission</w:t>
      </w:r>
      <w:r w:rsidRPr="00A50352">
        <w:rPr>
          <w:spacing w:val="-5"/>
        </w:rPr>
        <w:t xml:space="preserve"> </w:t>
      </w:r>
      <w:r w:rsidRPr="00A50352">
        <w:t>for</w:t>
      </w:r>
      <w:r w:rsidRPr="00A50352">
        <w:rPr>
          <w:spacing w:val="-5"/>
        </w:rPr>
        <w:t xml:space="preserve"> </w:t>
      </w:r>
      <w:r w:rsidRPr="00A50352">
        <w:t>a</w:t>
      </w:r>
      <w:r w:rsidRPr="00A50352">
        <w:rPr>
          <w:spacing w:val="-4"/>
        </w:rPr>
        <w:t xml:space="preserve"> </w:t>
      </w:r>
      <w:r w:rsidRPr="00A50352">
        <w:t>master's</w:t>
      </w:r>
      <w:r w:rsidRPr="00A50352">
        <w:rPr>
          <w:spacing w:val="-7"/>
        </w:rPr>
        <w:t xml:space="preserve"> </w:t>
      </w:r>
      <w:r w:rsidRPr="00A50352">
        <w:t>degree</w:t>
      </w:r>
      <w:r w:rsidRPr="00A50352">
        <w:rPr>
          <w:spacing w:val="-6"/>
        </w:rPr>
        <w:t xml:space="preserve"> </w:t>
      </w:r>
      <w:r w:rsidRPr="00A50352">
        <w:t>in</w:t>
      </w:r>
      <w:r w:rsidRPr="00A50352">
        <w:rPr>
          <w:spacing w:val="-8"/>
        </w:rPr>
        <w:t xml:space="preserve"> </w:t>
      </w:r>
      <w:r w:rsidRPr="00A50352">
        <w:t>Health</w:t>
      </w:r>
      <w:r w:rsidRPr="00A50352">
        <w:rPr>
          <w:spacing w:val="-7"/>
        </w:rPr>
        <w:t xml:space="preserve"> </w:t>
      </w:r>
      <w:r w:rsidRPr="00A50352">
        <w:t>Education</w:t>
      </w:r>
      <w:r w:rsidRPr="00A50352">
        <w:rPr>
          <w:spacing w:val="-5"/>
        </w:rPr>
        <w:t xml:space="preserve"> </w:t>
      </w:r>
      <w:r w:rsidRPr="00A50352">
        <w:rPr>
          <w:spacing w:val="-2"/>
        </w:rPr>
        <w:t>(MHE).</w:t>
      </w:r>
    </w:p>
    <w:p w14:paraId="710F8B75" w14:textId="77777777" w:rsidR="004B1871" w:rsidRPr="00A50352" w:rsidRDefault="004B1871" w:rsidP="00674B03">
      <w:pPr>
        <w:pStyle w:val="BodyText"/>
        <w:spacing w:before="5"/>
        <w:jc w:val="both"/>
      </w:pPr>
    </w:p>
    <w:p w14:paraId="7C66012F" w14:textId="77777777" w:rsidR="004B1871" w:rsidRPr="00A50352" w:rsidRDefault="00EC02D5" w:rsidP="00674B03">
      <w:pPr>
        <w:pStyle w:val="Heading8"/>
        <w:ind w:left="0"/>
        <w:jc w:val="both"/>
      </w:pPr>
      <w:r w:rsidRPr="00A50352">
        <w:t>Lucinda</w:t>
      </w:r>
      <w:r w:rsidRPr="00A50352">
        <w:rPr>
          <w:spacing w:val="-11"/>
        </w:rPr>
        <w:t xml:space="preserve"> </w:t>
      </w:r>
      <w:r w:rsidRPr="00A50352">
        <w:t>Scott,</w:t>
      </w:r>
      <w:r w:rsidRPr="00A50352">
        <w:rPr>
          <w:spacing w:val="-11"/>
        </w:rPr>
        <w:t xml:space="preserve"> </w:t>
      </w:r>
      <w:r w:rsidRPr="00A50352">
        <w:t>Nicki</w:t>
      </w:r>
      <w:r w:rsidRPr="00A50352">
        <w:rPr>
          <w:spacing w:val="-10"/>
        </w:rPr>
        <w:t xml:space="preserve"> </w:t>
      </w:r>
      <w:r w:rsidRPr="00A50352">
        <w:t>L.Aubuchon-</w:t>
      </w:r>
      <w:r w:rsidRPr="00A50352">
        <w:rPr>
          <w:spacing w:val="-2"/>
        </w:rPr>
        <w:t>Endsley</w:t>
      </w:r>
    </w:p>
    <w:p w14:paraId="17745D68" w14:textId="77777777" w:rsidR="00A50352" w:rsidRPr="00A50352" w:rsidRDefault="00EC02D5" w:rsidP="00674B03">
      <w:pPr>
        <w:tabs>
          <w:tab w:val="left" w:pos="5203"/>
        </w:tabs>
        <w:spacing w:line="242" w:lineRule="auto"/>
        <w:jc w:val="both"/>
        <w:rPr>
          <w:sz w:val="20"/>
          <w:szCs w:val="20"/>
        </w:rPr>
      </w:pPr>
      <w:r w:rsidRPr="00A50352">
        <w:rPr>
          <w:b/>
          <w:sz w:val="20"/>
          <w:szCs w:val="20"/>
        </w:rPr>
        <w:t xml:space="preserve">Category: </w:t>
      </w:r>
      <w:r w:rsidRPr="00A50352">
        <w:rPr>
          <w:sz w:val="20"/>
          <w:szCs w:val="20"/>
        </w:rPr>
        <w:t>Health, Nutrition &amp; Clinical Sciences</w:t>
      </w:r>
      <w:r w:rsidRPr="00A50352">
        <w:rPr>
          <w:sz w:val="20"/>
          <w:szCs w:val="20"/>
        </w:rPr>
        <w:tab/>
      </w:r>
    </w:p>
    <w:p w14:paraId="704867AD" w14:textId="26549F6A" w:rsidR="004B1871" w:rsidRPr="00A50352" w:rsidRDefault="00EC02D5" w:rsidP="00674B03">
      <w:pPr>
        <w:tabs>
          <w:tab w:val="left" w:pos="5203"/>
        </w:tabs>
        <w:spacing w:line="242" w:lineRule="auto"/>
        <w:jc w:val="both"/>
        <w:rPr>
          <w:b/>
          <w:i/>
          <w:sz w:val="20"/>
          <w:szCs w:val="20"/>
        </w:rPr>
      </w:pPr>
      <w:r w:rsidRPr="00A50352">
        <w:rPr>
          <w:b/>
          <w:sz w:val="20"/>
          <w:szCs w:val="20"/>
        </w:rPr>
        <w:t>Poster</w:t>
      </w:r>
      <w:r w:rsidRPr="00A50352">
        <w:rPr>
          <w:b/>
          <w:spacing w:val="-13"/>
          <w:sz w:val="20"/>
          <w:szCs w:val="20"/>
        </w:rPr>
        <w:t xml:space="preserve"> </w:t>
      </w:r>
      <w:r w:rsidRPr="00A50352">
        <w:rPr>
          <w:b/>
          <w:sz w:val="20"/>
          <w:szCs w:val="20"/>
        </w:rPr>
        <w:t xml:space="preserve">#12 </w:t>
      </w:r>
      <w:r w:rsidRPr="00A50352">
        <w:rPr>
          <w:b/>
          <w:i/>
          <w:sz w:val="20"/>
          <w:szCs w:val="20"/>
        </w:rPr>
        <w:t>Maternal Sugar Consumpt</w:t>
      </w:r>
      <w:r w:rsidRPr="00A50352">
        <w:rPr>
          <w:b/>
          <w:i/>
          <w:sz w:val="20"/>
          <w:szCs w:val="20"/>
        </w:rPr>
        <w:t>ion, Body Mass Index, Gestational Weight Gain, and Postpartum Distress</w:t>
      </w:r>
    </w:p>
    <w:p w14:paraId="24BE3E94" w14:textId="77777777" w:rsidR="004B1871" w:rsidRPr="00A50352" w:rsidRDefault="00EC02D5" w:rsidP="00674B03">
      <w:pPr>
        <w:pStyle w:val="BodyText"/>
        <w:jc w:val="both"/>
      </w:pPr>
      <w:r w:rsidRPr="00A50352">
        <w:t>Trends</w:t>
      </w:r>
      <w:r w:rsidRPr="00A50352">
        <w:rPr>
          <w:spacing w:val="-4"/>
        </w:rPr>
        <w:t xml:space="preserve"> </w:t>
      </w:r>
      <w:r w:rsidRPr="00A50352">
        <w:t>from</w:t>
      </w:r>
      <w:r w:rsidRPr="00A50352">
        <w:rPr>
          <w:spacing w:val="-7"/>
        </w:rPr>
        <w:t xml:space="preserve"> </w:t>
      </w:r>
      <w:r w:rsidRPr="00A50352">
        <w:t>2011-2016</w:t>
      </w:r>
      <w:r w:rsidRPr="00A50352">
        <w:rPr>
          <w:spacing w:val="-2"/>
        </w:rPr>
        <w:t xml:space="preserve"> </w:t>
      </w:r>
      <w:r w:rsidRPr="00A50352">
        <w:t>indicate</w:t>
      </w:r>
      <w:r w:rsidRPr="00A50352">
        <w:rPr>
          <w:spacing w:val="-3"/>
        </w:rPr>
        <w:t xml:space="preserve"> </w:t>
      </w:r>
      <w:r w:rsidRPr="00A50352">
        <w:t>that</w:t>
      </w:r>
      <w:r w:rsidRPr="00A50352">
        <w:rPr>
          <w:spacing w:val="-3"/>
        </w:rPr>
        <w:t xml:space="preserve"> </w:t>
      </w:r>
      <w:r w:rsidRPr="00A50352">
        <w:t>rates</w:t>
      </w:r>
      <w:r w:rsidRPr="00A50352">
        <w:rPr>
          <w:spacing w:val="-4"/>
        </w:rPr>
        <w:t xml:space="preserve"> </w:t>
      </w:r>
      <w:r w:rsidRPr="00A50352">
        <w:t>of</w:t>
      </w:r>
      <w:r w:rsidRPr="00A50352">
        <w:rPr>
          <w:spacing w:val="-5"/>
        </w:rPr>
        <w:t xml:space="preserve"> </w:t>
      </w:r>
      <w:r w:rsidRPr="00A50352">
        <w:t>elevated</w:t>
      </w:r>
      <w:r w:rsidRPr="00A50352">
        <w:rPr>
          <w:spacing w:val="-2"/>
        </w:rPr>
        <w:t xml:space="preserve"> </w:t>
      </w:r>
      <w:r w:rsidRPr="00A50352">
        <w:t>pre-pregnancy</w:t>
      </w:r>
      <w:r w:rsidRPr="00A50352">
        <w:rPr>
          <w:spacing w:val="-7"/>
        </w:rPr>
        <w:t xml:space="preserve"> </w:t>
      </w:r>
      <w:r w:rsidRPr="00A50352">
        <w:t>body mass index (PPBMI) are increasing in U.S. women, with 26% of those giving birth having a PPBMI in the obese range (i.e., BMI≥30)(1,2).</w:t>
      </w:r>
    </w:p>
    <w:p w14:paraId="31736871" w14:textId="77777777" w:rsidR="004B1871" w:rsidRPr="00A50352" w:rsidRDefault="00EC02D5" w:rsidP="00674B03">
      <w:pPr>
        <w:pStyle w:val="BodyText"/>
        <w:jc w:val="both"/>
      </w:pPr>
      <w:r w:rsidRPr="00A50352">
        <w:t>Elevated PPBMI is associated with increased risk of anxiety, depression, and stress symptoms during and after pregna</w:t>
      </w:r>
      <w:r w:rsidRPr="00A50352">
        <w:t>ncy, and with excessive gestational weight gain (GWG), which predicts postpartum maternal distress (PMD) and increases risk for long-term negative health outcomes (3-11).</w:t>
      </w:r>
      <w:r w:rsidRPr="00A50352">
        <w:rPr>
          <w:spacing w:val="-2"/>
        </w:rPr>
        <w:t xml:space="preserve"> </w:t>
      </w:r>
      <w:r w:rsidRPr="00A50352">
        <w:t>Sugar</w:t>
      </w:r>
      <w:r w:rsidRPr="00A50352">
        <w:rPr>
          <w:spacing w:val="-2"/>
        </w:rPr>
        <w:t xml:space="preserve"> </w:t>
      </w:r>
      <w:r w:rsidRPr="00A50352">
        <w:t>intake</w:t>
      </w:r>
      <w:r w:rsidRPr="00A50352">
        <w:rPr>
          <w:spacing w:val="-3"/>
        </w:rPr>
        <w:t xml:space="preserve"> </w:t>
      </w:r>
      <w:r w:rsidRPr="00A50352">
        <w:t>is</w:t>
      </w:r>
      <w:r w:rsidRPr="00A50352">
        <w:rPr>
          <w:spacing w:val="-1"/>
        </w:rPr>
        <w:t xml:space="preserve"> </w:t>
      </w:r>
      <w:r w:rsidRPr="00A50352">
        <w:t>similarly</w:t>
      </w:r>
      <w:r w:rsidRPr="00A50352">
        <w:rPr>
          <w:spacing w:val="-4"/>
        </w:rPr>
        <w:t xml:space="preserve"> </w:t>
      </w:r>
      <w:r w:rsidRPr="00A50352">
        <w:t>associated with</w:t>
      </w:r>
      <w:r w:rsidRPr="00A50352">
        <w:rPr>
          <w:spacing w:val="-4"/>
        </w:rPr>
        <w:t xml:space="preserve"> </w:t>
      </w:r>
      <w:r w:rsidRPr="00A50352">
        <w:t>distress</w:t>
      </w:r>
      <w:r w:rsidRPr="00A50352">
        <w:rPr>
          <w:spacing w:val="-4"/>
        </w:rPr>
        <w:t xml:space="preserve"> </w:t>
      </w:r>
      <w:r w:rsidRPr="00A50352">
        <w:t>and weight</w:t>
      </w:r>
      <w:r w:rsidRPr="00A50352">
        <w:rPr>
          <w:spacing w:val="-3"/>
        </w:rPr>
        <w:t xml:space="preserve"> </w:t>
      </w:r>
      <w:r w:rsidRPr="00A50352">
        <w:t>gain</w:t>
      </w:r>
      <w:r w:rsidRPr="00A50352">
        <w:rPr>
          <w:spacing w:val="-4"/>
        </w:rPr>
        <w:t xml:space="preserve"> </w:t>
      </w:r>
      <w:r w:rsidRPr="00A50352">
        <w:t>in animal and huma</w:t>
      </w:r>
      <w:r w:rsidRPr="00A50352">
        <w:t>n models (7,8,12-19), but has not been thoroughly investigated in relation to postpartum distress. It is important to address</w:t>
      </w:r>
      <w:r w:rsidRPr="00A50352">
        <w:rPr>
          <w:spacing w:val="40"/>
        </w:rPr>
        <w:t xml:space="preserve"> </w:t>
      </w:r>
      <w:r w:rsidRPr="00A50352">
        <w:t xml:space="preserve">this gap in the literature to identify a </w:t>
      </w:r>
      <w:r w:rsidRPr="00A50352">
        <w:lastRenderedPageBreak/>
        <w:t>common, modifiable health behavior that</w:t>
      </w:r>
      <w:r w:rsidRPr="00A50352">
        <w:rPr>
          <w:spacing w:val="-1"/>
        </w:rPr>
        <w:t xml:space="preserve"> </w:t>
      </w:r>
      <w:r w:rsidRPr="00A50352">
        <w:t>may</w:t>
      </w:r>
      <w:r w:rsidRPr="00A50352">
        <w:rPr>
          <w:spacing w:val="-7"/>
        </w:rPr>
        <w:t xml:space="preserve"> </w:t>
      </w:r>
      <w:r w:rsidRPr="00A50352">
        <w:t>play</w:t>
      </w:r>
      <w:r w:rsidRPr="00A50352">
        <w:rPr>
          <w:spacing w:val="-7"/>
        </w:rPr>
        <w:t xml:space="preserve"> </w:t>
      </w:r>
      <w:r w:rsidRPr="00A50352">
        <w:t>a</w:t>
      </w:r>
      <w:r w:rsidRPr="00A50352">
        <w:rPr>
          <w:spacing w:val="-3"/>
        </w:rPr>
        <w:t xml:space="preserve"> </w:t>
      </w:r>
      <w:r w:rsidRPr="00A50352">
        <w:t>role</w:t>
      </w:r>
      <w:r w:rsidRPr="00A50352">
        <w:rPr>
          <w:spacing w:val="-3"/>
        </w:rPr>
        <w:t xml:space="preserve"> </w:t>
      </w:r>
      <w:r w:rsidRPr="00A50352">
        <w:t>in</w:t>
      </w:r>
      <w:r w:rsidRPr="00A50352">
        <w:rPr>
          <w:spacing w:val="-4"/>
        </w:rPr>
        <w:t xml:space="preserve"> </w:t>
      </w:r>
      <w:r w:rsidRPr="00A50352">
        <w:t>linking</w:t>
      </w:r>
      <w:r w:rsidRPr="00A50352">
        <w:rPr>
          <w:spacing w:val="-2"/>
        </w:rPr>
        <w:t xml:space="preserve"> </w:t>
      </w:r>
      <w:r w:rsidRPr="00A50352">
        <w:t>prenatal</w:t>
      </w:r>
      <w:r w:rsidRPr="00A50352">
        <w:rPr>
          <w:spacing w:val="-3"/>
        </w:rPr>
        <w:t xml:space="preserve"> </w:t>
      </w:r>
      <w:r w:rsidRPr="00A50352">
        <w:t>and</w:t>
      </w:r>
      <w:r w:rsidRPr="00A50352">
        <w:rPr>
          <w:spacing w:val="-2"/>
        </w:rPr>
        <w:t xml:space="preserve"> </w:t>
      </w:r>
      <w:r w:rsidRPr="00A50352">
        <w:t>postnatal</w:t>
      </w:r>
      <w:r w:rsidRPr="00A50352">
        <w:rPr>
          <w:spacing w:val="-3"/>
        </w:rPr>
        <w:t xml:space="preserve"> </w:t>
      </w:r>
      <w:r w:rsidRPr="00A50352">
        <w:t>risk</w:t>
      </w:r>
      <w:r w:rsidRPr="00A50352">
        <w:rPr>
          <w:spacing w:val="-2"/>
        </w:rPr>
        <w:t xml:space="preserve"> </w:t>
      </w:r>
      <w:r w:rsidRPr="00A50352">
        <w:t>factors</w:t>
      </w:r>
      <w:r w:rsidRPr="00A50352">
        <w:rPr>
          <w:spacing w:val="-4"/>
        </w:rPr>
        <w:t xml:space="preserve"> </w:t>
      </w:r>
      <w:r w:rsidRPr="00A50352">
        <w:t>associated with</w:t>
      </w:r>
      <w:r w:rsidRPr="00A50352">
        <w:rPr>
          <w:spacing w:val="-4"/>
        </w:rPr>
        <w:t xml:space="preserve"> </w:t>
      </w:r>
      <w:r w:rsidRPr="00A50352">
        <w:t>long-term</w:t>
      </w:r>
      <w:r w:rsidRPr="00A50352">
        <w:rPr>
          <w:spacing w:val="-4"/>
        </w:rPr>
        <w:t xml:space="preserve"> </w:t>
      </w:r>
      <w:r w:rsidRPr="00A50352">
        <w:t>health</w:t>
      </w:r>
      <w:r w:rsidRPr="00A50352">
        <w:rPr>
          <w:spacing w:val="-4"/>
        </w:rPr>
        <w:t xml:space="preserve"> </w:t>
      </w:r>
      <w:r w:rsidRPr="00A50352">
        <w:t>consequences</w:t>
      </w:r>
      <w:r w:rsidRPr="00A50352">
        <w:rPr>
          <w:spacing w:val="-2"/>
        </w:rPr>
        <w:t xml:space="preserve"> </w:t>
      </w:r>
      <w:r w:rsidRPr="00A50352">
        <w:t>for</w:t>
      </w:r>
      <w:r w:rsidRPr="00A50352">
        <w:rPr>
          <w:spacing w:val="-1"/>
        </w:rPr>
        <w:t xml:space="preserve"> </w:t>
      </w:r>
      <w:r w:rsidRPr="00A50352">
        <w:t>women</w:t>
      </w:r>
      <w:r w:rsidRPr="00A50352">
        <w:rPr>
          <w:spacing w:val="-4"/>
        </w:rPr>
        <w:t xml:space="preserve"> </w:t>
      </w:r>
      <w:r w:rsidRPr="00A50352">
        <w:t>and</w:t>
      </w:r>
      <w:r w:rsidRPr="00A50352">
        <w:rPr>
          <w:spacing w:val="-3"/>
        </w:rPr>
        <w:t xml:space="preserve"> </w:t>
      </w:r>
      <w:r w:rsidRPr="00A50352">
        <w:t>infants.</w:t>
      </w:r>
      <w:r w:rsidRPr="00A50352">
        <w:rPr>
          <w:spacing w:val="-1"/>
        </w:rPr>
        <w:t xml:space="preserve"> </w:t>
      </w:r>
      <w:r w:rsidRPr="00A50352">
        <w:t>Therefore,</w:t>
      </w:r>
      <w:r w:rsidRPr="00A50352">
        <w:rPr>
          <w:spacing w:val="-3"/>
        </w:rPr>
        <w:t xml:space="preserve"> </w:t>
      </w:r>
      <w:r w:rsidRPr="00A50352">
        <w:t>this study aims to investigate the role of sugar consumption in the third trimester and 5-6 months postpartum in a rural perinatal population to determine whether</w:t>
      </w:r>
      <w:r w:rsidRPr="00A50352">
        <w:t xml:space="preserve"> the amount of perinatal sugar consumption interacts with PPBMI or GWG to predict PMD. Findings may help to identify prospective targets for behavioral health research to prevent excessive perinatal weight gain/retention and mental and physical health </w:t>
      </w:r>
      <w:r w:rsidRPr="00A50352">
        <w:rPr>
          <w:spacing w:val="-2"/>
        </w:rPr>
        <w:t>como</w:t>
      </w:r>
      <w:r w:rsidRPr="00A50352">
        <w:rPr>
          <w:spacing w:val="-2"/>
        </w:rPr>
        <w:t>rbidities.</w:t>
      </w:r>
    </w:p>
    <w:p w14:paraId="337A8521" w14:textId="77777777" w:rsidR="004B1871" w:rsidRPr="00A50352" w:rsidRDefault="00EC02D5" w:rsidP="00674B03">
      <w:pPr>
        <w:pStyle w:val="Heading8"/>
        <w:spacing w:before="228" w:line="227" w:lineRule="exact"/>
        <w:ind w:left="0"/>
        <w:jc w:val="both"/>
      </w:pPr>
      <w:r w:rsidRPr="00A50352">
        <w:t>Laura</w:t>
      </w:r>
      <w:r w:rsidRPr="00A50352">
        <w:rPr>
          <w:spacing w:val="-6"/>
        </w:rPr>
        <w:t xml:space="preserve"> </w:t>
      </w:r>
      <w:r w:rsidRPr="00A50352">
        <w:rPr>
          <w:spacing w:val="-2"/>
        </w:rPr>
        <w:t>Sheridan</w:t>
      </w:r>
    </w:p>
    <w:p w14:paraId="601EDE48" w14:textId="77777777" w:rsidR="00A50352" w:rsidRPr="00A50352" w:rsidRDefault="00EC02D5" w:rsidP="00674B03">
      <w:pPr>
        <w:tabs>
          <w:tab w:val="left" w:pos="5203"/>
        </w:tabs>
        <w:spacing w:line="227"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Education,</w:t>
      </w:r>
      <w:r w:rsidRPr="00A50352">
        <w:rPr>
          <w:spacing w:val="-7"/>
          <w:sz w:val="20"/>
          <w:szCs w:val="20"/>
        </w:rPr>
        <w:t xml:space="preserve"> </w:t>
      </w:r>
      <w:r w:rsidRPr="00A50352">
        <w:rPr>
          <w:sz w:val="20"/>
          <w:szCs w:val="20"/>
        </w:rPr>
        <w:t>Learning</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pacing w:val="-2"/>
          <w:sz w:val="20"/>
          <w:szCs w:val="20"/>
        </w:rPr>
        <w:t>Training</w:t>
      </w:r>
      <w:r w:rsidRPr="00A50352">
        <w:rPr>
          <w:sz w:val="20"/>
          <w:szCs w:val="20"/>
        </w:rPr>
        <w:tab/>
      </w:r>
    </w:p>
    <w:p w14:paraId="7E5200CD" w14:textId="66302596" w:rsidR="004B1871" w:rsidRPr="00A50352" w:rsidRDefault="00EC02D5" w:rsidP="00674B03">
      <w:pPr>
        <w:tabs>
          <w:tab w:val="left" w:pos="5203"/>
        </w:tabs>
        <w:spacing w:line="227" w:lineRule="exact"/>
        <w:jc w:val="both"/>
        <w:rPr>
          <w:b/>
          <w:sz w:val="20"/>
          <w:szCs w:val="20"/>
        </w:rPr>
      </w:pPr>
      <w:r w:rsidRPr="00A50352">
        <w:rPr>
          <w:b/>
          <w:sz w:val="20"/>
          <w:szCs w:val="20"/>
        </w:rPr>
        <w:t>Poster</w:t>
      </w:r>
      <w:r w:rsidRPr="00A50352">
        <w:rPr>
          <w:b/>
          <w:spacing w:val="-6"/>
          <w:sz w:val="20"/>
          <w:szCs w:val="20"/>
        </w:rPr>
        <w:t xml:space="preserve"> </w:t>
      </w:r>
      <w:r w:rsidRPr="00A50352">
        <w:rPr>
          <w:b/>
          <w:spacing w:val="-5"/>
          <w:sz w:val="20"/>
          <w:szCs w:val="20"/>
        </w:rPr>
        <w:t>#26</w:t>
      </w:r>
    </w:p>
    <w:p w14:paraId="2AF5B30F" w14:textId="77777777" w:rsidR="004B1871" w:rsidRPr="00A50352" w:rsidRDefault="00EC02D5" w:rsidP="00674B03">
      <w:pPr>
        <w:pStyle w:val="Heading9"/>
        <w:spacing w:before="6" w:line="228" w:lineRule="exact"/>
        <w:ind w:left="0"/>
        <w:jc w:val="both"/>
      </w:pPr>
      <w:r w:rsidRPr="00A50352">
        <w:t>Professional</w:t>
      </w:r>
      <w:r w:rsidRPr="00A50352">
        <w:rPr>
          <w:spacing w:val="-8"/>
        </w:rPr>
        <w:t xml:space="preserve"> </w:t>
      </w:r>
      <w:r w:rsidRPr="00A50352">
        <w:t>Development</w:t>
      </w:r>
      <w:r w:rsidRPr="00A50352">
        <w:rPr>
          <w:spacing w:val="-7"/>
        </w:rPr>
        <w:t xml:space="preserve"> </w:t>
      </w:r>
      <w:r w:rsidRPr="00A50352">
        <w:t>in</w:t>
      </w:r>
      <w:r w:rsidRPr="00A50352">
        <w:rPr>
          <w:spacing w:val="-8"/>
        </w:rPr>
        <w:t xml:space="preserve"> </w:t>
      </w:r>
      <w:r w:rsidRPr="00A50352">
        <w:t>Rural</w:t>
      </w:r>
      <w:r w:rsidRPr="00A50352">
        <w:rPr>
          <w:spacing w:val="-7"/>
        </w:rPr>
        <w:t xml:space="preserve"> </w:t>
      </w:r>
      <w:r w:rsidRPr="00A50352">
        <w:rPr>
          <w:spacing w:val="-2"/>
        </w:rPr>
        <w:t>Schools</w:t>
      </w:r>
    </w:p>
    <w:p w14:paraId="2EE30038" w14:textId="77777777" w:rsidR="004B1871" w:rsidRPr="00A50352" w:rsidRDefault="00EC02D5" w:rsidP="00674B03">
      <w:pPr>
        <w:pStyle w:val="BodyText"/>
        <w:jc w:val="both"/>
      </w:pPr>
      <w:r w:rsidRPr="00A50352">
        <w:t>Preparing students for advanced education and the workforce requires increasingly complex skills.</w:t>
      </w:r>
      <w:r w:rsidRPr="00A50352">
        <w:rPr>
          <w:spacing w:val="40"/>
        </w:rPr>
        <w:t xml:space="preserve"> </w:t>
      </w:r>
      <w:r w:rsidRPr="00A50352">
        <w:t>Teacher professional development is at the forefront</w:t>
      </w:r>
      <w:r w:rsidRPr="00A50352">
        <w:rPr>
          <w:spacing w:val="-5"/>
        </w:rPr>
        <w:t xml:space="preserve"> </w:t>
      </w:r>
      <w:r w:rsidRPr="00A50352">
        <w:t>of</w:t>
      </w:r>
      <w:r w:rsidRPr="00A50352">
        <w:rPr>
          <w:spacing w:val="-7"/>
        </w:rPr>
        <w:t xml:space="preserve"> </w:t>
      </w:r>
      <w:r w:rsidRPr="00A50352">
        <w:t>providing</w:t>
      </w:r>
      <w:r w:rsidRPr="00A50352">
        <w:rPr>
          <w:spacing w:val="-6"/>
        </w:rPr>
        <w:t xml:space="preserve"> </w:t>
      </w:r>
      <w:r w:rsidRPr="00A50352">
        <w:t>the</w:t>
      </w:r>
      <w:r w:rsidRPr="00A50352">
        <w:rPr>
          <w:spacing w:val="-5"/>
        </w:rPr>
        <w:t xml:space="preserve"> </w:t>
      </w:r>
      <w:r w:rsidRPr="00A50352">
        <w:t>effective</w:t>
      </w:r>
      <w:r w:rsidRPr="00A50352">
        <w:rPr>
          <w:spacing w:val="-5"/>
        </w:rPr>
        <w:t xml:space="preserve"> </w:t>
      </w:r>
      <w:r w:rsidRPr="00A50352">
        <w:t>pedagogical</w:t>
      </w:r>
      <w:r w:rsidRPr="00A50352">
        <w:rPr>
          <w:spacing w:val="-3"/>
        </w:rPr>
        <w:t xml:space="preserve"> </w:t>
      </w:r>
      <w:r w:rsidRPr="00A50352">
        <w:t>strategies</w:t>
      </w:r>
      <w:r w:rsidRPr="00A50352">
        <w:rPr>
          <w:spacing w:val="-6"/>
        </w:rPr>
        <w:t xml:space="preserve"> </w:t>
      </w:r>
      <w:r w:rsidRPr="00A50352">
        <w:t>teachers</w:t>
      </w:r>
      <w:r w:rsidRPr="00A50352">
        <w:rPr>
          <w:spacing w:val="-6"/>
        </w:rPr>
        <w:t xml:space="preserve"> </w:t>
      </w:r>
      <w:r w:rsidRPr="00A50352">
        <w:t>need</w:t>
      </w:r>
      <w:r w:rsidRPr="00A50352">
        <w:rPr>
          <w:spacing w:val="-4"/>
        </w:rPr>
        <w:t xml:space="preserve"> </w:t>
      </w:r>
      <w:r w:rsidRPr="00A50352">
        <w:t>to prepare students with the skills neces</w:t>
      </w:r>
      <w:r w:rsidRPr="00A50352">
        <w:t>sary to excel in the 21st century.</w:t>
      </w:r>
    </w:p>
    <w:p w14:paraId="558C3FE8" w14:textId="77777777" w:rsidR="004B1871" w:rsidRPr="00A50352" w:rsidRDefault="00EC02D5" w:rsidP="00674B03">
      <w:pPr>
        <w:pStyle w:val="BodyText"/>
        <w:jc w:val="both"/>
      </w:pPr>
      <w:r w:rsidRPr="00A50352">
        <w:t>Over</w:t>
      </w:r>
      <w:r w:rsidRPr="00A50352">
        <w:rPr>
          <w:spacing w:val="-2"/>
        </w:rPr>
        <w:t xml:space="preserve"> </w:t>
      </w:r>
      <w:r w:rsidRPr="00A50352">
        <w:t>the</w:t>
      </w:r>
      <w:r w:rsidRPr="00A50352">
        <w:rPr>
          <w:spacing w:val="-3"/>
        </w:rPr>
        <w:t xml:space="preserve"> </w:t>
      </w:r>
      <w:r w:rsidRPr="00A50352">
        <w:t>past</w:t>
      </w:r>
      <w:r w:rsidRPr="00A50352">
        <w:rPr>
          <w:spacing w:val="-3"/>
        </w:rPr>
        <w:t xml:space="preserve"> </w:t>
      </w:r>
      <w:r w:rsidRPr="00A50352">
        <w:t>two</w:t>
      </w:r>
      <w:r w:rsidRPr="00A50352">
        <w:rPr>
          <w:spacing w:val="-2"/>
        </w:rPr>
        <w:t xml:space="preserve"> </w:t>
      </w:r>
      <w:r w:rsidRPr="00A50352">
        <w:t>decades,</w:t>
      </w:r>
      <w:r w:rsidRPr="00A50352">
        <w:rPr>
          <w:spacing w:val="-2"/>
        </w:rPr>
        <w:t xml:space="preserve"> </w:t>
      </w:r>
      <w:r w:rsidRPr="00A50352">
        <w:t>research</w:t>
      </w:r>
      <w:r w:rsidRPr="00A50352">
        <w:rPr>
          <w:spacing w:val="-4"/>
        </w:rPr>
        <w:t xml:space="preserve"> </w:t>
      </w:r>
      <w:r w:rsidRPr="00A50352">
        <w:t>has</w:t>
      </w:r>
      <w:r w:rsidRPr="00A50352">
        <w:rPr>
          <w:spacing w:val="-4"/>
        </w:rPr>
        <w:t xml:space="preserve"> </w:t>
      </w:r>
      <w:r w:rsidRPr="00A50352">
        <w:t>been</w:t>
      </w:r>
      <w:r w:rsidRPr="00A50352">
        <w:rPr>
          <w:spacing w:val="-4"/>
        </w:rPr>
        <w:t xml:space="preserve"> </w:t>
      </w:r>
      <w:r w:rsidRPr="00A50352">
        <w:t>able</w:t>
      </w:r>
      <w:r w:rsidRPr="00A50352">
        <w:rPr>
          <w:spacing w:val="-3"/>
        </w:rPr>
        <w:t xml:space="preserve"> </w:t>
      </w:r>
      <w:r w:rsidRPr="00A50352">
        <w:t>to</w:t>
      </w:r>
      <w:r w:rsidRPr="00A50352">
        <w:rPr>
          <w:spacing w:val="-2"/>
        </w:rPr>
        <w:t xml:space="preserve"> </w:t>
      </w:r>
      <w:r w:rsidRPr="00A50352">
        <w:t>inform</w:t>
      </w:r>
      <w:r w:rsidRPr="00A50352">
        <w:rPr>
          <w:spacing w:val="-4"/>
        </w:rPr>
        <w:t xml:space="preserve"> </w:t>
      </w:r>
      <w:r w:rsidRPr="00A50352">
        <w:t>the</w:t>
      </w:r>
      <w:r w:rsidRPr="00A50352">
        <w:rPr>
          <w:spacing w:val="-3"/>
        </w:rPr>
        <w:t xml:space="preserve"> </w:t>
      </w:r>
      <w:r w:rsidRPr="00A50352">
        <w:t>qualities</w:t>
      </w:r>
      <w:r w:rsidRPr="00A50352">
        <w:rPr>
          <w:spacing w:val="-4"/>
        </w:rPr>
        <w:t xml:space="preserve"> </w:t>
      </w:r>
      <w:r w:rsidRPr="00A50352">
        <w:t>of effective professional development.</w:t>
      </w:r>
      <w:r w:rsidRPr="00A50352">
        <w:rPr>
          <w:spacing w:val="40"/>
        </w:rPr>
        <w:t xml:space="preserve"> </w:t>
      </w:r>
      <w:r w:rsidRPr="00A50352">
        <w:t>Some of the qualities identified provide</w:t>
      </w:r>
      <w:r w:rsidRPr="00A50352">
        <w:rPr>
          <w:spacing w:val="-5"/>
        </w:rPr>
        <w:t xml:space="preserve"> </w:t>
      </w:r>
      <w:r w:rsidRPr="00A50352">
        <w:t>that</w:t>
      </w:r>
      <w:r w:rsidRPr="00A50352">
        <w:rPr>
          <w:spacing w:val="-5"/>
        </w:rPr>
        <w:t xml:space="preserve"> </w:t>
      </w:r>
      <w:r w:rsidRPr="00A50352">
        <w:t>professional</w:t>
      </w:r>
      <w:r w:rsidRPr="00A50352">
        <w:rPr>
          <w:spacing w:val="-5"/>
        </w:rPr>
        <w:t xml:space="preserve"> </w:t>
      </w:r>
      <w:r w:rsidRPr="00A50352">
        <w:t>development</w:t>
      </w:r>
      <w:r w:rsidRPr="00A50352">
        <w:rPr>
          <w:spacing w:val="-4"/>
        </w:rPr>
        <w:t xml:space="preserve"> </w:t>
      </w:r>
      <w:r w:rsidRPr="00A50352">
        <w:t>needs</w:t>
      </w:r>
      <w:r w:rsidRPr="00A50352">
        <w:rPr>
          <w:spacing w:val="-6"/>
        </w:rPr>
        <w:t xml:space="preserve"> </w:t>
      </w:r>
      <w:r w:rsidRPr="00A50352">
        <w:t>to</w:t>
      </w:r>
      <w:r w:rsidRPr="00A50352">
        <w:rPr>
          <w:spacing w:val="-4"/>
        </w:rPr>
        <w:t xml:space="preserve"> </w:t>
      </w:r>
      <w:r w:rsidRPr="00A50352">
        <w:t>be</w:t>
      </w:r>
      <w:r w:rsidRPr="00A50352">
        <w:rPr>
          <w:spacing w:val="-5"/>
        </w:rPr>
        <w:t xml:space="preserve"> </w:t>
      </w:r>
      <w:r w:rsidRPr="00A50352">
        <w:t>on-going,</w:t>
      </w:r>
      <w:r w:rsidRPr="00A50352">
        <w:rPr>
          <w:spacing w:val="-4"/>
        </w:rPr>
        <w:t xml:space="preserve"> </w:t>
      </w:r>
      <w:r w:rsidRPr="00A50352">
        <w:t>job-embedded with active teacher engagement, supports collaboration, provides expert support, and is topic specific.</w:t>
      </w:r>
    </w:p>
    <w:p w14:paraId="53175F2F" w14:textId="5AAFFB34" w:rsidR="004B1871" w:rsidRPr="00A50352" w:rsidRDefault="00EC02D5" w:rsidP="00A50352">
      <w:pPr>
        <w:pStyle w:val="BodyText"/>
        <w:jc w:val="both"/>
      </w:pPr>
      <w:r w:rsidRPr="00A50352">
        <w:t>Teachers in rural Idaho schools are often faced with barriers that are not always found in other areas of the state. These barriers may mak</w:t>
      </w:r>
      <w:r w:rsidRPr="00A50352">
        <w:t>e it difficult for teachers to participate in high quality professional development.</w:t>
      </w:r>
      <w:r w:rsidRPr="00A50352">
        <w:rPr>
          <w:spacing w:val="-2"/>
        </w:rPr>
        <w:t xml:space="preserve"> </w:t>
      </w:r>
      <w:r w:rsidRPr="00A50352">
        <w:t>Additionally,</w:t>
      </w:r>
      <w:r w:rsidRPr="00A50352">
        <w:rPr>
          <w:spacing w:val="-2"/>
        </w:rPr>
        <w:t xml:space="preserve"> </w:t>
      </w:r>
      <w:r w:rsidRPr="00A50352">
        <w:t>very</w:t>
      </w:r>
      <w:r w:rsidRPr="00A50352">
        <w:rPr>
          <w:spacing w:val="-8"/>
        </w:rPr>
        <w:t xml:space="preserve"> </w:t>
      </w:r>
      <w:r w:rsidRPr="00A50352">
        <w:t>little</w:t>
      </w:r>
      <w:r w:rsidRPr="00A50352">
        <w:rPr>
          <w:spacing w:val="-5"/>
        </w:rPr>
        <w:t xml:space="preserve"> </w:t>
      </w:r>
      <w:r w:rsidRPr="00A50352">
        <w:t>research</w:t>
      </w:r>
      <w:r w:rsidRPr="00A50352">
        <w:rPr>
          <w:spacing w:val="-4"/>
        </w:rPr>
        <w:t xml:space="preserve"> </w:t>
      </w:r>
      <w:r w:rsidRPr="00A50352">
        <w:t>has</w:t>
      </w:r>
      <w:r w:rsidRPr="00A50352">
        <w:rPr>
          <w:spacing w:val="-6"/>
        </w:rPr>
        <w:t xml:space="preserve"> </w:t>
      </w:r>
      <w:r w:rsidRPr="00A50352">
        <w:t>been</w:t>
      </w:r>
      <w:r w:rsidRPr="00A50352">
        <w:rPr>
          <w:spacing w:val="-6"/>
        </w:rPr>
        <w:t xml:space="preserve"> </w:t>
      </w:r>
      <w:r w:rsidRPr="00A50352">
        <w:t>published</w:t>
      </w:r>
      <w:r w:rsidRPr="00A50352">
        <w:rPr>
          <w:spacing w:val="-4"/>
        </w:rPr>
        <w:t xml:space="preserve"> </w:t>
      </w:r>
      <w:r w:rsidRPr="00A50352">
        <w:t>on</w:t>
      </w:r>
      <w:r w:rsidRPr="00A50352">
        <w:rPr>
          <w:spacing w:val="-6"/>
        </w:rPr>
        <w:t xml:space="preserve"> </w:t>
      </w:r>
      <w:r w:rsidRPr="00A50352">
        <w:t>the</w:t>
      </w:r>
      <w:r w:rsidR="00A50352" w:rsidRPr="00A50352">
        <w:t xml:space="preserve"> </w:t>
      </w:r>
      <w:r w:rsidRPr="00A50352">
        <w:t xml:space="preserve">nature, quality, and impact of professional development in rural schools. This study examines the professional development opportunities available to small rural Idaho school teachers and how these opportunities compare to quality professional development </w:t>
      </w:r>
      <w:r w:rsidRPr="00A50352">
        <w:t>as described in educational literature. Participants for this study include teachers in Idaho who work in small rural</w:t>
      </w:r>
      <w:r w:rsidRPr="00A50352">
        <w:rPr>
          <w:spacing w:val="-4"/>
        </w:rPr>
        <w:t xml:space="preserve"> </w:t>
      </w:r>
      <w:r w:rsidRPr="00A50352">
        <w:t>schools.</w:t>
      </w:r>
      <w:r w:rsidRPr="00A50352">
        <w:rPr>
          <w:spacing w:val="-3"/>
        </w:rPr>
        <w:t xml:space="preserve"> </w:t>
      </w:r>
      <w:r w:rsidRPr="00A50352">
        <w:t>The</w:t>
      </w:r>
      <w:r w:rsidRPr="00A50352">
        <w:rPr>
          <w:spacing w:val="-4"/>
        </w:rPr>
        <w:t xml:space="preserve"> </w:t>
      </w:r>
      <w:r w:rsidRPr="00A50352">
        <w:t>schools</w:t>
      </w:r>
      <w:r w:rsidRPr="00A50352">
        <w:rPr>
          <w:spacing w:val="-2"/>
        </w:rPr>
        <w:t xml:space="preserve"> </w:t>
      </w:r>
      <w:r w:rsidRPr="00A50352">
        <w:t>will</w:t>
      </w:r>
      <w:r w:rsidRPr="00A50352">
        <w:rPr>
          <w:spacing w:val="-2"/>
        </w:rPr>
        <w:t xml:space="preserve"> </w:t>
      </w:r>
      <w:r w:rsidRPr="00A50352">
        <w:t>be</w:t>
      </w:r>
      <w:r w:rsidRPr="00A50352">
        <w:rPr>
          <w:spacing w:val="-4"/>
        </w:rPr>
        <w:t xml:space="preserve"> </w:t>
      </w:r>
      <w:r w:rsidRPr="00A50352">
        <w:t>identified</w:t>
      </w:r>
      <w:r w:rsidRPr="00A50352">
        <w:rPr>
          <w:spacing w:val="-3"/>
        </w:rPr>
        <w:t xml:space="preserve"> </w:t>
      </w:r>
      <w:r w:rsidRPr="00A50352">
        <w:t>using</w:t>
      </w:r>
      <w:r w:rsidRPr="00A50352">
        <w:rPr>
          <w:spacing w:val="-5"/>
        </w:rPr>
        <w:t xml:space="preserve"> </w:t>
      </w:r>
      <w:r w:rsidRPr="00A50352">
        <w:t>a</w:t>
      </w:r>
      <w:r w:rsidRPr="00A50352">
        <w:rPr>
          <w:spacing w:val="-1"/>
        </w:rPr>
        <w:t xml:space="preserve"> </w:t>
      </w:r>
      <w:r w:rsidRPr="00A50352">
        <w:t>matrix</w:t>
      </w:r>
      <w:r w:rsidRPr="00A50352">
        <w:rPr>
          <w:spacing w:val="-5"/>
        </w:rPr>
        <w:t xml:space="preserve"> </w:t>
      </w:r>
      <w:r w:rsidRPr="00A50352">
        <w:t>developed</w:t>
      </w:r>
      <w:r w:rsidRPr="00A50352">
        <w:rPr>
          <w:spacing w:val="-3"/>
        </w:rPr>
        <w:t xml:space="preserve"> </w:t>
      </w:r>
      <w:r w:rsidRPr="00A50352">
        <w:t>from a listing of schools provided by the Idaho Department of Education.</w:t>
      </w:r>
    </w:p>
    <w:p w14:paraId="42AB6105" w14:textId="77777777" w:rsidR="004B1871" w:rsidRPr="00A50352" w:rsidRDefault="00EC02D5" w:rsidP="00674B03">
      <w:pPr>
        <w:pStyle w:val="BodyText"/>
        <w:spacing w:before="1"/>
        <w:jc w:val="both"/>
      </w:pPr>
      <w:r w:rsidRPr="00A50352">
        <w:t>Schools will be randomly selected from this matrix and teachers will be sent</w:t>
      </w:r>
      <w:r w:rsidRPr="00A50352">
        <w:rPr>
          <w:spacing w:val="-5"/>
        </w:rPr>
        <w:t xml:space="preserve"> </w:t>
      </w:r>
      <w:r w:rsidRPr="00A50352">
        <w:t>an</w:t>
      </w:r>
      <w:r w:rsidRPr="00A50352">
        <w:rPr>
          <w:spacing w:val="-6"/>
        </w:rPr>
        <w:t xml:space="preserve"> </w:t>
      </w:r>
      <w:r w:rsidRPr="00A50352">
        <w:t>electronic</w:t>
      </w:r>
      <w:r w:rsidRPr="00A50352">
        <w:rPr>
          <w:spacing w:val="-2"/>
        </w:rPr>
        <w:t xml:space="preserve"> </w:t>
      </w:r>
      <w:r w:rsidRPr="00A50352">
        <w:t>Likert</w:t>
      </w:r>
      <w:r w:rsidRPr="00A50352">
        <w:rPr>
          <w:spacing w:val="-5"/>
        </w:rPr>
        <w:t xml:space="preserve"> </w:t>
      </w:r>
      <w:r w:rsidRPr="00A50352">
        <w:t>type</w:t>
      </w:r>
      <w:r w:rsidRPr="00A50352">
        <w:rPr>
          <w:spacing w:val="-2"/>
        </w:rPr>
        <w:t xml:space="preserve"> </w:t>
      </w:r>
      <w:r w:rsidRPr="00A50352">
        <w:t>survey.</w:t>
      </w:r>
      <w:r w:rsidRPr="00A50352">
        <w:rPr>
          <w:spacing w:val="40"/>
        </w:rPr>
        <w:t xml:space="preserve"> </w:t>
      </w:r>
      <w:r w:rsidRPr="00A50352">
        <w:t>Data</w:t>
      </w:r>
      <w:r w:rsidRPr="00A50352">
        <w:rPr>
          <w:spacing w:val="-2"/>
        </w:rPr>
        <w:t xml:space="preserve"> </w:t>
      </w:r>
      <w:r w:rsidRPr="00A50352">
        <w:t>will</w:t>
      </w:r>
      <w:r w:rsidRPr="00A50352">
        <w:rPr>
          <w:spacing w:val="-5"/>
        </w:rPr>
        <w:t xml:space="preserve"> </w:t>
      </w:r>
      <w:r w:rsidRPr="00A50352">
        <w:t>be</w:t>
      </w:r>
      <w:r w:rsidRPr="00A50352">
        <w:rPr>
          <w:spacing w:val="-5"/>
        </w:rPr>
        <w:t xml:space="preserve"> </w:t>
      </w:r>
      <w:r w:rsidRPr="00A50352">
        <w:t>analyzed</w:t>
      </w:r>
      <w:r w:rsidRPr="00A50352">
        <w:rPr>
          <w:spacing w:val="-1"/>
        </w:rPr>
        <w:t xml:space="preserve"> </w:t>
      </w:r>
      <w:r w:rsidRPr="00A50352">
        <w:t>to</w:t>
      </w:r>
      <w:r w:rsidRPr="00A50352">
        <w:rPr>
          <w:spacing w:val="-4"/>
        </w:rPr>
        <w:t xml:space="preserve"> </w:t>
      </w:r>
      <w:r w:rsidRPr="00A50352">
        <w:t xml:space="preserve">determine how professional development offered in small rural Idaho school compares to the national standards for high quality professional </w:t>
      </w:r>
      <w:r w:rsidRPr="00A50352">
        <w:rPr>
          <w:spacing w:val="-2"/>
        </w:rPr>
        <w:t>development.</w:t>
      </w:r>
    </w:p>
    <w:p w14:paraId="43B5D994" w14:textId="77777777" w:rsidR="004B1871" w:rsidRPr="00A50352" w:rsidRDefault="004B1871" w:rsidP="00674B03">
      <w:pPr>
        <w:pStyle w:val="BodyText"/>
        <w:spacing w:before="6"/>
        <w:jc w:val="both"/>
      </w:pPr>
    </w:p>
    <w:p w14:paraId="3268D7A9" w14:textId="77777777" w:rsidR="004B1871" w:rsidRPr="00A50352" w:rsidRDefault="00EC02D5" w:rsidP="00674B03">
      <w:pPr>
        <w:pStyle w:val="Heading8"/>
        <w:spacing w:line="227" w:lineRule="exact"/>
        <w:ind w:left="0"/>
        <w:jc w:val="both"/>
      </w:pPr>
      <w:r w:rsidRPr="00A50352">
        <w:t>Jaclyn</w:t>
      </w:r>
      <w:r w:rsidRPr="00A50352">
        <w:rPr>
          <w:spacing w:val="-5"/>
        </w:rPr>
        <w:t xml:space="preserve"> </w:t>
      </w:r>
      <w:r w:rsidRPr="00A50352">
        <w:rPr>
          <w:spacing w:val="-2"/>
        </w:rPr>
        <w:t>Sutherland</w:t>
      </w:r>
    </w:p>
    <w:p w14:paraId="7B264083" w14:textId="77777777" w:rsidR="004B1871" w:rsidRPr="00A50352" w:rsidRDefault="00EC02D5" w:rsidP="00674B03">
      <w:pPr>
        <w:pStyle w:val="BodyText"/>
        <w:spacing w:line="227"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0585E4CB" w14:textId="77777777" w:rsidR="004B1871" w:rsidRPr="00A50352" w:rsidRDefault="00EC02D5" w:rsidP="00674B03">
      <w:pPr>
        <w:pStyle w:val="Heading9"/>
        <w:ind w:left="0"/>
        <w:jc w:val="both"/>
      </w:pPr>
      <w:r w:rsidRPr="00A50352">
        <w:t>Why</w:t>
      </w:r>
      <w:r w:rsidRPr="00A50352">
        <w:rPr>
          <w:spacing w:val="-5"/>
        </w:rPr>
        <w:t xml:space="preserve"> </w:t>
      </w:r>
      <w:r w:rsidRPr="00A50352">
        <w:t>We</w:t>
      </w:r>
      <w:r w:rsidRPr="00A50352">
        <w:rPr>
          <w:spacing w:val="-5"/>
        </w:rPr>
        <w:t xml:space="preserve"> </w:t>
      </w:r>
      <w:r w:rsidRPr="00A50352">
        <w:t>Hunger:</w:t>
      </w:r>
      <w:r w:rsidRPr="00A50352">
        <w:rPr>
          <w:spacing w:val="-4"/>
        </w:rPr>
        <w:t xml:space="preserve"> </w:t>
      </w:r>
      <w:r w:rsidRPr="00A50352">
        <w:t>Female</w:t>
      </w:r>
      <w:r w:rsidRPr="00A50352">
        <w:rPr>
          <w:spacing w:val="-5"/>
        </w:rPr>
        <w:t xml:space="preserve"> </w:t>
      </w:r>
      <w:r w:rsidRPr="00A50352">
        <w:t>Appetite</w:t>
      </w:r>
      <w:r w:rsidRPr="00A50352">
        <w:rPr>
          <w:spacing w:val="-5"/>
        </w:rPr>
        <w:t xml:space="preserve"> </w:t>
      </w:r>
      <w:r w:rsidRPr="00A50352">
        <w:t>an</w:t>
      </w:r>
      <w:r w:rsidRPr="00A50352">
        <w:t>d</w:t>
      </w:r>
      <w:r w:rsidRPr="00A50352">
        <w:rPr>
          <w:spacing w:val="-4"/>
        </w:rPr>
        <w:t xml:space="preserve"> </w:t>
      </w:r>
      <w:r w:rsidRPr="00A50352">
        <w:t>the</w:t>
      </w:r>
      <w:r w:rsidRPr="00A50352">
        <w:rPr>
          <w:spacing w:val="-5"/>
        </w:rPr>
        <w:t xml:space="preserve"> </w:t>
      </w:r>
      <w:r w:rsidRPr="00A50352">
        <w:t>Repression</w:t>
      </w:r>
      <w:r w:rsidRPr="00A50352">
        <w:rPr>
          <w:spacing w:val="-5"/>
        </w:rPr>
        <w:t xml:space="preserve"> </w:t>
      </w:r>
      <w:r w:rsidRPr="00A50352">
        <w:t>of</w:t>
      </w:r>
      <w:r w:rsidRPr="00A50352">
        <w:rPr>
          <w:spacing w:val="-4"/>
        </w:rPr>
        <w:t xml:space="preserve"> </w:t>
      </w:r>
      <w:r w:rsidRPr="00A50352">
        <w:t>Sexual</w:t>
      </w:r>
      <w:r w:rsidRPr="00A50352">
        <w:rPr>
          <w:spacing w:val="-5"/>
        </w:rPr>
        <w:t xml:space="preserve"> </w:t>
      </w:r>
      <w:r w:rsidRPr="00A50352">
        <w:t>Desire</w:t>
      </w:r>
      <w:r w:rsidRPr="00A50352">
        <w:t xml:space="preserve"> in Bram Stoker's Dracula</w:t>
      </w:r>
    </w:p>
    <w:p w14:paraId="7CA6F551" w14:textId="77777777" w:rsidR="004B1871" w:rsidRPr="00A50352" w:rsidRDefault="00EC02D5" w:rsidP="00674B03">
      <w:pPr>
        <w:pStyle w:val="BodyText"/>
        <w:jc w:val="both"/>
      </w:pPr>
      <w:r w:rsidRPr="00A50352">
        <w:t>The</w:t>
      </w:r>
      <w:r w:rsidRPr="00A50352">
        <w:rPr>
          <w:spacing w:val="-2"/>
        </w:rPr>
        <w:t xml:space="preserve"> </w:t>
      </w:r>
      <w:r w:rsidRPr="00A50352">
        <w:t>theme</w:t>
      </w:r>
      <w:r w:rsidRPr="00A50352">
        <w:rPr>
          <w:spacing w:val="-2"/>
        </w:rPr>
        <w:t xml:space="preserve"> </w:t>
      </w:r>
      <w:r w:rsidRPr="00A50352">
        <w:t>of</w:t>
      </w:r>
      <w:r w:rsidRPr="00A50352">
        <w:rPr>
          <w:spacing w:val="-1"/>
        </w:rPr>
        <w:t xml:space="preserve"> </w:t>
      </w:r>
      <w:r w:rsidRPr="00A50352">
        <w:t>female</w:t>
      </w:r>
      <w:r w:rsidRPr="00A50352">
        <w:rPr>
          <w:spacing w:val="-2"/>
        </w:rPr>
        <w:t xml:space="preserve"> </w:t>
      </w:r>
      <w:r w:rsidRPr="00A50352">
        <w:t>hunger,</w:t>
      </w:r>
      <w:r w:rsidRPr="00A50352">
        <w:rPr>
          <w:spacing w:val="-1"/>
        </w:rPr>
        <w:t xml:space="preserve"> </w:t>
      </w:r>
      <w:r w:rsidRPr="00A50352">
        <w:t>and</w:t>
      </w:r>
      <w:r w:rsidRPr="00A50352">
        <w:rPr>
          <w:spacing w:val="-1"/>
        </w:rPr>
        <w:t xml:space="preserve"> </w:t>
      </w:r>
      <w:r w:rsidRPr="00A50352">
        <w:t>conversely</w:t>
      </w:r>
      <w:r w:rsidRPr="00A50352">
        <w:rPr>
          <w:spacing w:val="-3"/>
        </w:rPr>
        <w:t xml:space="preserve"> </w:t>
      </w:r>
      <w:r w:rsidRPr="00A50352">
        <w:t>lack</w:t>
      </w:r>
      <w:r w:rsidRPr="00A50352">
        <w:rPr>
          <w:spacing w:val="-3"/>
        </w:rPr>
        <w:t xml:space="preserve"> </w:t>
      </w:r>
      <w:r w:rsidRPr="00A50352">
        <w:t>of</w:t>
      </w:r>
      <w:r w:rsidRPr="00A50352">
        <w:rPr>
          <w:spacing w:val="-4"/>
        </w:rPr>
        <w:t xml:space="preserve"> </w:t>
      </w:r>
      <w:r w:rsidRPr="00A50352">
        <w:t>appetite, is</w:t>
      </w:r>
      <w:r w:rsidRPr="00A50352">
        <w:rPr>
          <w:spacing w:val="-3"/>
        </w:rPr>
        <w:t xml:space="preserve"> </w:t>
      </w:r>
      <w:r w:rsidRPr="00A50352">
        <w:t>a</w:t>
      </w:r>
      <w:r w:rsidRPr="00A50352">
        <w:rPr>
          <w:spacing w:val="-2"/>
        </w:rPr>
        <w:t xml:space="preserve"> </w:t>
      </w:r>
      <w:r w:rsidRPr="00A50352">
        <w:t>prevalent one in Victorian literature. Women were often portrayed as either lacking in appetite and described as small, petite, pre</w:t>
      </w:r>
      <w:r w:rsidRPr="00A50352">
        <w:t xml:space="preserve">tty, and good; or as giving over to their </w:t>
      </w:r>
      <w:r w:rsidRPr="00A50352">
        <w:lastRenderedPageBreak/>
        <w:t>hunger, consequently making them appear to be larger, less womanly, plain, or as taking parts in acts of moral turpitude. In Dracula, Mina Harker and Lucy</w:t>
      </w:r>
      <w:r w:rsidRPr="00A50352">
        <w:rPr>
          <w:spacing w:val="-2"/>
        </w:rPr>
        <w:t xml:space="preserve"> </w:t>
      </w:r>
      <w:r w:rsidRPr="00A50352">
        <w:t>Westenra go for a long walk and, as result, have “a capital</w:t>
      </w:r>
      <w:r w:rsidRPr="00A50352">
        <w:t xml:space="preserve"> ‘severe tea’” together. This moment, in particular, shows the restrictions upon female appetite, which were often regulated by other women. Mina claims that the “New Woman” would be “shocked” by</w:t>
      </w:r>
      <w:r w:rsidRPr="00A50352">
        <w:rPr>
          <w:spacing w:val="-1"/>
        </w:rPr>
        <w:t xml:space="preserve"> </w:t>
      </w:r>
      <w:r w:rsidRPr="00A50352">
        <w:t xml:space="preserve">their appetites and that “Men are more tolerant!” (91) This </w:t>
      </w:r>
      <w:r w:rsidRPr="00A50352">
        <w:t>walk comes just before the reader is told of Lucy’s sexual awakening at the hands of Dracula, but alludes to the fact that women were not meant to show</w:t>
      </w:r>
      <w:r w:rsidRPr="00A50352">
        <w:rPr>
          <w:spacing w:val="40"/>
        </w:rPr>
        <w:t xml:space="preserve"> </w:t>
      </w:r>
      <w:r w:rsidRPr="00A50352">
        <w:t>hunger, or sexual appetite, because of the way others of their social class would view them. It is the g</w:t>
      </w:r>
      <w:r w:rsidRPr="00A50352">
        <w:t>oal of this paper to use Bram</w:t>
      </w:r>
      <w:r w:rsidRPr="00A50352">
        <w:rPr>
          <w:spacing w:val="-1"/>
        </w:rPr>
        <w:t xml:space="preserve"> </w:t>
      </w:r>
      <w:r w:rsidRPr="00A50352">
        <w:t>Stoker’s Dracula (1897)</w:t>
      </w:r>
      <w:r w:rsidRPr="00A50352">
        <w:rPr>
          <w:spacing w:val="-2"/>
        </w:rPr>
        <w:t xml:space="preserve"> </w:t>
      </w:r>
      <w:r w:rsidRPr="00A50352">
        <w:t>as</w:t>
      </w:r>
      <w:r w:rsidRPr="00A50352">
        <w:rPr>
          <w:spacing w:val="-4"/>
        </w:rPr>
        <w:t xml:space="preserve"> </w:t>
      </w:r>
      <w:r w:rsidRPr="00A50352">
        <w:t>a</w:t>
      </w:r>
      <w:r w:rsidRPr="00A50352">
        <w:rPr>
          <w:spacing w:val="-3"/>
        </w:rPr>
        <w:t xml:space="preserve"> </w:t>
      </w:r>
      <w:r w:rsidRPr="00A50352">
        <w:t>lens</w:t>
      </w:r>
      <w:r w:rsidRPr="00A50352">
        <w:rPr>
          <w:spacing w:val="-4"/>
        </w:rPr>
        <w:t xml:space="preserve"> </w:t>
      </w:r>
      <w:r w:rsidRPr="00A50352">
        <w:t>through</w:t>
      </w:r>
      <w:r w:rsidRPr="00A50352">
        <w:rPr>
          <w:spacing w:val="-2"/>
        </w:rPr>
        <w:t xml:space="preserve"> </w:t>
      </w:r>
      <w:r w:rsidRPr="00A50352">
        <w:t>which</w:t>
      </w:r>
      <w:r w:rsidRPr="00A50352">
        <w:rPr>
          <w:spacing w:val="-4"/>
        </w:rPr>
        <w:t xml:space="preserve"> </w:t>
      </w:r>
      <w:r w:rsidRPr="00A50352">
        <w:t>to</w:t>
      </w:r>
      <w:r w:rsidRPr="00A50352">
        <w:rPr>
          <w:spacing w:val="-2"/>
        </w:rPr>
        <w:t xml:space="preserve"> </w:t>
      </w:r>
      <w:r w:rsidRPr="00A50352">
        <w:t>view</w:t>
      </w:r>
      <w:r w:rsidRPr="00A50352">
        <w:rPr>
          <w:spacing w:val="-5"/>
        </w:rPr>
        <w:t xml:space="preserve"> </w:t>
      </w:r>
      <w:r w:rsidRPr="00A50352">
        <w:t>the</w:t>
      </w:r>
      <w:r w:rsidRPr="00A50352">
        <w:rPr>
          <w:spacing w:val="-1"/>
        </w:rPr>
        <w:t xml:space="preserve"> </w:t>
      </w:r>
      <w:r w:rsidRPr="00A50352">
        <w:t>world</w:t>
      </w:r>
      <w:r w:rsidRPr="00A50352">
        <w:rPr>
          <w:spacing w:val="-2"/>
        </w:rPr>
        <w:t xml:space="preserve"> </w:t>
      </w:r>
      <w:r w:rsidRPr="00A50352">
        <w:t>of</w:t>
      </w:r>
      <w:r w:rsidRPr="00A50352">
        <w:rPr>
          <w:spacing w:val="-5"/>
        </w:rPr>
        <w:t xml:space="preserve"> </w:t>
      </w:r>
      <w:r w:rsidRPr="00A50352">
        <w:t>19th</w:t>
      </w:r>
      <w:r w:rsidRPr="00A50352">
        <w:rPr>
          <w:spacing w:val="-4"/>
        </w:rPr>
        <w:t xml:space="preserve"> </w:t>
      </w:r>
      <w:r w:rsidRPr="00A50352">
        <w:t>century</w:t>
      </w:r>
      <w:r w:rsidRPr="00A50352">
        <w:rPr>
          <w:spacing w:val="-2"/>
        </w:rPr>
        <w:t xml:space="preserve"> </w:t>
      </w:r>
      <w:r w:rsidRPr="00A50352">
        <w:t>London.</w:t>
      </w:r>
      <w:r w:rsidRPr="00A50352">
        <w:rPr>
          <w:spacing w:val="-2"/>
        </w:rPr>
        <w:t xml:space="preserve"> </w:t>
      </w:r>
      <w:r w:rsidRPr="00A50352">
        <w:t>I aim to look at the reasons why women were starving themselves and the link female hunger has to female sexuality. Much of the scholarship done on female hunger in Victorian literature focuses on the topic of anorexia nervosa, rather than illuminating the</w:t>
      </w:r>
      <w:r w:rsidRPr="00A50352">
        <w:t xml:space="preserve"> cultural and religious reasons for the repression of female hunger. Historical documents of the era often show these women as they wish to be seen, embodying the ideal of Victorian virtue. Yet literature, such as Dracula, shows another side to the women o</w:t>
      </w:r>
      <w:r w:rsidRPr="00A50352">
        <w:t>f the time: women who know their own minds, feelings, and desires, and who are unafraid to show them.</w:t>
      </w:r>
    </w:p>
    <w:p w14:paraId="2C1E1FC2" w14:textId="77777777" w:rsidR="004B1871" w:rsidRPr="00A50352" w:rsidRDefault="004B1871" w:rsidP="00674B03">
      <w:pPr>
        <w:pStyle w:val="BodyText"/>
        <w:spacing w:before="1"/>
        <w:jc w:val="both"/>
      </w:pPr>
    </w:p>
    <w:p w14:paraId="1AB52EB8" w14:textId="77777777" w:rsidR="004B1871" w:rsidRPr="00A50352" w:rsidRDefault="00EC02D5" w:rsidP="00674B03">
      <w:pPr>
        <w:pStyle w:val="Heading8"/>
        <w:spacing w:line="240" w:lineRule="auto"/>
        <w:ind w:left="0" w:hanging="1"/>
        <w:jc w:val="both"/>
      </w:pPr>
      <w:r w:rsidRPr="00A50352">
        <w:t>Hillary</w:t>
      </w:r>
      <w:r w:rsidRPr="00A50352">
        <w:rPr>
          <w:spacing w:val="-6"/>
        </w:rPr>
        <w:t xml:space="preserve"> </w:t>
      </w:r>
      <w:r w:rsidRPr="00A50352">
        <w:t>Swann,</w:t>
      </w:r>
      <w:r w:rsidRPr="00A50352">
        <w:rPr>
          <w:spacing w:val="-6"/>
        </w:rPr>
        <w:t xml:space="preserve"> </w:t>
      </w:r>
      <w:r w:rsidRPr="00A50352">
        <w:t>Nicki</w:t>
      </w:r>
      <w:r w:rsidRPr="00A50352">
        <w:rPr>
          <w:spacing w:val="-7"/>
        </w:rPr>
        <w:t xml:space="preserve"> </w:t>
      </w:r>
      <w:r w:rsidRPr="00A50352">
        <w:t>Aubuchon-Endsley,</w:t>
      </w:r>
      <w:r w:rsidRPr="00A50352">
        <w:rPr>
          <w:spacing w:val="-6"/>
        </w:rPr>
        <w:t xml:space="preserve"> </w:t>
      </w:r>
      <w:r w:rsidRPr="00A50352">
        <w:t>Bryan</w:t>
      </w:r>
      <w:r w:rsidRPr="00A50352">
        <w:rPr>
          <w:spacing w:val="-7"/>
        </w:rPr>
        <w:t xml:space="preserve"> </w:t>
      </w:r>
      <w:r w:rsidRPr="00A50352">
        <w:t>Gee,</w:t>
      </w:r>
      <w:r w:rsidRPr="00A50352">
        <w:rPr>
          <w:spacing w:val="-6"/>
        </w:rPr>
        <w:t xml:space="preserve"> </w:t>
      </w:r>
      <w:r w:rsidRPr="00A50352">
        <w:t xml:space="preserve">Michele </w:t>
      </w:r>
      <w:r w:rsidRPr="00A50352">
        <w:rPr>
          <w:spacing w:val="-2"/>
        </w:rPr>
        <w:t>Brumley</w:t>
      </w:r>
    </w:p>
    <w:p w14:paraId="6730C1F7" w14:textId="77777777" w:rsidR="00A50352" w:rsidRPr="00A50352" w:rsidRDefault="00EC02D5" w:rsidP="00674B03">
      <w:pPr>
        <w:tabs>
          <w:tab w:val="left" w:pos="5167"/>
        </w:tabs>
        <w:spacing w:line="226"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Humanities,</w:t>
      </w:r>
      <w:r w:rsidRPr="00A50352">
        <w:rPr>
          <w:spacing w:val="-7"/>
          <w:sz w:val="20"/>
          <w:szCs w:val="20"/>
        </w:rPr>
        <w:t xml:space="preserve"> </w:t>
      </w:r>
      <w:r w:rsidRPr="00A50352">
        <w:rPr>
          <w:sz w:val="20"/>
          <w:szCs w:val="20"/>
        </w:rPr>
        <w:t>Behavioral</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z w:val="20"/>
          <w:szCs w:val="20"/>
        </w:rPr>
        <w:t>Social</w:t>
      </w:r>
      <w:r w:rsidRPr="00A50352">
        <w:rPr>
          <w:spacing w:val="-8"/>
          <w:sz w:val="20"/>
          <w:szCs w:val="20"/>
        </w:rPr>
        <w:t xml:space="preserve"> </w:t>
      </w:r>
      <w:r w:rsidRPr="00A50352">
        <w:rPr>
          <w:spacing w:val="-2"/>
          <w:sz w:val="20"/>
          <w:szCs w:val="20"/>
        </w:rPr>
        <w:t>Sciences</w:t>
      </w:r>
      <w:r w:rsidRPr="00A50352">
        <w:rPr>
          <w:sz w:val="20"/>
          <w:szCs w:val="20"/>
        </w:rPr>
        <w:tab/>
      </w:r>
    </w:p>
    <w:p w14:paraId="1A0EEE90" w14:textId="6A5050FA" w:rsidR="004B1871" w:rsidRPr="00A50352" w:rsidRDefault="00EC02D5" w:rsidP="00A50352">
      <w:pPr>
        <w:tabs>
          <w:tab w:val="left" w:pos="5167"/>
        </w:tabs>
        <w:spacing w:line="226" w:lineRule="exact"/>
        <w:jc w:val="both"/>
        <w:rPr>
          <w:b/>
          <w:bCs/>
          <w:i/>
          <w:sz w:val="20"/>
          <w:szCs w:val="20"/>
        </w:rPr>
      </w:pPr>
      <w:r w:rsidRPr="00A50352">
        <w:rPr>
          <w:b/>
          <w:sz w:val="20"/>
          <w:szCs w:val="20"/>
        </w:rPr>
        <w:t>Poster</w:t>
      </w:r>
      <w:r w:rsidRPr="00A50352">
        <w:rPr>
          <w:b/>
          <w:spacing w:val="-6"/>
          <w:sz w:val="20"/>
          <w:szCs w:val="20"/>
        </w:rPr>
        <w:t xml:space="preserve"> </w:t>
      </w:r>
      <w:r w:rsidRPr="00A50352">
        <w:rPr>
          <w:b/>
          <w:spacing w:val="-5"/>
          <w:sz w:val="20"/>
          <w:szCs w:val="20"/>
        </w:rPr>
        <w:t>#13</w:t>
      </w:r>
      <w:r w:rsidR="00A50352" w:rsidRPr="00A50352">
        <w:rPr>
          <w:b/>
          <w:spacing w:val="-5"/>
          <w:sz w:val="20"/>
          <w:szCs w:val="20"/>
        </w:rPr>
        <w:t xml:space="preserve"> </w:t>
      </w:r>
      <w:r w:rsidRPr="00A50352">
        <w:rPr>
          <w:b/>
          <w:bCs/>
          <w:i/>
          <w:sz w:val="20"/>
          <w:szCs w:val="20"/>
        </w:rPr>
        <w:t>The</w:t>
      </w:r>
      <w:r w:rsidRPr="00A50352">
        <w:rPr>
          <w:b/>
          <w:bCs/>
          <w:i/>
          <w:spacing w:val="-5"/>
          <w:sz w:val="20"/>
          <w:szCs w:val="20"/>
        </w:rPr>
        <w:t xml:space="preserve"> </w:t>
      </w:r>
      <w:r w:rsidRPr="00A50352">
        <w:rPr>
          <w:b/>
          <w:bCs/>
          <w:i/>
          <w:sz w:val="20"/>
          <w:szCs w:val="20"/>
        </w:rPr>
        <w:t>Rel</w:t>
      </w:r>
      <w:r w:rsidRPr="00A50352">
        <w:rPr>
          <w:b/>
          <w:bCs/>
          <w:i/>
          <w:sz w:val="20"/>
          <w:szCs w:val="20"/>
        </w:rPr>
        <w:t>ationship</w:t>
      </w:r>
      <w:r w:rsidRPr="00A50352">
        <w:rPr>
          <w:b/>
          <w:bCs/>
          <w:i/>
          <w:spacing w:val="-4"/>
          <w:sz w:val="20"/>
          <w:szCs w:val="20"/>
        </w:rPr>
        <w:t xml:space="preserve"> </w:t>
      </w:r>
      <w:r w:rsidRPr="00A50352">
        <w:rPr>
          <w:b/>
          <w:bCs/>
          <w:i/>
          <w:sz w:val="20"/>
          <w:szCs w:val="20"/>
        </w:rPr>
        <w:t>Between</w:t>
      </w:r>
      <w:r w:rsidRPr="00A50352">
        <w:rPr>
          <w:b/>
          <w:bCs/>
          <w:i/>
          <w:spacing w:val="-6"/>
          <w:sz w:val="20"/>
          <w:szCs w:val="20"/>
        </w:rPr>
        <w:t xml:space="preserve"> </w:t>
      </w:r>
      <w:r w:rsidRPr="00A50352">
        <w:rPr>
          <w:b/>
          <w:bCs/>
          <w:i/>
          <w:sz w:val="20"/>
          <w:szCs w:val="20"/>
        </w:rPr>
        <w:t>Infant</w:t>
      </w:r>
      <w:r w:rsidRPr="00A50352">
        <w:rPr>
          <w:b/>
          <w:bCs/>
          <w:i/>
          <w:spacing w:val="-5"/>
          <w:sz w:val="20"/>
          <w:szCs w:val="20"/>
        </w:rPr>
        <w:t xml:space="preserve"> </w:t>
      </w:r>
      <w:r w:rsidRPr="00A50352">
        <w:rPr>
          <w:b/>
          <w:bCs/>
          <w:i/>
          <w:sz w:val="20"/>
          <w:szCs w:val="20"/>
        </w:rPr>
        <w:t>Equipment</w:t>
      </w:r>
      <w:r w:rsidRPr="00A50352">
        <w:rPr>
          <w:b/>
          <w:bCs/>
          <w:i/>
          <w:spacing w:val="-5"/>
          <w:sz w:val="20"/>
          <w:szCs w:val="20"/>
        </w:rPr>
        <w:t xml:space="preserve"> </w:t>
      </w:r>
      <w:r w:rsidRPr="00A50352">
        <w:rPr>
          <w:b/>
          <w:bCs/>
          <w:i/>
          <w:sz w:val="20"/>
          <w:szCs w:val="20"/>
        </w:rPr>
        <w:t>Use</w:t>
      </w:r>
      <w:r w:rsidRPr="00A50352">
        <w:rPr>
          <w:b/>
          <w:bCs/>
          <w:i/>
          <w:spacing w:val="-5"/>
          <w:sz w:val="20"/>
          <w:szCs w:val="20"/>
        </w:rPr>
        <w:t xml:space="preserve"> </w:t>
      </w:r>
      <w:r w:rsidRPr="00A50352">
        <w:rPr>
          <w:b/>
          <w:bCs/>
          <w:i/>
          <w:sz w:val="20"/>
          <w:szCs w:val="20"/>
        </w:rPr>
        <w:t>and</w:t>
      </w:r>
      <w:r w:rsidRPr="00A50352">
        <w:rPr>
          <w:b/>
          <w:bCs/>
          <w:i/>
          <w:spacing w:val="-4"/>
          <w:sz w:val="20"/>
          <w:szCs w:val="20"/>
        </w:rPr>
        <w:t xml:space="preserve"> </w:t>
      </w:r>
      <w:r w:rsidRPr="00A50352">
        <w:rPr>
          <w:b/>
          <w:bCs/>
          <w:i/>
          <w:sz w:val="20"/>
          <w:szCs w:val="20"/>
        </w:rPr>
        <w:t>Motor</w:t>
      </w:r>
      <w:r w:rsidRPr="00A50352">
        <w:rPr>
          <w:b/>
          <w:bCs/>
          <w:i/>
          <w:spacing w:val="-6"/>
          <w:sz w:val="20"/>
          <w:szCs w:val="20"/>
        </w:rPr>
        <w:t xml:space="preserve"> </w:t>
      </w:r>
      <w:r w:rsidRPr="00A50352">
        <w:rPr>
          <w:b/>
          <w:bCs/>
          <w:i/>
          <w:sz w:val="20"/>
          <w:szCs w:val="20"/>
        </w:rPr>
        <w:t>Milestones</w:t>
      </w:r>
      <w:r w:rsidRPr="00A50352">
        <w:rPr>
          <w:b/>
          <w:bCs/>
          <w:i/>
          <w:sz w:val="20"/>
          <w:szCs w:val="20"/>
        </w:rPr>
        <w:t xml:space="preserve"> During the First 18 Months</w:t>
      </w:r>
    </w:p>
    <w:p w14:paraId="49E2CBE0" w14:textId="77777777" w:rsidR="004B1871" w:rsidRPr="00A50352" w:rsidRDefault="00EC02D5" w:rsidP="00674B03">
      <w:pPr>
        <w:pStyle w:val="BodyText"/>
        <w:jc w:val="both"/>
      </w:pPr>
      <w:r w:rsidRPr="00A50352">
        <w:t>T</w:t>
      </w:r>
      <w:r w:rsidRPr="00A50352">
        <w:t>he influence of infant equipment (e.g., walkers, jumpers, exersaucers, high chairs, etc.) use on early motor development is not clear. Thus, the purpose of the current study is to characterize infant equipment use, and examine the relation between equipme</w:t>
      </w:r>
      <w:r w:rsidRPr="00A50352">
        <w:t>nt use and motor milestones during the first 18 months. One hundred and twenty five pregnant women were recruited during</w:t>
      </w:r>
      <w:r w:rsidRPr="00A50352">
        <w:rPr>
          <w:spacing w:val="-1"/>
        </w:rPr>
        <w:t xml:space="preserve"> </w:t>
      </w:r>
      <w:r w:rsidRPr="00A50352">
        <w:t>their third trimester and returned at 10, 14,</w:t>
      </w:r>
      <w:r w:rsidRPr="00A50352">
        <w:rPr>
          <w:spacing w:val="-2"/>
        </w:rPr>
        <w:t xml:space="preserve"> </w:t>
      </w:r>
      <w:r w:rsidRPr="00A50352">
        <w:t>and 18 months postnatally. Participants completed maternal-report measures of infant equi</w:t>
      </w:r>
      <w:r w:rsidRPr="00A50352">
        <w:t>pment use and motor milestones at each postnatal session. Results indicate</w:t>
      </w:r>
      <w:r w:rsidRPr="00A50352">
        <w:rPr>
          <w:spacing w:val="-4"/>
        </w:rPr>
        <w:t xml:space="preserve"> </w:t>
      </w:r>
      <w:r w:rsidRPr="00A50352">
        <w:t>that</w:t>
      </w:r>
      <w:r w:rsidRPr="00A50352">
        <w:rPr>
          <w:spacing w:val="-4"/>
        </w:rPr>
        <w:t xml:space="preserve"> </w:t>
      </w:r>
      <w:r w:rsidRPr="00A50352">
        <w:t>infant</w:t>
      </w:r>
      <w:r w:rsidRPr="00A50352">
        <w:rPr>
          <w:spacing w:val="-4"/>
        </w:rPr>
        <w:t xml:space="preserve"> </w:t>
      </w:r>
      <w:r w:rsidRPr="00A50352">
        <w:t>equipment</w:t>
      </w:r>
      <w:r w:rsidRPr="00A50352">
        <w:rPr>
          <w:spacing w:val="-2"/>
        </w:rPr>
        <w:t xml:space="preserve"> </w:t>
      </w:r>
      <w:r w:rsidRPr="00A50352">
        <w:t>use</w:t>
      </w:r>
      <w:r w:rsidRPr="00A50352">
        <w:rPr>
          <w:spacing w:val="-4"/>
        </w:rPr>
        <w:t xml:space="preserve"> </w:t>
      </w:r>
      <w:r w:rsidRPr="00A50352">
        <w:t>occurred</w:t>
      </w:r>
      <w:r w:rsidRPr="00A50352">
        <w:rPr>
          <w:spacing w:val="-3"/>
        </w:rPr>
        <w:t xml:space="preserve"> </w:t>
      </w:r>
      <w:r w:rsidRPr="00A50352">
        <w:t>at</w:t>
      </w:r>
      <w:r w:rsidRPr="00A50352">
        <w:rPr>
          <w:spacing w:val="-4"/>
        </w:rPr>
        <w:t xml:space="preserve"> </w:t>
      </w:r>
      <w:r w:rsidRPr="00A50352">
        <w:t>each</w:t>
      </w:r>
      <w:r w:rsidRPr="00A50352">
        <w:rPr>
          <w:spacing w:val="-5"/>
        </w:rPr>
        <w:t xml:space="preserve"> </w:t>
      </w:r>
      <w:r w:rsidRPr="00A50352">
        <w:t>age,</w:t>
      </w:r>
      <w:r w:rsidRPr="00A50352">
        <w:rPr>
          <w:spacing w:val="-1"/>
        </w:rPr>
        <w:t xml:space="preserve"> </w:t>
      </w:r>
      <w:r w:rsidRPr="00A50352">
        <w:t>with</w:t>
      </w:r>
      <w:r w:rsidRPr="00A50352">
        <w:rPr>
          <w:spacing w:val="-3"/>
        </w:rPr>
        <w:t xml:space="preserve"> </w:t>
      </w:r>
      <w:r w:rsidRPr="00A50352">
        <w:t>less</w:t>
      </w:r>
      <w:r w:rsidRPr="00A50352">
        <w:rPr>
          <w:spacing w:val="-5"/>
        </w:rPr>
        <w:t xml:space="preserve"> </w:t>
      </w:r>
      <w:r w:rsidRPr="00A50352">
        <w:t>than</w:t>
      </w:r>
      <w:r w:rsidRPr="00A50352">
        <w:rPr>
          <w:spacing w:val="-5"/>
        </w:rPr>
        <w:t xml:space="preserve"> </w:t>
      </w:r>
      <w:r w:rsidRPr="00A50352">
        <w:t>10% of moms reporting no equipment use at 18 months. Infants were placed into equipment while awake on a daily basis f</w:t>
      </w:r>
      <w:r w:rsidRPr="00A50352">
        <w:t>or a mean of 139±55 (SD) minutes at 10 months, 118±45 minutes at 14 months, and 107±49 minutes at 18 months. The relation between infant equipment use and motor milestones varied across age and equipment type. Specifically, at 10 months, exersaucer use was</w:t>
      </w:r>
      <w:r w:rsidRPr="00A50352">
        <w:t xml:space="preserve"> negatively correlated with all 4’s crawling</w:t>
      </w:r>
    </w:p>
    <w:p w14:paraId="1CB43EBF" w14:textId="77777777" w:rsidR="004B1871" w:rsidRPr="00A50352" w:rsidRDefault="00EC02D5" w:rsidP="00674B03">
      <w:pPr>
        <w:pStyle w:val="BodyText"/>
        <w:jc w:val="both"/>
      </w:pPr>
      <w:r w:rsidRPr="00A50352">
        <w:t>(</w:t>
      </w:r>
      <w:r w:rsidRPr="00A50352">
        <w:rPr>
          <w:i/>
        </w:rPr>
        <w:t>r</w:t>
      </w:r>
      <w:r w:rsidRPr="00A50352">
        <w:t>=-.46,</w:t>
      </w:r>
      <w:r w:rsidRPr="00A50352">
        <w:rPr>
          <w:spacing w:val="-4"/>
        </w:rPr>
        <w:t xml:space="preserve"> </w:t>
      </w:r>
      <w:r w:rsidRPr="00A50352">
        <w:rPr>
          <w:i/>
        </w:rPr>
        <w:t>p</w:t>
      </w:r>
      <w:r w:rsidRPr="00A50352">
        <w:t>&lt;.05)</w:t>
      </w:r>
      <w:r w:rsidRPr="00A50352">
        <w:rPr>
          <w:spacing w:val="-4"/>
        </w:rPr>
        <w:t xml:space="preserve"> </w:t>
      </w:r>
      <w:r w:rsidRPr="00A50352">
        <w:t>and</w:t>
      </w:r>
      <w:r w:rsidRPr="00A50352">
        <w:rPr>
          <w:spacing w:val="-4"/>
        </w:rPr>
        <w:t xml:space="preserve"> </w:t>
      </w:r>
      <w:r w:rsidRPr="00A50352">
        <w:t>unsupported</w:t>
      </w:r>
      <w:r w:rsidRPr="00A50352">
        <w:rPr>
          <w:spacing w:val="-4"/>
        </w:rPr>
        <w:t xml:space="preserve"> </w:t>
      </w:r>
      <w:r w:rsidRPr="00A50352">
        <w:t>standing</w:t>
      </w:r>
      <w:r w:rsidRPr="00A50352">
        <w:rPr>
          <w:spacing w:val="-6"/>
        </w:rPr>
        <w:t xml:space="preserve"> </w:t>
      </w:r>
      <w:r w:rsidRPr="00A50352">
        <w:t>(</w:t>
      </w:r>
      <w:r w:rsidRPr="00A50352">
        <w:rPr>
          <w:i/>
        </w:rPr>
        <w:t>r</w:t>
      </w:r>
      <w:r w:rsidRPr="00A50352">
        <w:t>=-.38,</w:t>
      </w:r>
      <w:r w:rsidRPr="00A50352">
        <w:rPr>
          <w:spacing w:val="-4"/>
        </w:rPr>
        <w:t xml:space="preserve"> </w:t>
      </w:r>
      <w:r w:rsidRPr="00A50352">
        <w:rPr>
          <w:i/>
        </w:rPr>
        <w:t>p</w:t>
      </w:r>
      <w:r w:rsidRPr="00A50352">
        <w:t>&lt;.05),</w:t>
      </w:r>
      <w:r w:rsidRPr="00A50352">
        <w:rPr>
          <w:spacing w:val="-4"/>
        </w:rPr>
        <w:t xml:space="preserve"> </w:t>
      </w:r>
      <w:r w:rsidRPr="00A50352">
        <w:t>such</w:t>
      </w:r>
      <w:r w:rsidRPr="00A50352">
        <w:rPr>
          <w:spacing w:val="-6"/>
        </w:rPr>
        <w:t xml:space="preserve"> </w:t>
      </w:r>
      <w:r w:rsidRPr="00A50352">
        <w:t>that</w:t>
      </w:r>
      <w:r w:rsidRPr="00A50352">
        <w:rPr>
          <w:spacing w:val="-5"/>
        </w:rPr>
        <w:t xml:space="preserve"> </w:t>
      </w:r>
      <w:r w:rsidRPr="00A50352">
        <w:t>infants who did not engage in all 4’s crawling and unsupported standing had higher durations of exersaucer use. Similar relationships were seen</w:t>
      </w:r>
      <w:r w:rsidRPr="00A50352">
        <w:t xml:space="preserve"> at 10 months with high chair use and unsupported standing (</w:t>
      </w:r>
      <w:r w:rsidRPr="00A50352">
        <w:rPr>
          <w:i/>
        </w:rPr>
        <w:t>r</w:t>
      </w:r>
      <w:r w:rsidRPr="00A50352">
        <w:t xml:space="preserve">=-.34, </w:t>
      </w:r>
      <w:r w:rsidRPr="00A50352">
        <w:rPr>
          <w:i/>
        </w:rPr>
        <w:t>p</w:t>
      </w:r>
      <w:r w:rsidRPr="00A50352">
        <w:t>&lt;.05), and at 14 months with walker use and quad posture (</w:t>
      </w:r>
      <w:r w:rsidRPr="00A50352">
        <w:rPr>
          <w:i/>
        </w:rPr>
        <w:t>r</w:t>
      </w:r>
      <w:r w:rsidRPr="00A50352">
        <w:t xml:space="preserve">=-.43, </w:t>
      </w:r>
      <w:r w:rsidRPr="00A50352">
        <w:rPr>
          <w:i/>
        </w:rPr>
        <w:t>p</w:t>
      </w:r>
      <w:r w:rsidRPr="00A50352">
        <w:t>&lt;.01). Results suggest that greater use of equipment during infancy is related to fewer motor behaviors that represent d</w:t>
      </w:r>
      <w:r w:rsidRPr="00A50352">
        <w:t>evelopmentally-important milestones.</w:t>
      </w:r>
    </w:p>
    <w:p w14:paraId="49D7EE37" w14:textId="77777777" w:rsidR="004B1871" w:rsidRPr="00A50352" w:rsidRDefault="004B1871" w:rsidP="00674B03">
      <w:pPr>
        <w:pStyle w:val="BodyText"/>
        <w:jc w:val="both"/>
      </w:pPr>
    </w:p>
    <w:p w14:paraId="7BDAA319" w14:textId="77777777" w:rsidR="004B1871" w:rsidRPr="00A50352" w:rsidRDefault="00EC02D5" w:rsidP="00674B03">
      <w:pPr>
        <w:pStyle w:val="Heading8"/>
        <w:ind w:left="0"/>
        <w:jc w:val="both"/>
      </w:pPr>
      <w:r w:rsidRPr="00A50352">
        <w:t>Joseph</w:t>
      </w:r>
      <w:r w:rsidRPr="00A50352">
        <w:rPr>
          <w:spacing w:val="-6"/>
        </w:rPr>
        <w:t xml:space="preserve"> </w:t>
      </w:r>
      <w:r w:rsidRPr="00A50352">
        <w:rPr>
          <w:spacing w:val="-2"/>
        </w:rPr>
        <w:t>Thomas</w:t>
      </w:r>
    </w:p>
    <w:p w14:paraId="0DAFDE3C" w14:textId="77777777" w:rsidR="004B1871" w:rsidRPr="00A50352" w:rsidRDefault="00EC02D5" w:rsidP="00674B03">
      <w:pPr>
        <w:spacing w:line="228"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Biological,</w:t>
      </w:r>
      <w:r w:rsidRPr="00A50352">
        <w:rPr>
          <w:spacing w:val="-6"/>
          <w:sz w:val="20"/>
          <w:szCs w:val="20"/>
        </w:rPr>
        <w:t xml:space="preserve"> </w:t>
      </w:r>
      <w:r w:rsidRPr="00A50352">
        <w:rPr>
          <w:sz w:val="20"/>
          <w:szCs w:val="20"/>
        </w:rPr>
        <w:t>Physical</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z w:val="20"/>
          <w:szCs w:val="20"/>
        </w:rPr>
        <w:t>Natural</w:t>
      </w:r>
      <w:r w:rsidRPr="00A50352">
        <w:rPr>
          <w:spacing w:val="-7"/>
          <w:sz w:val="20"/>
          <w:szCs w:val="20"/>
        </w:rPr>
        <w:t xml:space="preserve"> </w:t>
      </w:r>
      <w:r w:rsidRPr="00A50352">
        <w:rPr>
          <w:spacing w:val="-2"/>
          <w:sz w:val="20"/>
          <w:szCs w:val="20"/>
        </w:rPr>
        <w:t>Sciences</w:t>
      </w:r>
    </w:p>
    <w:p w14:paraId="2EED69DB" w14:textId="77777777" w:rsidR="004B1871" w:rsidRPr="00A50352" w:rsidRDefault="00EC02D5" w:rsidP="00674B03">
      <w:pPr>
        <w:pStyle w:val="Heading9"/>
        <w:spacing w:before="6"/>
        <w:ind w:left="0" w:hanging="1"/>
        <w:jc w:val="both"/>
      </w:pPr>
      <w:r w:rsidRPr="00A50352">
        <w:t>Isotopic Analysis of Mineral Carbonate and Organic Matter from</w:t>
      </w:r>
      <w:r w:rsidRPr="00A50352">
        <w:t xml:space="preserve"> Morrison</w:t>
      </w:r>
      <w:r w:rsidRPr="00A50352">
        <w:rPr>
          <w:spacing w:val="-5"/>
        </w:rPr>
        <w:t xml:space="preserve"> </w:t>
      </w:r>
      <w:r w:rsidRPr="00A50352">
        <w:t>Lake,</w:t>
      </w:r>
      <w:r w:rsidRPr="00A50352">
        <w:rPr>
          <w:spacing w:val="-4"/>
        </w:rPr>
        <w:t xml:space="preserve"> </w:t>
      </w:r>
      <w:r w:rsidRPr="00A50352">
        <w:t>MT;</w:t>
      </w:r>
      <w:r w:rsidRPr="00A50352">
        <w:rPr>
          <w:spacing w:val="-4"/>
        </w:rPr>
        <w:t xml:space="preserve"> </w:t>
      </w:r>
      <w:r w:rsidRPr="00A50352">
        <w:t>Implications</w:t>
      </w:r>
      <w:r w:rsidRPr="00A50352">
        <w:rPr>
          <w:spacing w:val="-6"/>
        </w:rPr>
        <w:t xml:space="preserve"> </w:t>
      </w:r>
      <w:r w:rsidRPr="00A50352">
        <w:t>for</w:t>
      </w:r>
      <w:r w:rsidRPr="00A50352">
        <w:rPr>
          <w:spacing w:val="-6"/>
        </w:rPr>
        <w:t xml:space="preserve"> </w:t>
      </w:r>
      <w:r w:rsidRPr="00A50352">
        <w:t>Hydroclimate</w:t>
      </w:r>
      <w:r w:rsidRPr="00A50352">
        <w:rPr>
          <w:spacing w:val="-7"/>
        </w:rPr>
        <w:t xml:space="preserve"> </w:t>
      </w:r>
      <w:r w:rsidRPr="00A50352">
        <w:t>of</w:t>
      </w:r>
      <w:r w:rsidRPr="00A50352">
        <w:rPr>
          <w:spacing w:val="-4"/>
        </w:rPr>
        <w:t xml:space="preserve"> </w:t>
      </w:r>
      <w:r w:rsidRPr="00A50352">
        <w:t>the</w:t>
      </w:r>
      <w:r w:rsidRPr="00A50352">
        <w:rPr>
          <w:spacing w:val="-7"/>
        </w:rPr>
        <w:t xml:space="preserve"> </w:t>
      </w:r>
      <w:r w:rsidRPr="00A50352">
        <w:t>Northern Rocky Mountains</w:t>
      </w:r>
    </w:p>
    <w:p w14:paraId="159E5242" w14:textId="69D4B0D1" w:rsidR="004B1871" w:rsidRPr="00A50352" w:rsidRDefault="00EC02D5" w:rsidP="00A50352">
      <w:pPr>
        <w:pStyle w:val="BodyText"/>
        <w:jc w:val="both"/>
      </w:pPr>
      <w:r w:rsidRPr="00A50352">
        <w:t>Hydroclimatic variability</w:t>
      </w:r>
      <w:r w:rsidRPr="00A50352">
        <w:rPr>
          <w:spacing w:val="-3"/>
        </w:rPr>
        <w:t xml:space="preserve"> </w:t>
      </w:r>
      <w:r w:rsidRPr="00A50352">
        <w:t>in</w:t>
      </w:r>
      <w:r w:rsidRPr="00A50352">
        <w:rPr>
          <w:spacing w:val="-1"/>
        </w:rPr>
        <w:t xml:space="preserve"> </w:t>
      </w:r>
      <w:r w:rsidRPr="00A50352">
        <w:t>high</w:t>
      </w:r>
      <w:r w:rsidRPr="00A50352">
        <w:rPr>
          <w:spacing w:val="-3"/>
        </w:rPr>
        <w:t xml:space="preserve"> </w:t>
      </w:r>
      <w:r w:rsidRPr="00A50352">
        <w:t>elevation,</w:t>
      </w:r>
      <w:r w:rsidRPr="00A50352">
        <w:rPr>
          <w:spacing w:val="-1"/>
        </w:rPr>
        <w:t xml:space="preserve"> </w:t>
      </w:r>
      <w:r w:rsidRPr="00A50352">
        <w:t>headwater</w:t>
      </w:r>
      <w:r w:rsidRPr="00A50352">
        <w:rPr>
          <w:spacing w:val="-2"/>
        </w:rPr>
        <w:t xml:space="preserve"> </w:t>
      </w:r>
      <w:r w:rsidRPr="00A50352">
        <w:t>environments</w:t>
      </w:r>
      <w:r w:rsidRPr="00A50352">
        <w:rPr>
          <w:spacing w:val="-3"/>
        </w:rPr>
        <w:t xml:space="preserve"> </w:t>
      </w:r>
      <w:r w:rsidRPr="00A50352">
        <w:t>of</w:t>
      </w:r>
      <w:r w:rsidRPr="00A50352">
        <w:rPr>
          <w:spacing w:val="-4"/>
        </w:rPr>
        <w:t xml:space="preserve"> </w:t>
      </w:r>
      <w:r w:rsidRPr="00A50352">
        <w:t>the northern Rocky Mountains has significant implications on downstream ecosystems. Current knowledge of precipitation variability is limited to data collection</w:t>
      </w:r>
      <w:r w:rsidRPr="00A50352">
        <w:t>s over the last several decades by SNOTEL, weather stations,</w:t>
      </w:r>
      <w:r w:rsidRPr="00A50352">
        <w:rPr>
          <w:spacing w:val="-5"/>
        </w:rPr>
        <w:t xml:space="preserve"> </w:t>
      </w:r>
      <w:r w:rsidRPr="00A50352">
        <w:t>and</w:t>
      </w:r>
      <w:r w:rsidRPr="00A50352">
        <w:rPr>
          <w:spacing w:val="-5"/>
        </w:rPr>
        <w:t xml:space="preserve"> </w:t>
      </w:r>
      <w:r w:rsidRPr="00A50352">
        <w:t>precipitation-sensitive</w:t>
      </w:r>
      <w:r w:rsidRPr="00A50352">
        <w:rPr>
          <w:spacing w:val="-6"/>
        </w:rPr>
        <w:t xml:space="preserve"> </w:t>
      </w:r>
      <w:r w:rsidRPr="00A50352">
        <w:t>tree</w:t>
      </w:r>
      <w:r w:rsidRPr="00A50352">
        <w:rPr>
          <w:spacing w:val="-6"/>
        </w:rPr>
        <w:t xml:space="preserve"> </w:t>
      </w:r>
      <w:r w:rsidRPr="00A50352">
        <w:t>ring</w:t>
      </w:r>
      <w:r w:rsidRPr="00A50352">
        <w:rPr>
          <w:spacing w:val="-7"/>
        </w:rPr>
        <w:t xml:space="preserve"> </w:t>
      </w:r>
      <w:r w:rsidRPr="00A50352">
        <w:t>records.</w:t>
      </w:r>
      <w:r w:rsidRPr="00A50352">
        <w:rPr>
          <w:spacing w:val="-5"/>
        </w:rPr>
        <w:t xml:space="preserve"> </w:t>
      </w:r>
      <w:r w:rsidRPr="00A50352">
        <w:t>Paleoclimatic</w:t>
      </w:r>
      <w:r w:rsidRPr="00A50352">
        <w:rPr>
          <w:spacing w:val="-6"/>
        </w:rPr>
        <w:t xml:space="preserve"> </w:t>
      </w:r>
      <w:r w:rsidRPr="00A50352">
        <w:t>proxies that span the Holocene are necessary to better develop our understanding of multidecadal to centennial scale hydroclimatic var</w:t>
      </w:r>
      <w:r w:rsidRPr="00A50352">
        <w:t>iability, and frame modern weather trends. Isotopic analysis has been conducted on both the inorganic carbonate mineral fraction and the bulk organic fraction of sediment cores collected at Morrison Lake, Montana. This headwater lake is characterized by si</w:t>
      </w:r>
      <w:r w:rsidRPr="00A50352">
        <w:t>gnificant authigenic calcite production, allowing its sediments to record oxygen isotopic variability of the lake water, which is strongly modified by evaporation. Isotopic values from both the inorganic and organic fractions, over the past 7,500 yrs BP, s</w:t>
      </w:r>
      <w:r w:rsidRPr="00A50352">
        <w:t>how both multidecadal and centennial scale variability. Carbon to nitrogen mass ratios indicate shifts between an organic fraction dominated by a mix of terrestrial and</w:t>
      </w:r>
      <w:r w:rsidR="00A50352" w:rsidRPr="00A50352">
        <w:t xml:space="preserve"> </w:t>
      </w:r>
      <w:r w:rsidRPr="00A50352">
        <w:t>aquatic plants, to one that is primarily aquatic by the mid Holocene.</w:t>
      </w:r>
      <w:r w:rsidRPr="00A50352">
        <w:t xml:space="preserve"> Nitrogen isotopes show significant multi-centennial scale variability with increasing</w:t>
      </w:r>
      <w:r w:rsidRPr="00A50352">
        <w:rPr>
          <w:spacing w:val="-3"/>
        </w:rPr>
        <w:t xml:space="preserve"> </w:t>
      </w:r>
      <w:r w:rsidRPr="00A50352">
        <w:rPr>
          <w:rFonts w:ascii="Calibri" w:hAnsi="Calibri"/>
        </w:rPr>
        <w:t>δ</w:t>
      </w:r>
      <w:r w:rsidRPr="00A50352">
        <w:t>15N</w:t>
      </w:r>
      <w:r w:rsidRPr="00A50352">
        <w:rPr>
          <w:spacing w:val="-4"/>
        </w:rPr>
        <w:t xml:space="preserve"> </w:t>
      </w:r>
      <w:r w:rsidRPr="00A50352">
        <w:t>values</w:t>
      </w:r>
      <w:r w:rsidRPr="00A50352">
        <w:rPr>
          <w:spacing w:val="-5"/>
        </w:rPr>
        <w:t xml:space="preserve"> </w:t>
      </w:r>
      <w:r w:rsidRPr="00A50352">
        <w:t>in</w:t>
      </w:r>
      <w:r w:rsidRPr="00A50352">
        <w:rPr>
          <w:spacing w:val="-5"/>
        </w:rPr>
        <w:t xml:space="preserve"> </w:t>
      </w:r>
      <w:r w:rsidRPr="00A50352">
        <w:t>the</w:t>
      </w:r>
      <w:r w:rsidRPr="00A50352">
        <w:rPr>
          <w:spacing w:val="-4"/>
        </w:rPr>
        <w:t xml:space="preserve"> </w:t>
      </w:r>
      <w:r w:rsidRPr="00A50352">
        <w:t>early</w:t>
      </w:r>
      <w:r w:rsidRPr="00A50352">
        <w:rPr>
          <w:spacing w:val="-8"/>
        </w:rPr>
        <w:t xml:space="preserve"> </w:t>
      </w:r>
      <w:r w:rsidRPr="00A50352">
        <w:t>Holocene,</w:t>
      </w:r>
      <w:r w:rsidRPr="00A50352">
        <w:rPr>
          <w:spacing w:val="-3"/>
        </w:rPr>
        <w:t xml:space="preserve"> </w:t>
      </w:r>
      <w:r w:rsidRPr="00A50352">
        <w:t>shifting</w:t>
      </w:r>
      <w:r w:rsidRPr="00A50352">
        <w:rPr>
          <w:spacing w:val="-5"/>
        </w:rPr>
        <w:t xml:space="preserve"> </w:t>
      </w:r>
      <w:r w:rsidRPr="00A50352">
        <w:t>to</w:t>
      </w:r>
      <w:r w:rsidRPr="00A50352">
        <w:rPr>
          <w:spacing w:val="-3"/>
        </w:rPr>
        <w:t xml:space="preserve"> </w:t>
      </w:r>
      <w:r w:rsidRPr="00A50352">
        <w:t>near</w:t>
      </w:r>
      <w:r w:rsidRPr="00A50352">
        <w:rPr>
          <w:spacing w:val="-3"/>
        </w:rPr>
        <w:t xml:space="preserve"> </w:t>
      </w:r>
      <w:r w:rsidRPr="00A50352">
        <w:t xml:space="preserve">atmospheric values throughout the mid Holocene, and then shifting back to enriched values in the late Holocene. Over </w:t>
      </w:r>
      <w:r w:rsidRPr="00A50352">
        <w:t xml:space="preserve">the past 7,500 years, </w:t>
      </w:r>
      <w:r w:rsidRPr="00A50352">
        <w:rPr>
          <w:rFonts w:ascii="Calibri" w:hAnsi="Calibri"/>
        </w:rPr>
        <w:t>δ</w:t>
      </w:r>
      <w:r w:rsidRPr="00A50352">
        <w:t>18O values are increasingly lower, with punctuations of increases of up to 8‰. Overall, this data indicates that the Morrison Lake region was characterized by an increasingly wetter and cooler climate over the past 7,500 years with a</w:t>
      </w:r>
      <w:r w:rsidRPr="00A50352">
        <w:t xml:space="preserve"> notable shift around 3,500 yrs BP. The lacustrine sediment record of Morrison Lake can assist in the development of a regional framework of Holocene hydroclimatic variability in the northern Rocky Mountains due to its unique characteristics and location.</w:t>
      </w:r>
    </w:p>
    <w:p w14:paraId="75C65C5B" w14:textId="77777777" w:rsidR="004B1871" w:rsidRPr="00A50352" w:rsidRDefault="004B1871" w:rsidP="00674B03">
      <w:pPr>
        <w:pStyle w:val="BodyText"/>
        <w:spacing w:before="5"/>
        <w:jc w:val="both"/>
      </w:pPr>
    </w:p>
    <w:p w14:paraId="55D1F99B" w14:textId="77777777" w:rsidR="004B1871" w:rsidRPr="00A50352" w:rsidRDefault="00EC02D5" w:rsidP="00674B03">
      <w:pPr>
        <w:pStyle w:val="Heading8"/>
        <w:ind w:left="0"/>
        <w:jc w:val="both"/>
      </w:pPr>
      <w:r w:rsidRPr="00A50352">
        <w:t>Ian</w:t>
      </w:r>
      <w:r w:rsidRPr="00A50352">
        <w:rPr>
          <w:spacing w:val="-3"/>
        </w:rPr>
        <w:t xml:space="preserve"> </w:t>
      </w:r>
      <w:r w:rsidRPr="00A50352">
        <w:rPr>
          <w:spacing w:val="-2"/>
        </w:rPr>
        <w:t>Troesoyer</w:t>
      </w:r>
    </w:p>
    <w:p w14:paraId="7BB04462" w14:textId="77777777" w:rsidR="00A50352" w:rsidRPr="00A50352" w:rsidRDefault="00EC02D5" w:rsidP="00674B03">
      <w:pPr>
        <w:tabs>
          <w:tab w:val="left" w:pos="5347"/>
        </w:tabs>
        <w:spacing w:line="228"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Health,</w:t>
      </w:r>
      <w:r w:rsidRPr="00A50352">
        <w:rPr>
          <w:spacing w:val="-6"/>
          <w:sz w:val="20"/>
          <w:szCs w:val="20"/>
        </w:rPr>
        <w:t xml:space="preserve"> </w:t>
      </w:r>
      <w:r w:rsidRPr="00A50352">
        <w:rPr>
          <w:sz w:val="20"/>
          <w:szCs w:val="20"/>
        </w:rPr>
        <w:t>Nutrition</w:t>
      </w:r>
      <w:r w:rsidRPr="00A50352">
        <w:rPr>
          <w:spacing w:val="-9"/>
          <w:sz w:val="20"/>
          <w:szCs w:val="20"/>
        </w:rPr>
        <w:t xml:space="preserve"> </w:t>
      </w:r>
      <w:r w:rsidRPr="00A50352">
        <w:rPr>
          <w:sz w:val="20"/>
          <w:szCs w:val="20"/>
        </w:rPr>
        <w:t>&amp;</w:t>
      </w:r>
      <w:r w:rsidRPr="00A50352">
        <w:rPr>
          <w:spacing w:val="-8"/>
          <w:sz w:val="20"/>
          <w:szCs w:val="20"/>
        </w:rPr>
        <w:t xml:space="preserve"> </w:t>
      </w:r>
      <w:r w:rsidRPr="00A50352">
        <w:rPr>
          <w:sz w:val="20"/>
          <w:szCs w:val="20"/>
        </w:rPr>
        <w:t>Clinical</w:t>
      </w:r>
      <w:r w:rsidRPr="00A50352">
        <w:rPr>
          <w:spacing w:val="-7"/>
          <w:sz w:val="20"/>
          <w:szCs w:val="20"/>
        </w:rPr>
        <w:t xml:space="preserve"> </w:t>
      </w:r>
      <w:r w:rsidRPr="00A50352">
        <w:rPr>
          <w:spacing w:val="-2"/>
          <w:sz w:val="20"/>
          <w:szCs w:val="20"/>
        </w:rPr>
        <w:t>Sciences</w:t>
      </w:r>
      <w:r w:rsidRPr="00A50352">
        <w:rPr>
          <w:sz w:val="20"/>
          <w:szCs w:val="20"/>
        </w:rPr>
        <w:tab/>
      </w:r>
    </w:p>
    <w:p w14:paraId="73619489" w14:textId="1F903E3C" w:rsidR="004B1871" w:rsidRPr="00A50352" w:rsidRDefault="00EC02D5" w:rsidP="00674B03">
      <w:pPr>
        <w:tabs>
          <w:tab w:val="left" w:pos="5347"/>
        </w:tabs>
        <w:spacing w:line="228" w:lineRule="exact"/>
        <w:jc w:val="both"/>
        <w:rPr>
          <w:b/>
          <w:sz w:val="20"/>
          <w:szCs w:val="20"/>
        </w:rPr>
      </w:pPr>
      <w:r w:rsidRPr="00A50352">
        <w:rPr>
          <w:b/>
          <w:sz w:val="20"/>
          <w:szCs w:val="20"/>
        </w:rPr>
        <w:t>Poster</w:t>
      </w:r>
      <w:r w:rsidRPr="00A50352">
        <w:rPr>
          <w:b/>
          <w:spacing w:val="-6"/>
          <w:sz w:val="20"/>
          <w:szCs w:val="20"/>
        </w:rPr>
        <w:t xml:space="preserve"> </w:t>
      </w:r>
      <w:r w:rsidRPr="00A50352">
        <w:rPr>
          <w:b/>
          <w:spacing w:val="-5"/>
          <w:sz w:val="20"/>
          <w:szCs w:val="20"/>
        </w:rPr>
        <w:t>#24</w:t>
      </w:r>
    </w:p>
    <w:p w14:paraId="018C34D3" w14:textId="77777777" w:rsidR="004B1871" w:rsidRPr="00A50352" w:rsidRDefault="00EC02D5" w:rsidP="00674B03">
      <w:pPr>
        <w:pStyle w:val="Heading9"/>
        <w:spacing w:line="228" w:lineRule="exact"/>
        <w:ind w:left="0"/>
        <w:jc w:val="both"/>
      </w:pPr>
      <w:r w:rsidRPr="00A50352">
        <w:t>Expanding</w:t>
      </w:r>
      <w:r w:rsidRPr="00A50352">
        <w:rPr>
          <w:spacing w:val="-6"/>
        </w:rPr>
        <w:t xml:space="preserve"> </w:t>
      </w:r>
      <w:r w:rsidRPr="00A50352">
        <w:t>Syringe</w:t>
      </w:r>
      <w:r w:rsidRPr="00A50352">
        <w:rPr>
          <w:spacing w:val="-7"/>
        </w:rPr>
        <w:t xml:space="preserve"> </w:t>
      </w:r>
      <w:r w:rsidRPr="00A50352">
        <w:t>Access</w:t>
      </w:r>
      <w:r w:rsidRPr="00A50352">
        <w:rPr>
          <w:spacing w:val="-7"/>
        </w:rPr>
        <w:t xml:space="preserve"> </w:t>
      </w:r>
      <w:r w:rsidRPr="00A50352">
        <w:t>in</w:t>
      </w:r>
      <w:r w:rsidRPr="00A50352">
        <w:rPr>
          <w:spacing w:val="-5"/>
        </w:rPr>
        <w:t xml:space="preserve"> </w:t>
      </w:r>
      <w:r w:rsidRPr="00A50352">
        <w:rPr>
          <w:spacing w:val="-4"/>
        </w:rPr>
        <w:t>Idaho</w:t>
      </w:r>
    </w:p>
    <w:p w14:paraId="7AD3293D" w14:textId="77777777" w:rsidR="004B1871" w:rsidRPr="00A50352" w:rsidRDefault="00EC02D5" w:rsidP="00674B03">
      <w:pPr>
        <w:pStyle w:val="BodyText"/>
        <w:jc w:val="both"/>
      </w:pPr>
      <w:r w:rsidRPr="00A50352">
        <w:t>The prevalence of injection drug use in the United States is rising in step with</w:t>
      </w:r>
      <w:r w:rsidRPr="00A50352">
        <w:rPr>
          <w:spacing w:val="-2"/>
        </w:rPr>
        <w:t xml:space="preserve"> </w:t>
      </w:r>
      <w:r w:rsidRPr="00A50352">
        <w:t>increases</w:t>
      </w:r>
      <w:r w:rsidRPr="00A50352">
        <w:rPr>
          <w:spacing w:val="-2"/>
        </w:rPr>
        <w:t xml:space="preserve"> </w:t>
      </w:r>
      <w:r w:rsidRPr="00A50352">
        <w:t>in</w:t>
      </w:r>
      <w:r w:rsidRPr="00A50352">
        <w:rPr>
          <w:spacing w:val="-2"/>
        </w:rPr>
        <w:t xml:space="preserve"> </w:t>
      </w:r>
      <w:r w:rsidRPr="00A50352">
        <w:t>opioid drug</w:t>
      </w:r>
      <w:r w:rsidRPr="00A50352">
        <w:rPr>
          <w:spacing w:val="-2"/>
        </w:rPr>
        <w:t xml:space="preserve"> </w:t>
      </w:r>
      <w:r w:rsidRPr="00A50352">
        <w:t>abuse. Injection</w:t>
      </w:r>
      <w:r w:rsidRPr="00A50352">
        <w:rPr>
          <w:spacing w:val="-2"/>
        </w:rPr>
        <w:t xml:space="preserve"> </w:t>
      </w:r>
      <w:r w:rsidRPr="00A50352">
        <w:t>drug use</w:t>
      </w:r>
      <w:r w:rsidRPr="00A50352">
        <w:rPr>
          <w:spacing w:val="-1"/>
        </w:rPr>
        <w:t xml:space="preserve"> </w:t>
      </w:r>
      <w:r w:rsidRPr="00A50352">
        <w:t>is</w:t>
      </w:r>
      <w:r w:rsidRPr="00A50352">
        <w:rPr>
          <w:spacing w:val="-2"/>
        </w:rPr>
        <w:t xml:space="preserve"> </w:t>
      </w:r>
      <w:r w:rsidRPr="00A50352">
        <w:t xml:space="preserve">an efficient </w:t>
      </w:r>
      <w:r w:rsidRPr="00A50352">
        <w:t>mode of transmission for serious chronic infections such as Human Immunodeficiency Virus (HIV) and Hepatitis C Virus (HCV) and</w:t>
      </w:r>
      <w:r w:rsidRPr="00A50352">
        <w:rPr>
          <w:spacing w:val="40"/>
        </w:rPr>
        <w:t xml:space="preserve"> </w:t>
      </w:r>
      <w:r w:rsidRPr="00A50352">
        <w:t>threatens to significantly deepen the financial and human costs of the opioid crisis for generations to come. Some state and loca</w:t>
      </w:r>
      <w:r w:rsidRPr="00A50352">
        <w:t>l governments have</w:t>
      </w:r>
      <w:r w:rsidRPr="00A50352">
        <w:rPr>
          <w:spacing w:val="-6"/>
        </w:rPr>
        <w:t xml:space="preserve"> </w:t>
      </w:r>
      <w:r w:rsidRPr="00A50352">
        <w:t>demonstrated</w:t>
      </w:r>
      <w:r w:rsidRPr="00A50352">
        <w:rPr>
          <w:spacing w:val="-5"/>
        </w:rPr>
        <w:t xml:space="preserve"> </w:t>
      </w:r>
      <w:r w:rsidRPr="00A50352">
        <w:t>that</w:t>
      </w:r>
      <w:r w:rsidRPr="00A50352">
        <w:rPr>
          <w:spacing w:val="-6"/>
        </w:rPr>
        <w:t xml:space="preserve"> </w:t>
      </w:r>
      <w:r w:rsidRPr="00A50352">
        <w:t>changing</w:t>
      </w:r>
      <w:r w:rsidRPr="00A50352">
        <w:rPr>
          <w:spacing w:val="-6"/>
        </w:rPr>
        <w:t xml:space="preserve"> </w:t>
      </w:r>
      <w:r w:rsidRPr="00A50352">
        <w:t>policies</w:t>
      </w:r>
      <w:r w:rsidRPr="00A50352">
        <w:rPr>
          <w:spacing w:val="-6"/>
        </w:rPr>
        <w:t xml:space="preserve"> </w:t>
      </w:r>
      <w:r w:rsidRPr="00A50352">
        <w:t>to</w:t>
      </w:r>
      <w:r w:rsidRPr="00A50352">
        <w:rPr>
          <w:spacing w:val="-2"/>
        </w:rPr>
        <w:t xml:space="preserve"> </w:t>
      </w:r>
      <w:r w:rsidRPr="00A50352">
        <w:t>make</w:t>
      </w:r>
      <w:r w:rsidRPr="00A50352">
        <w:rPr>
          <w:spacing w:val="-3"/>
        </w:rPr>
        <w:t xml:space="preserve"> </w:t>
      </w:r>
      <w:r w:rsidRPr="00A50352">
        <w:t>syringes</w:t>
      </w:r>
      <w:r w:rsidRPr="00A50352">
        <w:rPr>
          <w:spacing w:val="-4"/>
        </w:rPr>
        <w:t xml:space="preserve"> </w:t>
      </w:r>
      <w:r w:rsidRPr="00A50352">
        <w:t>more</w:t>
      </w:r>
      <w:r w:rsidRPr="00A50352">
        <w:rPr>
          <w:spacing w:val="-6"/>
        </w:rPr>
        <w:t xml:space="preserve"> </w:t>
      </w:r>
      <w:r w:rsidRPr="00A50352">
        <w:t>accessible to injection drug users has decreased the likelihood that users will share injection equipment, thereby preventing new blood borne infections and saving taxpayer money. However, traditional syringe exchange programs are politically controversial</w:t>
      </w:r>
      <w:r w:rsidRPr="00A50352">
        <w:t xml:space="preserve"> and may not be an acceptable intervention </w:t>
      </w:r>
      <w:r w:rsidRPr="00A50352">
        <w:lastRenderedPageBreak/>
        <w:t>for Idaho. Deregulating the distribution and decriminalizing the possession of injection</w:t>
      </w:r>
      <w:r w:rsidRPr="00A50352">
        <w:rPr>
          <w:spacing w:val="-4"/>
        </w:rPr>
        <w:t xml:space="preserve"> </w:t>
      </w:r>
      <w:r w:rsidRPr="00A50352">
        <w:t>equipment</w:t>
      </w:r>
      <w:r w:rsidRPr="00A50352">
        <w:rPr>
          <w:spacing w:val="-3"/>
        </w:rPr>
        <w:t xml:space="preserve"> </w:t>
      </w:r>
      <w:r w:rsidRPr="00A50352">
        <w:t>are</w:t>
      </w:r>
      <w:r w:rsidRPr="00A50352">
        <w:rPr>
          <w:spacing w:val="-3"/>
        </w:rPr>
        <w:t xml:space="preserve"> </w:t>
      </w:r>
      <w:r w:rsidRPr="00A50352">
        <w:t>alternative,</w:t>
      </w:r>
      <w:r w:rsidRPr="00A50352">
        <w:rPr>
          <w:spacing w:val="-2"/>
        </w:rPr>
        <w:t xml:space="preserve"> </w:t>
      </w:r>
      <w:r w:rsidRPr="00A50352">
        <w:t>evidence-based methods</w:t>
      </w:r>
      <w:r w:rsidRPr="00A50352">
        <w:rPr>
          <w:spacing w:val="-1"/>
        </w:rPr>
        <w:t xml:space="preserve"> </w:t>
      </w:r>
      <w:r w:rsidRPr="00A50352">
        <w:t>for</w:t>
      </w:r>
      <w:r w:rsidRPr="00A50352">
        <w:rPr>
          <w:spacing w:val="-2"/>
        </w:rPr>
        <w:t xml:space="preserve"> </w:t>
      </w:r>
      <w:r w:rsidRPr="00A50352">
        <w:t>expanding syringe access that do not require public money, can be less</w:t>
      </w:r>
      <w:r w:rsidRPr="00A50352">
        <w:t xml:space="preserve"> publicly visible, and may be more acceptable in Idaho. This Doctor of Nursing Practice</w:t>
      </w:r>
      <w:r w:rsidRPr="00A50352">
        <w:rPr>
          <w:spacing w:val="-2"/>
        </w:rPr>
        <w:t xml:space="preserve"> </w:t>
      </w:r>
      <w:r w:rsidRPr="00A50352">
        <w:t>scholarly</w:t>
      </w:r>
      <w:r w:rsidRPr="00A50352">
        <w:rPr>
          <w:spacing w:val="-6"/>
        </w:rPr>
        <w:t xml:space="preserve"> </w:t>
      </w:r>
      <w:r w:rsidRPr="00A50352">
        <w:t>project</w:t>
      </w:r>
      <w:r w:rsidRPr="00A50352">
        <w:rPr>
          <w:spacing w:val="-5"/>
        </w:rPr>
        <w:t xml:space="preserve"> </w:t>
      </w:r>
      <w:r w:rsidRPr="00A50352">
        <w:t>(SP)</w:t>
      </w:r>
      <w:r w:rsidRPr="00A50352">
        <w:rPr>
          <w:spacing w:val="-4"/>
        </w:rPr>
        <w:t xml:space="preserve"> </w:t>
      </w:r>
      <w:r w:rsidRPr="00A50352">
        <w:t>assesses</w:t>
      </w:r>
      <w:r w:rsidRPr="00A50352">
        <w:rPr>
          <w:spacing w:val="-3"/>
        </w:rPr>
        <w:t xml:space="preserve"> </w:t>
      </w:r>
      <w:r w:rsidRPr="00A50352">
        <w:t>the</w:t>
      </w:r>
      <w:r w:rsidRPr="00A50352">
        <w:rPr>
          <w:spacing w:val="-2"/>
        </w:rPr>
        <w:t xml:space="preserve"> </w:t>
      </w:r>
      <w:r w:rsidRPr="00A50352">
        <w:t>feasibility</w:t>
      </w:r>
      <w:r w:rsidRPr="00A50352">
        <w:rPr>
          <w:spacing w:val="-3"/>
        </w:rPr>
        <w:t xml:space="preserve"> </w:t>
      </w:r>
      <w:r w:rsidRPr="00A50352">
        <w:t>of</w:t>
      </w:r>
      <w:r w:rsidRPr="00A50352">
        <w:rPr>
          <w:spacing w:val="-4"/>
        </w:rPr>
        <w:t xml:space="preserve"> </w:t>
      </w:r>
      <w:r w:rsidRPr="00A50352">
        <w:t>expanding</w:t>
      </w:r>
      <w:r w:rsidRPr="00A50352">
        <w:rPr>
          <w:spacing w:val="-3"/>
        </w:rPr>
        <w:t xml:space="preserve"> </w:t>
      </w:r>
      <w:r w:rsidRPr="00A50352">
        <w:t>syringe access in Idaho by conducting a stakeholder analysis regarding deregulating the distribution and de</w:t>
      </w:r>
      <w:r w:rsidRPr="00A50352">
        <w:t>criminalizing the possession of</w:t>
      </w:r>
      <w:r w:rsidRPr="00A50352">
        <w:rPr>
          <w:spacing w:val="40"/>
        </w:rPr>
        <w:t xml:space="preserve"> </w:t>
      </w:r>
      <w:r w:rsidRPr="00A50352">
        <w:t>injection equipment through legislative action, and policy development.</w:t>
      </w:r>
    </w:p>
    <w:p w14:paraId="11E1F7E9" w14:textId="77777777" w:rsidR="004B1871" w:rsidRPr="00A50352" w:rsidRDefault="004B1871" w:rsidP="00674B03">
      <w:pPr>
        <w:pStyle w:val="BodyText"/>
        <w:spacing w:before="3"/>
        <w:jc w:val="both"/>
      </w:pPr>
    </w:p>
    <w:p w14:paraId="24F05021" w14:textId="77777777" w:rsidR="004B1871" w:rsidRPr="00A50352" w:rsidRDefault="00EC02D5" w:rsidP="00674B03">
      <w:pPr>
        <w:pStyle w:val="Heading8"/>
        <w:spacing w:line="240" w:lineRule="auto"/>
        <w:ind w:left="0"/>
        <w:jc w:val="both"/>
      </w:pPr>
      <w:r w:rsidRPr="00A50352">
        <w:t>Wilson</w:t>
      </w:r>
      <w:r w:rsidRPr="00A50352">
        <w:rPr>
          <w:spacing w:val="-6"/>
        </w:rPr>
        <w:t xml:space="preserve"> </w:t>
      </w:r>
      <w:r w:rsidRPr="00A50352">
        <w:t>Trusty,</w:t>
      </w:r>
      <w:r w:rsidRPr="00A50352">
        <w:rPr>
          <w:spacing w:val="-6"/>
        </w:rPr>
        <w:t xml:space="preserve"> </w:t>
      </w:r>
      <w:r w:rsidRPr="00A50352">
        <w:t>Joshua</w:t>
      </w:r>
      <w:r w:rsidRPr="00A50352">
        <w:rPr>
          <w:spacing w:val="-6"/>
        </w:rPr>
        <w:t xml:space="preserve"> </w:t>
      </w:r>
      <w:r w:rsidRPr="00A50352">
        <w:t>Swift,</w:t>
      </w:r>
      <w:r w:rsidRPr="00A50352">
        <w:rPr>
          <w:spacing w:val="-6"/>
        </w:rPr>
        <w:t xml:space="preserve"> </w:t>
      </w:r>
      <w:r w:rsidRPr="00A50352">
        <w:t>Allan</w:t>
      </w:r>
      <w:r w:rsidRPr="00A50352">
        <w:rPr>
          <w:spacing w:val="-7"/>
        </w:rPr>
        <w:t xml:space="preserve"> </w:t>
      </w:r>
      <w:r w:rsidRPr="00A50352">
        <w:t>Dimmick,</w:t>
      </w:r>
      <w:r w:rsidRPr="00A50352">
        <w:rPr>
          <w:spacing w:val="-6"/>
        </w:rPr>
        <w:t xml:space="preserve"> </w:t>
      </w:r>
      <w:r w:rsidRPr="00A50352">
        <w:t>Stephanie</w:t>
      </w:r>
      <w:r w:rsidRPr="00A50352">
        <w:rPr>
          <w:spacing w:val="-5"/>
        </w:rPr>
        <w:t xml:space="preserve"> </w:t>
      </w:r>
      <w:r w:rsidRPr="00A50352">
        <w:t>Winklejohn Black, Elizabeth Penix</w:t>
      </w:r>
    </w:p>
    <w:p w14:paraId="323EDB74" w14:textId="77777777" w:rsidR="004B1871" w:rsidRPr="00A50352" w:rsidRDefault="00EC02D5" w:rsidP="00674B03">
      <w:pPr>
        <w:pStyle w:val="BodyText"/>
        <w:spacing w:line="226"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3075C656" w14:textId="77777777" w:rsidR="004B1871" w:rsidRPr="00A50352" w:rsidRDefault="00EC02D5" w:rsidP="00674B03">
      <w:pPr>
        <w:pStyle w:val="Heading9"/>
        <w:ind w:left="0"/>
        <w:jc w:val="both"/>
      </w:pPr>
      <w:r w:rsidRPr="00A50352">
        <w:t>Religious</w:t>
      </w:r>
      <w:r w:rsidRPr="00A50352">
        <w:rPr>
          <w:spacing w:val="-6"/>
        </w:rPr>
        <w:t xml:space="preserve"> </w:t>
      </w:r>
      <w:r w:rsidRPr="00A50352">
        <w:t>Microaggressions</w:t>
      </w:r>
      <w:r w:rsidRPr="00A50352">
        <w:rPr>
          <w:spacing w:val="-6"/>
        </w:rPr>
        <w:t xml:space="preserve"> </w:t>
      </w:r>
      <w:r w:rsidRPr="00A50352">
        <w:t>in</w:t>
      </w:r>
      <w:r w:rsidRPr="00A50352">
        <w:rPr>
          <w:spacing w:val="-5"/>
        </w:rPr>
        <w:t xml:space="preserve"> </w:t>
      </w:r>
      <w:r w:rsidRPr="00A50352">
        <w:t>Psychotherapy:</w:t>
      </w:r>
      <w:r w:rsidRPr="00A50352">
        <w:rPr>
          <w:spacing w:val="-4"/>
        </w:rPr>
        <w:t xml:space="preserve"> </w:t>
      </w:r>
      <w:r w:rsidRPr="00A50352">
        <w:t>Impact</w:t>
      </w:r>
      <w:r w:rsidRPr="00A50352">
        <w:rPr>
          <w:spacing w:val="-5"/>
        </w:rPr>
        <w:t xml:space="preserve"> </w:t>
      </w:r>
      <w:r w:rsidRPr="00A50352">
        <w:t>on</w:t>
      </w:r>
      <w:r w:rsidRPr="00A50352">
        <w:rPr>
          <w:spacing w:val="-8"/>
        </w:rPr>
        <w:t xml:space="preserve"> </w:t>
      </w:r>
      <w:r w:rsidRPr="00A50352">
        <w:t>Process</w:t>
      </w:r>
      <w:r w:rsidRPr="00A50352">
        <w:rPr>
          <w:spacing w:val="-6"/>
        </w:rPr>
        <w:t xml:space="preserve"> </w:t>
      </w:r>
      <w:r w:rsidRPr="00A50352">
        <w:t>and</w:t>
      </w:r>
      <w:r w:rsidRPr="00A50352">
        <w:t xml:space="preserve"> Outcome with Religious Clients</w:t>
      </w:r>
    </w:p>
    <w:p w14:paraId="1373DDEF" w14:textId="095B03C8" w:rsidR="004B1871" w:rsidRPr="00A50352" w:rsidRDefault="00EC02D5" w:rsidP="00A50352">
      <w:pPr>
        <w:pStyle w:val="BodyText"/>
        <w:jc w:val="both"/>
      </w:pPr>
      <w:r w:rsidRPr="00A50352">
        <w:t>Psychotherapy</w:t>
      </w:r>
      <w:r w:rsidRPr="00A50352">
        <w:rPr>
          <w:spacing w:val="-8"/>
        </w:rPr>
        <w:t xml:space="preserve"> </w:t>
      </w:r>
      <w:r w:rsidRPr="00A50352">
        <w:t>is</w:t>
      </w:r>
      <w:r w:rsidRPr="00A50352">
        <w:rPr>
          <w:spacing w:val="-2"/>
        </w:rPr>
        <w:t xml:space="preserve"> </w:t>
      </w:r>
      <w:r w:rsidRPr="00A50352">
        <w:t>generally</w:t>
      </w:r>
      <w:r w:rsidRPr="00A50352">
        <w:rPr>
          <w:spacing w:val="-5"/>
        </w:rPr>
        <w:t xml:space="preserve"> </w:t>
      </w:r>
      <w:r w:rsidRPr="00A50352">
        <w:t>an</w:t>
      </w:r>
      <w:r w:rsidRPr="00A50352">
        <w:rPr>
          <w:spacing w:val="-3"/>
        </w:rPr>
        <w:t xml:space="preserve"> </w:t>
      </w:r>
      <w:r w:rsidRPr="00A50352">
        <w:t>effective</w:t>
      </w:r>
      <w:r w:rsidRPr="00A50352">
        <w:rPr>
          <w:spacing w:val="-4"/>
        </w:rPr>
        <w:t xml:space="preserve"> </w:t>
      </w:r>
      <w:r w:rsidRPr="00A50352">
        <w:t>treatment,</w:t>
      </w:r>
      <w:r w:rsidRPr="00A50352">
        <w:rPr>
          <w:spacing w:val="-3"/>
        </w:rPr>
        <w:t xml:space="preserve"> </w:t>
      </w:r>
      <w:r w:rsidRPr="00A50352">
        <w:t>but</w:t>
      </w:r>
      <w:r w:rsidRPr="00A50352">
        <w:rPr>
          <w:spacing w:val="-4"/>
        </w:rPr>
        <w:t xml:space="preserve"> </w:t>
      </w:r>
      <w:r w:rsidRPr="00A50352">
        <w:t>it</w:t>
      </w:r>
      <w:r w:rsidRPr="00A50352">
        <w:rPr>
          <w:spacing w:val="-4"/>
        </w:rPr>
        <w:t xml:space="preserve"> </w:t>
      </w:r>
      <w:r w:rsidRPr="00A50352">
        <w:t>does</w:t>
      </w:r>
      <w:r w:rsidRPr="00A50352">
        <w:rPr>
          <w:spacing w:val="-2"/>
        </w:rPr>
        <w:t xml:space="preserve"> </w:t>
      </w:r>
      <w:r w:rsidRPr="00A50352">
        <w:t>not</w:t>
      </w:r>
      <w:r w:rsidRPr="00A50352">
        <w:rPr>
          <w:spacing w:val="-4"/>
        </w:rPr>
        <w:t xml:space="preserve"> </w:t>
      </w:r>
      <w:r w:rsidRPr="00A50352">
        <w:t>benefit</w:t>
      </w:r>
      <w:r w:rsidRPr="00A50352">
        <w:rPr>
          <w:spacing w:val="-4"/>
        </w:rPr>
        <w:t xml:space="preserve"> </w:t>
      </w:r>
      <w:r w:rsidRPr="00A50352">
        <w:t>all clients. Microaggressions in psychotherapy, or covert, unconscious acts from therapists that send denigrating messages toward people of a certain group,</w:t>
      </w:r>
      <w:r w:rsidRPr="00A50352">
        <w:rPr>
          <w:spacing w:val="-2"/>
        </w:rPr>
        <w:t xml:space="preserve"> </w:t>
      </w:r>
      <w:r w:rsidRPr="00A50352">
        <w:t>are</w:t>
      </w:r>
      <w:r w:rsidRPr="00A50352">
        <w:rPr>
          <w:spacing w:val="-3"/>
        </w:rPr>
        <w:t xml:space="preserve"> </w:t>
      </w:r>
      <w:r w:rsidRPr="00A50352">
        <w:t>one</w:t>
      </w:r>
      <w:r w:rsidRPr="00A50352">
        <w:rPr>
          <w:spacing w:val="-3"/>
        </w:rPr>
        <w:t xml:space="preserve"> </w:t>
      </w:r>
      <w:r w:rsidRPr="00A50352">
        <w:t>possible</w:t>
      </w:r>
      <w:r w:rsidRPr="00A50352">
        <w:rPr>
          <w:spacing w:val="-3"/>
        </w:rPr>
        <w:t xml:space="preserve"> </w:t>
      </w:r>
      <w:r w:rsidRPr="00A50352">
        <w:t>reason</w:t>
      </w:r>
      <w:r w:rsidRPr="00A50352">
        <w:rPr>
          <w:spacing w:val="-4"/>
        </w:rPr>
        <w:t xml:space="preserve"> </w:t>
      </w:r>
      <w:r w:rsidRPr="00A50352">
        <w:t>for</w:t>
      </w:r>
      <w:r w:rsidRPr="00A50352">
        <w:rPr>
          <w:spacing w:val="-2"/>
        </w:rPr>
        <w:t xml:space="preserve"> </w:t>
      </w:r>
      <w:r w:rsidRPr="00A50352">
        <w:t>suboptimal</w:t>
      </w:r>
      <w:r w:rsidRPr="00A50352">
        <w:rPr>
          <w:spacing w:val="-3"/>
        </w:rPr>
        <w:t xml:space="preserve"> </w:t>
      </w:r>
      <w:r w:rsidRPr="00A50352">
        <w:t>client</w:t>
      </w:r>
      <w:r w:rsidRPr="00A50352">
        <w:rPr>
          <w:spacing w:val="-3"/>
        </w:rPr>
        <w:t xml:space="preserve"> </w:t>
      </w:r>
      <w:r w:rsidRPr="00A50352">
        <w:t>progress.</w:t>
      </w:r>
      <w:r w:rsidRPr="00A50352">
        <w:rPr>
          <w:spacing w:val="-2"/>
        </w:rPr>
        <w:t xml:space="preserve"> </w:t>
      </w:r>
      <w:r w:rsidRPr="00A50352">
        <w:t>For</w:t>
      </w:r>
      <w:r w:rsidRPr="00A50352">
        <w:rPr>
          <w:spacing w:val="-2"/>
        </w:rPr>
        <w:t xml:space="preserve"> </w:t>
      </w:r>
      <w:r w:rsidRPr="00A50352">
        <w:t>example, previous studies have found th</w:t>
      </w:r>
      <w:r w:rsidRPr="00A50352">
        <w:t>at racial minority clients and women</w:t>
      </w:r>
      <w:r w:rsidR="00A50352" w:rsidRPr="00A50352">
        <w:t xml:space="preserve"> </w:t>
      </w:r>
      <w:r w:rsidRPr="00A50352">
        <w:t>sometimes</w:t>
      </w:r>
      <w:r w:rsidRPr="00A50352">
        <w:rPr>
          <w:spacing w:val="-3"/>
        </w:rPr>
        <w:t xml:space="preserve"> </w:t>
      </w:r>
      <w:r w:rsidRPr="00A50352">
        <w:t>experience</w:t>
      </w:r>
      <w:r w:rsidRPr="00A50352">
        <w:rPr>
          <w:spacing w:val="-2"/>
        </w:rPr>
        <w:t xml:space="preserve"> </w:t>
      </w:r>
      <w:r w:rsidRPr="00A50352">
        <w:t>racial</w:t>
      </w:r>
      <w:r w:rsidRPr="00A50352">
        <w:rPr>
          <w:spacing w:val="-2"/>
        </w:rPr>
        <w:t xml:space="preserve"> </w:t>
      </w:r>
      <w:r w:rsidRPr="00A50352">
        <w:t>or</w:t>
      </w:r>
      <w:r w:rsidRPr="00A50352">
        <w:rPr>
          <w:spacing w:val="-1"/>
        </w:rPr>
        <w:t xml:space="preserve"> </w:t>
      </w:r>
      <w:r w:rsidRPr="00A50352">
        <w:t>gender-related microaggressions</w:t>
      </w:r>
      <w:r w:rsidRPr="00A50352">
        <w:rPr>
          <w:spacing w:val="-3"/>
        </w:rPr>
        <w:t xml:space="preserve"> </w:t>
      </w:r>
      <w:r w:rsidRPr="00A50352">
        <w:t>from</w:t>
      </w:r>
      <w:r w:rsidRPr="00A50352">
        <w:rPr>
          <w:spacing w:val="-3"/>
        </w:rPr>
        <w:t xml:space="preserve"> </w:t>
      </w:r>
      <w:r w:rsidRPr="00A50352">
        <w:t>their therapists, and this has been found to be associated with a weaker working alliance and lower client satisfaction. It is possib</w:t>
      </w:r>
      <w:r w:rsidRPr="00A50352">
        <w:t>le that religious clients also experience religious microaggressions in psychotherapy, but no prior research</w:t>
      </w:r>
      <w:r w:rsidRPr="00A50352">
        <w:rPr>
          <w:spacing w:val="-1"/>
        </w:rPr>
        <w:t xml:space="preserve"> </w:t>
      </w:r>
      <w:r w:rsidRPr="00A50352">
        <w:t>has</w:t>
      </w:r>
      <w:r w:rsidRPr="00A50352">
        <w:rPr>
          <w:spacing w:val="-1"/>
        </w:rPr>
        <w:t xml:space="preserve"> </w:t>
      </w:r>
      <w:r w:rsidRPr="00A50352">
        <w:t>examined this. The goal of</w:t>
      </w:r>
      <w:r w:rsidRPr="00A50352">
        <w:rPr>
          <w:spacing w:val="-2"/>
        </w:rPr>
        <w:t xml:space="preserve"> </w:t>
      </w:r>
      <w:r w:rsidRPr="00A50352">
        <w:t>the current study</w:t>
      </w:r>
      <w:r w:rsidRPr="00A50352">
        <w:rPr>
          <w:spacing w:val="-1"/>
        </w:rPr>
        <w:t xml:space="preserve"> </w:t>
      </w:r>
      <w:r w:rsidRPr="00A50352">
        <w:t>was</w:t>
      </w:r>
      <w:r w:rsidRPr="00A50352">
        <w:rPr>
          <w:spacing w:val="-1"/>
        </w:rPr>
        <w:t xml:space="preserve"> </w:t>
      </w:r>
      <w:r w:rsidRPr="00A50352">
        <w:t>to determine whether</w:t>
      </w:r>
      <w:r w:rsidRPr="00A50352">
        <w:rPr>
          <w:spacing w:val="-5"/>
        </w:rPr>
        <w:t xml:space="preserve"> </w:t>
      </w:r>
      <w:r w:rsidRPr="00A50352">
        <w:t>religious</w:t>
      </w:r>
      <w:r w:rsidRPr="00A50352">
        <w:rPr>
          <w:spacing w:val="-4"/>
        </w:rPr>
        <w:t xml:space="preserve"> </w:t>
      </w:r>
      <w:r w:rsidRPr="00A50352">
        <w:t>microaggressions</w:t>
      </w:r>
      <w:r w:rsidRPr="00A50352">
        <w:rPr>
          <w:spacing w:val="-7"/>
        </w:rPr>
        <w:t xml:space="preserve"> </w:t>
      </w:r>
      <w:r w:rsidRPr="00A50352">
        <w:t>occur</w:t>
      </w:r>
      <w:r w:rsidRPr="00A50352">
        <w:rPr>
          <w:spacing w:val="-5"/>
        </w:rPr>
        <w:t xml:space="preserve"> </w:t>
      </w:r>
      <w:r w:rsidRPr="00A50352">
        <w:t>in</w:t>
      </w:r>
      <w:r w:rsidRPr="00A50352">
        <w:rPr>
          <w:spacing w:val="-7"/>
        </w:rPr>
        <w:t xml:space="preserve"> </w:t>
      </w:r>
      <w:r w:rsidRPr="00A50352">
        <w:t>psychotherapy</w:t>
      </w:r>
      <w:r w:rsidRPr="00A50352">
        <w:rPr>
          <w:spacing w:val="-7"/>
        </w:rPr>
        <w:t xml:space="preserve"> </w:t>
      </w:r>
      <w:r w:rsidRPr="00A50352">
        <w:t>and</w:t>
      </w:r>
      <w:r w:rsidRPr="00A50352">
        <w:rPr>
          <w:spacing w:val="-5"/>
        </w:rPr>
        <w:t xml:space="preserve"> </w:t>
      </w:r>
      <w:r w:rsidRPr="00A50352">
        <w:t>to</w:t>
      </w:r>
      <w:r w:rsidRPr="00A50352">
        <w:rPr>
          <w:spacing w:val="-2"/>
        </w:rPr>
        <w:t xml:space="preserve"> </w:t>
      </w:r>
      <w:r w:rsidRPr="00A50352">
        <w:t>measure their im</w:t>
      </w:r>
      <w:r w:rsidRPr="00A50352">
        <w:t>pact on client-reported treatment process and outcome variables.</w:t>
      </w:r>
    </w:p>
    <w:p w14:paraId="5F15D9E3" w14:textId="77777777" w:rsidR="004B1871" w:rsidRPr="00A50352" w:rsidRDefault="00EC02D5" w:rsidP="00674B03">
      <w:pPr>
        <w:pStyle w:val="BodyText"/>
        <w:spacing w:before="1"/>
        <w:jc w:val="both"/>
      </w:pPr>
      <w:r w:rsidRPr="00A50352">
        <w:t xml:space="preserve">Participants (religious psychotherapy clients) completed cross-sectional, self-report measures of religious microaggressions in psychotherapy, the working alliance, and satisfaction with and </w:t>
      </w:r>
      <w:r w:rsidRPr="00A50352">
        <w:t>change during treatment. Data collection is currently underway, and data from the first 124 participants has been obtained. Preliminary results indicated that 35.68% of the participants endorsed having experienced at least one religious microaggression fro</w:t>
      </w:r>
      <w:r w:rsidRPr="00A50352">
        <w:t>m their therapist during treatment, and religious microaggressions</w:t>
      </w:r>
      <w:r w:rsidRPr="00A50352">
        <w:rPr>
          <w:spacing w:val="-4"/>
        </w:rPr>
        <w:t xml:space="preserve"> </w:t>
      </w:r>
      <w:r w:rsidRPr="00A50352">
        <w:t>were</w:t>
      </w:r>
      <w:r w:rsidRPr="00A50352">
        <w:rPr>
          <w:spacing w:val="-3"/>
        </w:rPr>
        <w:t xml:space="preserve"> </w:t>
      </w:r>
      <w:r w:rsidRPr="00A50352">
        <w:t>negatively</w:t>
      </w:r>
      <w:r w:rsidRPr="00A50352">
        <w:rPr>
          <w:spacing w:val="-9"/>
        </w:rPr>
        <w:t xml:space="preserve"> </w:t>
      </w:r>
      <w:r w:rsidRPr="00A50352">
        <w:t>correlated</w:t>
      </w:r>
      <w:r w:rsidRPr="00A50352">
        <w:rPr>
          <w:spacing w:val="-2"/>
        </w:rPr>
        <w:t xml:space="preserve"> </w:t>
      </w:r>
      <w:r w:rsidRPr="00A50352">
        <w:t>with</w:t>
      </w:r>
      <w:r w:rsidRPr="00A50352">
        <w:rPr>
          <w:spacing w:val="-7"/>
        </w:rPr>
        <w:t xml:space="preserve"> </w:t>
      </w:r>
      <w:r w:rsidRPr="00A50352">
        <w:t>the</w:t>
      </w:r>
      <w:r w:rsidRPr="00A50352">
        <w:rPr>
          <w:spacing w:val="-3"/>
        </w:rPr>
        <w:t xml:space="preserve"> </w:t>
      </w:r>
      <w:r w:rsidRPr="00A50352">
        <w:t>working</w:t>
      </w:r>
      <w:r w:rsidRPr="00A50352">
        <w:rPr>
          <w:spacing w:val="-7"/>
        </w:rPr>
        <w:t xml:space="preserve"> </w:t>
      </w:r>
      <w:r w:rsidRPr="00A50352">
        <w:t>alliance</w:t>
      </w:r>
      <w:r w:rsidRPr="00A50352">
        <w:rPr>
          <w:spacing w:val="-6"/>
        </w:rPr>
        <w:t xml:space="preserve"> </w:t>
      </w:r>
      <w:r w:rsidRPr="00A50352">
        <w:t>(r</w:t>
      </w:r>
      <w:r w:rsidRPr="00A50352">
        <w:rPr>
          <w:spacing w:val="-5"/>
        </w:rPr>
        <w:t xml:space="preserve"> </w:t>
      </w:r>
      <w:r w:rsidRPr="00A50352">
        <w:t>=</w:t>
      </w:r>
    </w:p>
    <w:p w14:paraId="6454BEEA" w14:textId="77777777" w:rsidR="004B1871" w:rsidRPr="00A50352" w:rsidRDefault="00EC02D5" w:rsidP="00674B03">
      <w:pPr>
        <w:pStyle w:val="BodyText"/>
        <w:jc w:val="both"/>
      </w:pPr>
      <w:r w:rsidRPr="00A50352">
        <w:t>-.20, p = .03), satisfaction with treatment (r = -.24, p = .005) and change while</w:t>
      </w:r>
      <w:r w:rsidRPr="00A50352">
        <w:rPr>
          <w:spacing w:val="-2"/>
        </w:rPr>
        <w:t xml:space="preserve"> </w:t>
      </w:r>
      <w:r w:rsidRPr="00A50352">
        <w:t>in</w:t>
      </w:r>
      <w:r w:rsidRPr="00A50352">
        <w:rPr>
          <w:spacing w:val="-3"/>
        </w:rPr>
        <w:t xml:space="preserve"> </w:t>
      </w:r>
      <w:r w:rsidRPr="00A50352">
        <w:t>treatment</w:t>
      </w:r>
      <w:r w:rsidRPr="00A50352">
        <w:rPr>
          <w:spacing w:val="-2"/>
        </w:rPr>
        <w:t xml:space="preserve"> </w:t>
      </w:r>
      <w:r w:rsidRPr="00A50352">
        <w:t>(r</w:t>
      </w:r>
      <w:r w:rsidRPr="00A50352">
        <w:rPr>
          <w:spacing w:val="-1"/>
        </w:rPr>
        <w:t xml:space="preserve"> </w:t>
      </w:r>
      <w:r w:rsidRPr="00A50352">
        <w:t>=</w:t>
      </w:r>
      <w:r w:rsidRPr="00A50352">
        <w:rPr>
          <w:spacing w:val="-2"/>
        </w:rPr>
        <w:t xml:space="preserve"> </w:t>
      </w:r>
      <w:r w:rsidRPr="00A50352">
        <w:t>-.24</w:t>
      </w:r>
      <w:r w:rsidRPr="00A50352">
        <w:rPr>
          <w:spacing w:val="-1"/>
        </w:rPr>
        <w:t xml:space="preserve"> </w:t>
      </w:r>
      <w:r w:rsidRPr="00A50352">
        <w:t>p</w:t>
      </w:r>
      <w:r w:rsidRPr="00A50352">
        <w:rPr>
          <w:spacing w:val="-1"/>
        </w:rPr>
        <w:t xml:space="preserve"> </w:t>
      </w:r>
      <w:r w:rsidRPr="00A50352">
        <w:t>=</w:t>
      </w:r>
      <w:r w:rsidRPr="00A50352">
        <w:rPr>
          <w:spacing w:val="-2"/>
        </w:rPr>
        <w:t xml:space="preserve"> </w:t>
      </w:r>
      <w:r w:rsidRPr="00A50352">
        <w:t>.009).</w:t>
      </w:r>
      <w:r w:rsidRPr="00A50352">
        <w:rPr>
          <w:spacing w:val="-4"/>
        </w:rPr>
        <w:t xml:space="preserve"> </w:t>
      </w:r>
      <w:r w:rsidRPr="00A50352">
        <w:t>This</w:t>
      </w:r>
      <w:r w:rsidRPr="00A50352">
        <w:rPr>
          <w:spacing w:val="-3"/>
        </w:rPr>
        <w:t xml:space="preserve"> </w:t>
      </w:r>
      <w:r w:rsidRPr="00A50352">
        <w:t>provides</w:t>
      </w:r>
      <w:r w:rsidRPr="00A50352">
        <w:rPr>
          <w:spacing w:val="-3"/>
        </w:rPr>
        <w:t xml:space="preserve"> </w:t>
      </w:r>
      <w:r w:rsidRPr="00A50352">
        <w:t>preliminary</w:t>
      </w:r>
      <w:r w:rsidRPr="00A50352">
        <w:rPr>
          <w:spacing w:val="-6"/>
        </w:rPr>
        <w:t xml:space="preserve"> </w:t>
      </w:r>
      <w:r w:rsidRPr="00A50352">
        <w:t>evidence for the</w:t>
      </w:r>
      <w:r w:rsidRPr="00A50352">
        <w:rPr>
          <w:spacing w:val="-1"/>
        </w:rPr>
        <w:t xml:space="preserve"> </w:t>
      </w:r>
      <w:r w:rsidRPr="00A50352">
        <w:t>presence</w:t>
      </w:r>
      <w:r w:rsidRPr="00A50352">
        <w:rPr>
          <w:spacing w:val="-1"/>
        </w:rPr>
        <w:t xml:space="preserve"> </w:t>
      </w:r>
      <w:r w:rsidRPr="00A50352">
        <w:t>of</w:t>
      </w:r>
      <w:r w:rsidRPr="00A50352">
        <w:rPr>
          <w:spacing w:val="-3"/>
        </w:rPr>
        <w:t xml:space="preserve"> </w:t>
      </w:r>
      <w:r w:rsidRPr="00A50352">
        <w:t>religious microaggressions</w:t>
      </w:r>
      <w:r w:rsidRPr="00A50352">
        <w:rPr>
          <w:spacing w:val="-2"/>
        </w:rPr>
        <w:t xml:space="preserve"> </w:t>
      </w:r>
      <w:r w:rsidRPr="00A50352">
        <w:t>in</w:t>
      </w:r>
      <w:r w:rsidRPr="00A50352">
        <w:rPr>
          <w:spacing w:val="-2"/>
        </w:rPr>
        <w:t xml:space="preserve"> </w:t>
      </w:r>
      <w:r w:rsidRPr="00A50352">
        <w:t>psychotherapy</w:t>
      </w:r>
      <w:r w:rsidRPr="00A50352">
        <w:rPr>
          <w:spacing w:val="-5"/>
        </w:rPr>
        <w:t xml:space="preserve"> </w:t>
      </w:r>
      <w:r w:rsidRPr="00A50352">
        <w:t>and their negative</w:t>
      </w:r>
      <w:r w:rsidRPr="00A50352">
        <w:rPr>
          <w:spacing w:val="-6"/>
        </w:rPr>
        <w:t xml:space="preserve"> </w:t>
      </w:r>
      <w:r w:rsidRPr="00A50352">
        <w:t>association</w:t>
      </w:r>
      <w:r w:rsidRPr="00A50352">
        <w:rPr>
          <w:spacing w:val="-5"/>
        </w:rPr>
        <w:t xml:space="preserve"> </w:t>
      </w:r>
      <w:r w:rsidRPr="00A50352">
        <w:t>with</w:t>
      </w:r>
      <w:r w:rsidRPr="00A50352">
        <w:rPr>
          <w:spacing w:val="-6"/>
        </w:rPr>
        <w:t xml:space="preserve"> </w:t>
      </w:r>
      <w:r w:rsidRPr="00A50352">
        <w:t>proce</w:t>
      </w:r>
      <w:r w:rsidRPr="00A50352">
        <w:t>ss</w:t>
      </w:r>
      <w:r w:rsidRPr="00A50352">
        <w:rPr>
          <w:spacing w:val="-6"/>
        </w:rPr>
        <w:t xml:space="preserve"> </w:t>
      </w:r>
      <w:r w:rsidRPr="00A50352">
        <w:t>and</w:t>
      </w:r>
      <w:r w:rsidRPr="00A50352">
        <w:rPr>
          <w:spacing w:val="-5"/>
        </w:rPr>
        <w:t xml:space="preserve"> </w:t>
      </w:r>
      <w:r w:rsidRPr="00A50352">
        <w:t>outcome</w:t>
      </w:r>
      <w:r w:rsidRPr="00A50352">
        <w:rPr>
          <w:spacing w:val="-6"/>
        </w:rPr>
        <w:t xml:space="preserve"> </w:t>
      </w:r>
      <w:r w:rsidRPr="00A50352">
        <w:t>variables.</w:t>
      </w:r>
      <w:r w:rsidRPr="00A50352">
        <w:rPr>
          <w:spacing w:val="-5"/>
        </w:rPr>
        <w:t xml:space="preserve"> </w:t>
      </w:r>
      <w:r w:rsidRPr="00A50352">
        <w:t>Implications</w:t>
      </w:r>
      <w:r w:rsidRPr="00A50352">
        <w:rPr>
          <w:spacing w:val="-4"/>
        </w:rPr>
        <w:t xml:space="preserve"> </w:t>
      </w:r>
      <w:r w:rsidRPr="00A50352">
        <w:t>for research and clinical practice will be discussed.</w:t>
      </w:r>
    </w:p>
    <w:p w14:paraId="222D14F7" w14:textId="77777777" w:rsidR="004B1871" w:rsidRPr="00A50352" w:rsidRDefault="004B1871" w:rsidP="00674B03">
      <w:pPr>
        <w:pStyle w:val="BodyText"/>
        <w:spacing w:before="5"/>
        <w:jc w:val="both"/>
      </w:pPr>
    </w:p>
    <w:p w14:paraId="368A082B" w14:textId="77777777" w:rsidR="004B1871" w:rsidRPr="00A50352" w:rsidRDefault="00EC02D5" w:rsidP="00674B03">
      <w:pPr>
        <w:pStyle w:val="Heading8"/>
        <w:ind w:left="0"/>
        <w:jc w:val="both"/>
      </w:pPr>
      <w:r w:rsidRPr="00A50352">
        <w:t>Sara</w:t>
      </w:r>
      <w:r w:rsidRPr="00A50352">
        <w:rPr>
          <w:spacing w:val="-5"/>
        </w:rPr>
        <w:t xml:space="preserve"> </w:t>
      </w:r>
      <w:r w:rsidRPr="00A50352">
        <w:rPr>
          <w:spacing w:val="-2"/>
        </w:rPr>
        <w:t>Warix</w:t>
      </w:r>
    </w:p>
    <w:p w14:paraId="68683B8D" w14:textId="77777777" w:rsidR="004B1871" w:rsidRPr="00A50352" w:rsidRDefault="00EC02D5" w:rsidP="00674B03">
      <w:pPr>
        <w:spacing w:line="228"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Biological,</w:t>
      </w:r>
      <w:r w:rsidRPr="00A50352">
        <w:rPr>
          <w:spacing w:val="-6"/>
          <w:sz w:val="20"/>
          <w:szCs w:val="20"/>
        </w:rPr>
        <w:t xml:space="preserve"> </w:t>
      </w:r>
      <w:r w:rsidRPr="00A50352">
        <w:rPr>
          <w:sz w:val="20"/>
          <w:szCs w:val="20"/>
        </w:rPr>
        <w:t>Physical</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z w:val="20"/>
          <w:szCs w:val="20"/>
        </w:rPr>
        <w:t>Natural</w:t>
      </w:r>
      <w:r w:rsidRPr="00A50352">
        <w:rPr>
          <w:spacing w:val="-7"/>
          <w:sz w:val="20"/>
          <w:szCs w:val="20"/>
        </w:rPr>
        <w:t xml:space="preserve"> </w:t>
      </w:r>
      <w:r w:rsidRPr="00A50352">
        <w:rPr>
          <w:spacing w:val="-2"/>
          <w:sz w:val="20"/>
          <w:szCs w:val="20"/>
        </w:rPr>
        <w:t>Sciences</w:t>
      </w:r>
    </w:p>
    <w:p w14:paraId="01C17993" w14:textId="77777777" w:rsidR="004B1871" w:rsidRPr="00A50352" w:rsidRDefault="00EC02D5" w:rsidP="00674B03">
      <w:pPr>
        <w:pStyle w:val="Heading9"/>
        <w:ind w:left="0"/>
        <w:jc w:val="both"/>
      </w:pPr>
      <w:r w:rsidRPr="00A50352">
        <w:t>Groundwater</w:t>
      </w:r>
      <w:r w:rsidRPr="00A50352">
        <w:rPr>
          <w:spacing w:val="-4"/>
        </w:rPr>
        <w:t xml:space="preserve"> </w:t>
      </w:r>
      <w:r w:rsidRPr="00A50352">
        <w:t>Geochemistry</w:t>
      </w:r>
      <w:r w:rsidRPr="00A50352">
        <w:rPr>
          <w:spacing w:val="-6"/>
        </w:rPr>
        <w:t xml:space="preserve"> </w:t>
      </w:r>
      <w:r w:rsidRPr="00A50352">
        <w:t>and</w:t>
      </w:r>
      <w:r w:rsidRPr="00A50352">
        <w:rPr>
          <w:spacing w:val="-5"/>
        </w:rPr>
        <w:t xml:space="preserve"> </w:t>
      </w:r>
      <w:r w:rsidRPr="00A50352">
        <w:t>Flow</w:t>
      </w:r>
      <w:r w:rsidRPr="00A50352">
        <w:rPr>
          <w:spacing w:val="-7"/>
        </w:rPr>
        <w:t xml:space="preserve"> </w:t>
      </w:r>
      <w:r w:rsidRPr="00A50352">
        <w:t>in</w:t>
      </w:r>
      <w:r w:rsidRPr="00A50352">
        <w:rPr>
          <w:spacing w:val="-7"/>
        </w:rPr>
        <w:t xml:space="preserve"> </w:t>
      </w:r>
      <w:r w:rsidRPr="00A50352">
        <w:t>the</w:t>
      </w:r>
      <w:r w:rsidRPr="00A50352">
        <w:rPr>
          <w:spacing w:val="-6"/>
        </w:rPr>
        <w:t xml:space="preserve"> </w:t>
      </w:r>
      <w:r w:rsidRPr="00A50352">
        <w:t>Spring</w:t>
      </w:r>
      <w:r w:rsidRPr="00A50352">
        <w:rPr>
          <w:spacing w:val="-5"/>
        </w:rPr>
        <w:t xml:space="preserve"> </w:t>
      </w:r>
      <w:r w:rsidRPr="00A50352">
        <w:t>Mountains,</w:t>
      </w:r>
      <w:r w:rsidRPr="00A50352">
        <w:rPr>
          <w:spacing w:val="-5"/>
        </w:rPr>
        <w:t xml:space="preserve"> </w:t>
      </w:r>
      <w:r w:rsidRPr="00A50352">
        <w:t>NV:</w:t>
      </w:r>
      <w:r w:rsidRPr="00A50352">
        <w:t xml:space="preserve"> Implications for the Death Valley Regional Flow System</w:t>
      </w:r>
    </w:p>
    <w:p w14:paraId="0A6BD350" w14:textId="11BEC31E" w:rsidR="004B1871" w:rsidRPr="00A50352" w:rsidRDefault="00EC02D5" w:rsidP="00A50352">
      <w:pPr>
        <w:pStyle w:val="BodyText"/>
        <w:jc w:val="both"/>
      </w:pPr>
      <w:r w:rsidRPr="00A50352">
        <w:t>Springs in the Spring Mountains, NV were used to predict the geochemistry and strontium ratios of groundwater that has been hypothesized</w:t>
      </w:r>
      <w:r w:rsidRPr="00A50352">
        <w:rPr>
          <w:spacing w:val="-2"/>
        </w:rPr>
        <w:t xml:space="preserve"> </w:t>
      </w:r>
      <w:r w:rsidRPr="00A50352">
        <w:t>to</w:t>
      </w:r>
      <w:r w:rsidRPr="00A50352">
        <w:rPr>
          <w:spacing w:val="-2"/>
        </w:rPr>
        <w:t xml:space="preserve"> </w:t>
      </w:r>
      <w:r w:rsidRPr="00A50352">
        <w:t>flow</w:t>
      </w:r>
      <w:r w:rsidRPr="00A50352">
        <w:rPr>
          <w:spacing w:val="-3"/>
        </w:rPr>
        <w:t xml:space="preserve"> </w:t>
      </w:r>
      <w:r w:rsidRPr="00A50352">
        <w:t>from</w:t>
      </w:r>
      <w:r w:rsidRPr="00A50352">
        <w:rPr>
          <w:spacing w:val="-7"/>
        </w:rPr>
        <w:t xml:space="preserve"> </w:t>
      </w:r>
      <w:r w:rsidRPr="00A50352">
        <w:t xml:space="preserve">the </w:t>
      </w:r>
      <w:r w:rsidRPr="00A50352">
        <w:lastRenderedPageBreak/>
        <w:t>Spring</w:t>
      </w:r>
      <w:r w:rsidRPr="00A50352">
        <w:rPr>
          <w:spacing w:val="-4"/>
        </w:rPr>
        <w:t xml:space="preserve"> </w:t>
      </w:r>
      <w:r w:rsidRPr="00A50352">
        <w:t>Mountains</w:t>
      </w:r>
      <w:r w:rsidRPr="00A50352">
        <w:rPr>
          <w:spacing w:val="-4"/>
        </w:rPr>
        <w:t xml:space="preserve"> </w:t>
      </w:r>
      <w:r w:rsidRPr="00A50352">
        <w:t>to</w:t>
      </w:r>
      <w:r w:rsidRPr="00A50352">
        <w:rPr>
          <w:spacing w:val="-2"/>
        </w:rPr>
        <w:t xml:space="preserve"> </w:t>
      </w:r>
      <w:r w:rsidRPr="00A50352">
        <w:t>Death</w:t>
      </w:r>
      <w:r w:rsidRPr="00A50352">
        <w:rPr>
          <w:spacing w:val="-4"/>
        </w:rPr>
        <w:t xml:space="preserve"> </w:t>
      </w:r>
      <w:r w:rsidRPr="00A50352">
        <w:t>Valley</w:t>
      </w:r>
      <w:r w:rsidRPr="00A50352">
        <w:rPr>
          <w:spacing w:val="-7"/>
        </w:rPr>
        <w:t xml:space="preserve"> </w:t>
      </w:r>
      <w:r w:rsidRPr="00A50352">
        <w:t>as</w:t>
      </w:r>
      <w:r w:rsidRPr="00A50352">
        <w:rPr>
          <w:spacing w:val="-4"/>
        </w:rPr>
        <w:t xml:space="preserve"> </w:t>
      </w:r>
      <w:r w:rsidRPr="00A50352">
        <w:t>part</w:t>
      </w:r>
      <w:r w:rsidRPr="00A50352">
        <w:rPr>
          <w:spacing w:val="-3"/>
        </w:rPr>
        <w:t xml:space="preserve"> </w:t>
      </w:r>
      <w:r w:rsidRPr="00A50352">
        <w:t>of th</w:t>
      </w:r>
      <w:r w:rsidRPr="00A50352">
        <w:t>e</w:t>
      </w:r>
      <w:r w:rsidRPr="00A50352">
        <w:rPr>
          <w:spacing w:val="-2"/>
        </w:rPr>
        <w:t xml:space="preserve"> </w:t>
      </w:r>
      <w:r w:rsidRPr="00A50352">
        <w:t>Death</w:t>
      </w:r>
      <w:r w:rsidRPr="00A50352">
        <w:rPr>
          <w:spacing w:val="-3"/>
        </w:rPr>
        <w:t xml:space="preserve"> </w:t>
      </w:r>
      <w:r w:rsidRPr="00A50352">
        <w:t>Valley</w:t>
      </w:r>
      <w:r w:rsidRPr="00A50352">
        <w:rPr>
          <w:spacing w:val="-3"/>
        </w:rPr>
        <w:t xml:space="preserve"> </w:t>
      </w:r>
      <w:r w:rsidRPr="00A50352">
        <w:t>Regional Flow</w:t>
      </w:r>
      <w:r w:rsidRPr="00A50352">
        <w:rPr>
          <w:spacing w:val="-4"/>
        </w:rPr>
        <w:t xml:space="preserve"> </w:t>
      </w:r>
      <w:r w:rsidRPr="00A50352">
        <w:t>System</w:t>
      </w:r>
      <w:r w:rsidRPr="00A50352">
        <w:rPr>
          <w:spacing w:val="-6"/>
        </w:rPr>
        <w:t xml:space="preserve"> </w:t>
      </w:r>
      <w:r w:rsidRPr="00A50352">
        <w:t>(DVRFS).</w:t>
      </w:r>
      <w:r w:rsidRPr="00A50352">
        <w:rPr>
          <w:spacing w:val="-1"/>
        </w:rPr>
        <w:t xml:space="preserve"> </w:t>
      </w:r>
      <w:r w:rsidRPr="00A50352">
        <w:t>Groundwater flow</w:t>
      </w:r>
      <w:r w:rsidRPr="00A50352">
        <w:rPr>
          <w:spacing w:val="-2"/>
        </w:rPr>
        <w:t xml:space="preserve"> </w:t>
      </w:r>
      <w:r w:rsidRPr="00A50352">
        <w:t>was interpreted using spring geochemistry, spring and rock strontium ratios, and observations from geologic maps and cross-sections. Spring</w:t>
      </w:r>
      <w:r w:rsidRPr="00A50352">
        <w:rPr>
          <w:spacing w:val="40"/>
        </w:rPr>
        <w:t xml:space="preserve"> </w:t>
      </w:r>
      <w:r w:rsidRPr="00A50352">
        <w:t>Mountains groundwater separates into three flow groups</w:t>
      </w:r>
      <w:r w:rsidRPr="00A50352">
        <w:t xml:space="preserve"> that separate by silicate and carbonate water-rock interaction and are structurally isolated by major thrust faults. The Keystone Thrust flow group has a strontium ratio of ~0.71 and weathers both Mesozoic silicates and Permian and Cambrian carbonates. Ce</w:t>
      </w:r>
      <w:r w:rsidRPr="00A50352">
        <w:t>ntral Spring Mountains groundwater has a strontium ratio of ~0.708 and weathers Permian and Cambrian limestones and dolostones. The Montgomery Hills flow group has a strontium ratio</w:t>
      </w:r>
      <w:r w:rsidR="00CF3672">
        <w:t xml:space="preserve"> </w:t>
      </w:r>
      <w:r w:rsidRPr="00A50352">
        <w:t>&gt;0.71 and weathers both Permian and Cambrian carbonates and Precambrian si</w:t>
      </w:r>
      <w:r w:rsidRPr="00A50352">
        <w:t>liciclastics. Groundwater mixing between flow groups occurs in pervasive dolostones along major thrust faults such as the Wheeler Pass Thrust and the Keystone Thrust. Spring Mountains groundwater</w:t>
      </w:r>
      <w:r w:rsidRPr="00A50352">
        <w:rPr>
          <w:spacing w:val="-5"/>
        </w:rPr>
        <w:t xml:space="preserve"> </w:t>
      </w:r>
      <w:r w:rsidRPr="00A50352">
        <w:t>observations</w:t>
      </w:r>
      <w:r w:rsidRPr="00A50352">
        <w:rPr>
          <w:spacing w:val="-7"/>
        </w:rPr>
        <w:t xml:space="preserve"> </w:t>
      </w:r>
      <w:r w:rsidRPr="00A50352">
        <w:t>and</w:t>
      </w:r>
      <w:r w:rsidRPr="00A50352">
        <w:rPr>
          <w:spacing w:val="-5"/>
        </w:rPr>
        <w:t xml:space="preserve"> </w:t>
      </w:r>
      <w:r w:rsidRPr="00A50352">
        <w:t>existing</w:t>
      </w:r>
      <w:r w:rsidRPr="00A50352">
        <w:rPr>
          <w:spacing w:val="-7"/>
        </w:rPr>
        <w:t xml:space="preserve"> </w:t>
      </w:r>
      <w:r w:rsidRPr="00A50352">
        <w:t>hydrogeologic</w:t>
      </w:r>
      <w:r w:rsidRPr="00A50352">
        <w:rPr>
          <w:spacing w:val="-6"/>
        </w:rPr>
        <w:t xml:space="preserve"> </w:t>
      </w:r>
      <w:r w:rsidRPr="00A50352">
        <w:t>characteristics</w:t>
      </w:r>
      <w:r w:rsidRPr="00A50352">
        <w:rPr>
          <w:spacing w:val="-7"/>
        </w:rPr>
        <w:t xml:space="preserve"> </w:t>
      </w:r>
      <w:r w:rsidRPr="00A50352">
        <w:t>of</w:t>
      </w:r>
      <w:r w:rsidRPr="00A50352">
        <w:rPr>
          <w:spacing w:val="-8"/>
        </w:rPr>
        <w:t xml:space="preserve"> </w:t>
      </w:r>
      <w:r w:rsidRPr="00A50352">
        <w:t>the Death Valley Regional Flow System combine to suggest that groundwater in the Central Spring Mountains has the greatest potential to reach Death Valley but may be supplemented by groundwater from flow from the</w:t>
      </w:r>
      <w:r w:rsidR="00A50352" w:rsidRPr="00A50352">
        <w:t xml:space="preserve"> </w:t>
      </w:r>
      <w:r w:rsidRPr="00A50352">
        <w:t>Keysto</w:t>
      </w:r>
      <w:r w:rsidRPr="00A50352">
        <w:t>ne</w:t>
      </w:r>
      <w:r w:rsidRPr="00A50352">
        <w:rPr>
          <w:spacing w:val="-5"/>
        </w:rPr>
        <w:t xml:space="preserve"> </w:t>
      </w:r>
      <w:r w:rsidRPr="00A50352">
        <w:t>Thrust</w:t>
      </w:r>
      <w:r w:rsidRPr="00A50352">
        <w:rPr>
          <w:spacing w:val="-5"/>
        </w:rPr>
        <w:t xml:space="preserve"> </w:t>
      </w:r>
      <w:r w:rsidRPr="00A50352">
        <w:t>and</w:t>
      </w:r>
      <w:r w:rsidRPr="00A50352">
        <w:rPr>
          <w:spacing w:val="-4"/>
        </w:rPr>
        <w:t xml:space="preserve"> </w:t>
      </w:r>
      <w:r w:rsidRPr="00A50352">
        <w:t>the</w:t>
      </w:r>
      <w:r w:rsidRPr="00A50352">
        <w:rPr>
          <w:spacing w:val="-5"/>
        </w:rPr>
        <w:t xml:space="preserve"> </w:t>
      </w:r>
      <w:r w:rsidRPr="00A50352">
        <w:t>Montgomery</w:t>
      </w:r>
      <w:r w:rsidRPr="00A50352">
        <w:rPr>
          <w:spacing w:val="-6"/>
        </w:rPr>
        <w:t xml:space="preserve"> </w:t>
      </w:r>
      <w:r w:rsidRPr="00A50352">
        <w:t>Hills</w:t>
      </w:r>
      <w:r w:rsidRPr="00A50352">
        <w:rPr>
          <w:spacing w:val="-6"/>
        </w:rPr>
        <w:t xml:space="preserve"> </w:t>
      </w:r>
      <w:r w:rsidRPr="00A50352">
        <w:t>after</w:t>
      </w:r>
      <w:r w:rsidRPr="00A50352">
        <w:rPr>
          <w:spacing w:val="-2"/>
        </w:rPr>
        <w:t xml:space="preserve"> </w:t>
      </w:r>
      <w:r w:rsidRPr="00A50352">
        <w:t>mixing</w:t>
      </w:r>
      <w:r w:rsidRPr="00A50352">
        <w:rPr>
          <w:spacing w:val="-6"/>
        </w:rPr>
        <w:t xml:space="preserve"> </w:t>
      </w:r>
      <w:r w:rsidRPr="00A50352">
        <w:t>along</w:t>
      </w:r>
      <w:r w:rsidRPr="00A50352">
        <w:rPr>
          <w:spacing w:val="-4"/>
        </w:rPr>
        <w:t xml:space="preserve"> </w:t>
      </w:r>
      <w:r w:rsidRPr="00A50352">
        <w:t>major</w:t>
      </w:r>
      <w:r w:rsidRPr="00A50352">
        <w:rPr>
          <w:spacing w:val="-4"/>
        </w:rPr>
        <w:t xml:space="preserve"> </w:t>
      </w:r>
      <w:r w:rsidRPr="00A50352">
        <w:t xml:space="preserve">thrust </w:t>
      </w:r>
      <w:r w:rsidRPr="00A50352">
        <w:rPr>
          <w:spacing w:val="-2"/>
        </w:rPr>
        <w:t>faults.</w:t>
      </w:r>
    </w:p>
    <w:p w14:paraId="659665C6" w14:textId="77777777" w:rsidR="004B1871" w:rsidRPr="00A50352" w:rsidRDefault="004B1871" w:rsidP="00674B03">
      <w:pPr>
        <w:pStyle w:val="BodyText"/>
        <w:spacing w:before="4"/>
        <w:jc w:val="both"/>
      </w:pPr>
    </w:p>
    <w:p w14:paraId="55CB423B" w14:textId="77777777" w:rsidR="004B1871" w:rsidRPr="00A50352" w:rsidRDefault="00EC02D5" w:rsidP="00674B03">
      <w:pPr>
        <w:pStyle w:val="Heading8"/>
        <w:ind w:left="0"/>
        <w:jc w:val="both"/>
      </w:pPr>
      <w:r w:rsidRPr="00A50352">
        <w:t>Shelby</w:t>
      </w:r>
      <w:r w:rsidRPr="00A50352">
        <w:rPr>
          <w:spacing w:val="-9"/>
        </w:rPr>
        <w:t xml:space="preserve"> </w:t>
      </w:r>
      <w:r w:rsidRPr="00A50352">
        <w:rPr>
          <w:spacing w:val="-2"/>
        </w:rPr>
        <w:t>Weber</w:t>
      </w:r>
    </w:p>
    <w:p w14:paraId="161F807C" w14:textId="77777777" w:rsidR="00A50352" w:rsidRPr="00A50352" w:rsidRDefault="00EC02D5" w:rsidP="00674B03">
      <w:pPr>
        <w:tabs>
          <w:tab w:val="left" w:pos="5348"/>
        </w:tabs>
        <w:spacing w:line="242" w:lineRule="auto"/>
        <w:jc w:val="both"/>
        <w:rPr>
          <w:sz w:val="20"/>
          <w:szCs w:val="20"/>
        </w:rPr>
      </w:pPr>
      <w:r w:rsidRPr="00A50352">
        <w:rPr>
          <w:b/>
          <w:sz w:val="20"/>
          <w:szCs w:val="20"/>
        </w:rPr>
        <w:t xml:space="preserve">Category: </w:t>
      </w:r>
      <w:r w:rsidRPr="00A50352">
        <w:rPr>
          <w:sz w:val="20"/>
          <w:szCs w:val="20"/>
        </w:rPr>
        <w:t>Humanities, Behavioral &amp; Social Sciences</w:t>
      </w:r>
      <w:r w:rsidRPr="00A50352">
        <w:rPr>
          <w:sz w:val="20"/>
          <w:szCs w:val="20"/>
        </w:rPr>
        <w:tab/>
      </w:r>
    </w:p>
    <w:p w14:paraId="71B8C173" w14:textId="20DE95A4" w:rsidR="004B1871" w:rsidRPr="00A50352" w:rsidRDefault="00EC02D5" w:rsidP="00674B03">
      <w:pPr>
        <w:tabs>
          <w:tab w:val="left" w:pos="5348"/>
        </w:tabs>
        <w:spacing w:line="242" w:lineRule="auto"/>
        <w:jc w:val="both"/>
        <w:rPr>
          <w:b/>
          <w:i/>
          <w:sz w:val="20"/>
          <w:szCs w:val="20"/>
        </w:rPr>
      </w:pPr>
      <w:r w:rsidRPr="00A50352">
        <w:rPr>
          <w:b/>
          <w:sz w:val="20"/>
          <w:szCs w:val="20"/>
        </w:rPr>
        <w:t xml:space="preserve">Poster #32 </w:t>
      </w:r>
      <w:r w:rsidRPr="00A50352">
        <w:rPr>
          <w:b/>
          <w:i/>
          <w:sz w:val="20"/>
          <w:szCs w:val="20"/>
        </w:rPr>
        <w:t>Do</w:t>
      </w:r>
      <w:r w:rsidRPr="00A50352">
        <w:rPr>
          <w:b/>
          <w:i/>
          <w:spacing w:val="-5"/>
          <w:sz w:val="20"/>
          <w:szCs w:val="20"/>
        </w:rPr>
        <w:t xml:space="preserve"> </w:t>
      </w:r>
      <w:r w:rsidRPr="00A50352">
        <w:rPr>
          <w:b/>
          <w:i/>
          <w:sz w:val="20"/>
          <w:szCs w:val="20"/>
        </w:rPr>
        <w:t>Sexual</w:t>
      </w:r>
      <w:r w:rsidRPr="00A50352">
        <w:rPr>
          <w:b/>
          <w:i/>
          <w:spacing w:val="-5"/>
          <w:sz w:val="20"/>
          <w:szCs w:val="20"/>
        </w:rPr>
        <w:t xml:space="preserve"> </w:t>
      </w:r>
      <w:r w:rsidRPr="00A50352">
        <w:rPr>
          <w:b/>
          <w:i/>
          <w:sz w:val="20"/>
          <w:szCs w:val="20"/>
        </w:rPr>
        <w:t>Violence,</w:t>
      </w:r>
      <w:r w:rsidRPr="00A50352">
        <w:rPr>
          <w:b/>
          <w:i/>
          <w:spacing w:val="-5"/>
          <w:sz w:val="20"/>
          <w:szCs w:val="20"/>
        </w:rPr>
        <w:t xml:space="preserve"> </w:t>
      </w:r>
      <w:r w:rsidRPr="00A50352">
        <w:rPr>
          <w:b/>
          <w:i/>
          <w:sz w:val="20"/>
          <w:szCs w:val="20"/>
        </w:rPr>
        <w:t>Adverse</w:t>
      </w:r>
      <w:r w:rsidRPr="00A50352">
        <w:rPr>
          <w:b/>
          <w:i/>
          <w:spacing w:val="-3"/>
          <w:sz w:val="20"/>
          <w:szCs w:val="20"/>
        </w:rPr>
        <w:t xml:space="preserve"> </w:t>
      </w:r>
      <w:r w:rsidRPr="00A50352">
        <w:rPr>
          <w:b/>
          <w:i/>
          <w:sz w:val="20"/>
          <w:szCs w:val="20"/>
        </w:rPr>
        <w:t>Childhood</w:t>
      </w:r>
      <w:r w:rsidRPr="00A50352">
        <w:rPr>
          <w:b/>
          <w:i/>
          <w:spacing w:val="-5"/>
          <w:sz w:val="20"/>
          <w:szCs w:val="20"/>
        </w:rPr>
        <w:t xml:space="preserve"> </w:t>
      </w:r>
      <w:r w:rsidRPr="00A50352">
        <w:rPr>
          <w:b/>
          <w:i/>
          <w:sz w:val="20"/>
          <w:szCs w:val="20"/>
        </w:rPr>
        <w:t>Experiences</w:t>
      </w:r>
      <w:r w:rsidRPr="00A50352">
        <w:rPr>
          <w:b/>
          <w:i/>
          <w:spacing w:val="-6"/>
          <w:sz w:val="20"/>
          <w:szCs w:val="20"/>
        </w:rPr>
        <w:t xml:space="preserve"> </w:t>
      </w:r>
      <w:r w:rsidRPr="00A50352">
        <w:rPr>
          <w:b/>
          <w:i/>
          <w:sz w:val="20"/>
          <w:szCs w:val="20"/>
        </w:rPr>
        <w:t>(ACE),</w:t>
      </w:r>
      <w:r w:rsidRPr="00A50352">
        <w:rPr>
          <w:b/>
          <w:i/>
          <w:spacing w:val="-5"/>
          <w:sz w:val="20"/>
          <w:szCs w:val="20"/>
        </w:rPr>
        <w:t xml:space="preserve"> </w:t>
      </w:r>
      <w:r w:rsidRPr="00A50352">
        <w:rPr>
          <w:b/>
          <w:i/>
          <w:sz w:val="20"/>
          <w:szCs w:val="20"/>
        </w:rPr>
        <w:t>and</w:t>
      </w:r>
      <w:r w:rsidRPr="00A50352">
        <w:rPr>
          <w:b/>
          <w:i/>
          <w:spacing w:val="-5"/>
          <w:sz w:val="20"/>
          <w:szCs w:val="20"/>
        </w:rPr>
        <w:t xml:space="preserve"> </w:t>
      </w:r>
      <w:r w:rsidRPr="00A50352">
        <w:rPr>
          <w:b/>
          <w:i/>
          <w:sz w:val="20"/>
          <w:szCs w:val="20"/>
        </w:rPr>
        <w:t>Mental</w:t>
      </w:r>
      <w:r w:rsidRPr="00A50352">
        <w:rPr>
          <w:b/>
          <w:i/>
          <w:sz w:val="20"/>
          <w:szCs w:val="20"/>
        </w:rPr>
        <w:t xml:space="preserve"> Health Distress Differ by Gender among Juvenile Offenders?</w:t>
      </w:r>
    </w:p>
    <w:p w14:paraId="57E247D2" w14:textId="77777777" w:rsidR="004B1871" w:rsidRPr="00A50352" w:rsidRDefault="00EC02D5" w:rsidP="00674B03">
      <w:pPr>
        <w:pStyle w:val="BodyText"/>
        <w:jc w:val="both"/>
      </w:pPr>
      <w:r w:rsidRPr="00A50352">
        <w:t>Youth involved with the justice system are likely to have experienced multiple types of</w:t>
      </w:r>
      <w:r w:rsidRPr="00A50352">
        <w:rPr>
          <w:spacing w:val="-1"/>
        </w:rPr>
        <w:t xml:space="preserve"> </w:t>
      </w:r>
      <w:r w:rsidRPr="00A50352">
        <w:t>victimization. For example, one study of</w:t>
      </w:r>
      <w:r w:rsidRPr="00A50352">
        <w:rPr>
          <w:spacing w:val="-1"/>
        </w:rPr>
        <w:t xml:space="preserve"> </w:t>
      </w:r>
      <w:r w:rsidRPr="00A50352">
        <w:t>justice-involved youth found that juveniles describe experiencing a</w:t>
      </w:r>
      <w:r w:rsidRPr="00A50352">
        <w:t>n average of five traumatic events, with</w:t>
      </w:r>
      <w:r w:rsidRPr="00A50352">
        <w:rPr>
          <w:spacing w:val="-1"/>
        </w:rPr>
        <w:t xml:space="preserve"> </w:t>
      </w:r>
      <w:r w:rsidRPr="00A50352">
        <w:t>over a third (39%) reporting</w:t>
      </w:r>
      <w:r w:rsidRPr="00A50352">
        <w:rPr>
          <w:spacing w:val="-1"/>
        </w:rPr>
        <w:t xml:space="preserve"> </w:t>
      </w:r>
      <w:r w:rsidRPr="00A50352">
        <w:t>experiences</w:t>
      </w:r>
      <w:r w:rsidRPr="00A50352">
        <w:rPr>
          <w:spacing w:val="-1"/>
        </w:rPr>
        <w:t xml:space="preserve"> </w:t>
      </w:r>
      <w:r w:rsidRPr="00A50352">
        <w:t>of</w:t>
      </w:r>
      <w:r w:rsidRPr="00A50352">
        <w:rPr>
          <w:spacing w:val="-2"/>
        </w:rPr>
        <w:t xml:space="preserve"> </w:t>
      </w:r>
      <w:r w:rsidRPr="00A50352">
        <w:t>physical or sexual abuse. Youth who have experienced victimization are at greater risk of developing mental health problems. Though juvenile offenders are exposed to traum</w:t>
      </w:r>
      <w:r w:rsidRPr="00A50352">
        <w:t>as</w:t>
      </w:r>
      <w:r w:rsidRPr="00A50352">
        <w:rPr>
          <w:spacing w:val="-2"/>
        </w:rPr>
        <w:t xml:space="preserve"> </w:t>
      </w:r>
      <w:r w:rsidRPr="00A50352">
        <w:t>at high</w:t>
      </w:r>
      <w:r w:rsidRPr="00A50352">
        <w:rPr>
          <w:spacing w:val="-2"/>
        </w:rPr>
        <w:t xml:space="preserve"> </w:t>
      </w:r>
      <w:r w:rsidRPr="00A50352">
        <w:t>rates, prevalence</w:t>
      </w:r>
      <w:r w:rsidRPr="00A50352">
        <w:rPr>
          <w:spacing w:val="-1"/>
        </w:rPr>
        <w:t xml:space="preserve"> </w:t>
      </w:r>
      <w:r w:rsidRPr="00A50352">
        <w:t>of victimization seems</w:t>
      </w:r>
      <w:r w:rsidRPr="00A50352">
        <w:rPr>
          <w:spacing w:val="-2"/>
        </w:rPr>
        <w:t xml:space="preserve"> </w:t>
      </w:r>
      <w:r w:rsidRPr="00A50352">
        <w:t>to vary by gender, with girls generally reporting higher rates than boys. The purpose of this study is to examine the associations among, sexual</w:t>
      </w:r>
      <w:r w:rsidRPr="00A50352">
        <w:rPr>
          <w:spacing w:val="40"/>
        </w:rPr>
        <w:t xml:space="preserve"> </w:t>
      </w:r>
      <w:r w:rsidRPr="00A50352">
        <w:t>violence,</w:t>
      </w:r>
      <w:r w:rsidRPr="00A50352">
        <w:rPr>
          <w:spacing w:val="-5"/>
        </w:rPr>
        <w:t xml:space="preserve"> </w:t>
      </w:r>
      <w:r w:rsidRPr="00A50352">
        <w:t>adverse</w:t>
      </w:r>
      <w:r w:rsidRPr="00A50352">
        <w:rPr>
          <w:spacing w:val="-6"/>
        </w:rPr>
        <w:t xml:space="preserve"> </w:t>
      </w:r>
      <w:r w:rsidRPr="00A50352">
        <w:t>childhood</w:t>
      </w:r>
      <w:r w:rsidRPr="00A50352">
        <w:rPr>
          <w:spacing w:val="-5"/>
        </w:rPr>
        <w:t xml:space="preserve"> </w:t>
      </w:r>
      <w:r w:rsidRPr="00A50352">
        <w:t>experiences,</w:t>
      </w:r>
      <w:r w:rsidRPr="00A50352">
        <w:rPr>
          <w:spacing w:val="-5"/>
        </w:rPr>
        <w:t xml:space="preserve"> </w:t>
      </w:r>
      <w:r w:rsidRPr="00A50352">
        <w:t>and</w:t>
      </w:r>
      <w:r w:rsidRPr="00A50352">
        <w:rPr>
          <w:spacing w:val="-3"/>
        </w:rPr>
        <w:t xml:space="preserve"> </w:t>
      </w:r>
      <w:r w:rsidRPr="00A50352">
        <w:t>mental</w:t>
      </w:r>
      <w:r w:rsidRPr="00A50352">
        <w:rPr>
          <w:spacing w:val="-6"/>
        </w:rPr>
        <w:t xml:space="preserve"> </w:t>
      </w:r>
      <w:r w:rsidRPr="00A50352">
        <w:t>health</w:t>
      </w:r>
      <w:r w:rsidRPr="00A50352">
        <w:rPr>
          <w:spacing w:val="-5"/>
        </w:rPr>
        <w:t xml:space="preserve"> </w:t>
      </w:r>
      <w:r w:rsidRPr="00A50352">
        <w:t>distress</w:t>
      </w:r>
      <w:r w:rsidRPr="00A50352">
        <w:rPr>
          <w:spacing w:val="-7"/>
        </w:rPr>
        <w:t xml:space="preserve"> </w:t>
      </w:r>
      <w:r w:rsidRPr="00A50352">
        <w:t>in</w:t>
      </w:r>
      <w:r w:rsidRPr="00A50352">
        <w:rPr>
          <w:spacing w:val="-5"/>
        </w:rPr>
        <w:t xml:space="preserve"> </w:t>
      </w:r>
      <w:r w:rsidRPr="00A50352">
        <w:t>male and female juvenile offenders. Data</w:t>
      </w:r>
      <w:r w:rsidRPr="00A50352">
        <w:t xml:space="preserve"> collection is ongoing, as part of a larger file review project. At detention intake, juveniles are administered a structured clinical interview by a staff clinician and asked to complete several self-report measures. Included is the Adverse Childhood Expe</w:t>
      </w:r>
      <w:r w:rsidRPr="00A50352">
        <w:t>riences (ACE) questionnaire, consisting of 10 items which measure presence or absence of several types of neglect and abuse in childhood.</w:t>
      </w:r>
    </w:p>
    <w:p w14:paraId="1EEA24A0" w14:textId="77777777" w:rsidR="004B1871" w:rsidRPr="00A50352" w:rsidRDefault="00EC02D5" w:rsidP="00674B03">
      <w:pPr>
        <w:pStyle w:val="BodyText"/>
        <w:jc w:val="both"/>
      </w:pPr>
      <w:r w:rsidRPr="00A50352">
        <w:t>Juveniles were also asked within the interview</w:t>
      </w:r>
      <w:r w:rsidRPr="00A50352">
        <w:rPr>
          <w:spacing w:val="-1"/>
        </w:rPr>
        <w:t xml:space="preserve"> </w:t>
      </w:r>
      <w:r w:rsidRPr="00A50352">
        <w:t>if</w:t>
      </w:r>
      <w:r w:rsidRPr="00A50352">
        <w:rPr>
          <w:spacing w:val="-1"/>
        </w:rPr>
        <w:t xml:space="preserve"> </w:t>
      </w:r>
      <w:r w:rsidRPr="00A50352">
        <w:t>they have ever received a mental health diagnosis. On average, juven</w:t>
      </w:r>
      <w:r w:rsidRPr="00A50352">
        <w:t>iles reported four adverse childhood experiences</w:t>
      </w:r>
      <w:r w:rsidRPr="00A50352">
        <w:rPr>
          <w:spacing w:val="-2"/>
        </w:rPr>
        <w:t xml:space="preserve"> </w:t>
      </w:r>
      <w:r w:rsidRPr="00A50352">
        <w:t>(M=4.27, SD=2.74). Girls</w:t>
      </w:r>
      <w:r w:rsidRPr="00A50352">
        <w:rPr>
          <w:spacing w:val="-2"/>
        </w:rPr>
        <w:t xml:space="preserve"> </w:t>
      </w:r>
      <w:r w:rsidRPr="00A50352">
        <w:t>experienced significantly more adverse events (</w:t>
      </w:r>
      <w:r w:rsidRPr="00A50352">
        <w:rPr>
          <w:i/>
        </w:rPr>
        <w:t>t</w:t>
      </w:r>
      <w:r w:rsidRPr="00A50352">
        <w:t xml:space="preserve">(120)=5.48, </w:t>
      </w:r>
      <w:r w:rsidRPr="00A50352">
        <w:rPr>
          <w:i/>
        </w:rPr>
        <w:t>p</w:t>
      </w:r>
      <w:r w:rsidRPr="00A50352">
        <w:t>&lt;.001). A total of 14% of the sample indicated an experience of sexual violence. The girls’ rate of exposure to sexual vi</w:t>
      </w:r>
      <w:r w:rsidRPr="00A50352">
        <w:t xml:space="preserve">olence was significantly higher than the boys’ (X2(1)=14.272, </w:t>
      </w:r>
      <w:r w:rsidRPr="00A50352">
        <w:rPr>
          <w:i/>
        </w:rPr>
        <w:t>p</w:t>
      </w:r>
      <w:r w:rsidRPr="00A50352">
        <w:t xml:space="preserve">&lt;.001). Finally, 58.6% of the sample reported a mental health diagnosis. Next, a logistic regression was used to examine sexual violence and cumulative childhood adversity as a </w:t>
      </w:r>
      <w:r w:rsidRPr="00A50352">
        <w:lastRenderedPageBreak/>
        <w:t>predictor of men</w:t>
      </w:r>
      <w:r w:rsidRPr="00A50352">
        <w:t>tal health diagnosis. Cumulative adverse experiences were a significant predictor of mental health</w:t>
      </w:r>
      <w:r w:rsidRPr="00A50352">
        <w:rPr>
          <w:spacing w:val="-12"/>
        </w:rPr>
        <w:t xml:space="preserve"> </w:t>
      </w:r>
      <w:r w:rsidRPr="00A50352">
        <w:t>diagnosis</w:t>
      </w:r>
      <w:r w:rsidRPr="00A50352">
        <w:rPr>
          <w:spacing w:val="-12"/>
        </w:rPr>
        <w:t xml:space="preserve"> </w:t>
      </w:r>
      <w:r w:rsidRPr="00A50352">
        <w:t>(Wald</w:t>
      </w:r>
      <w:r w:rsidRPr="00A50352">
        <w:rPr>
          <w:spacing w:val="-10"/>
        </w:rPr>
        <w:t xml:space="preserve"> </w:t>
      </w:r>
      <w:r w:rsidRPr="00A50352">
        <w:t>2</w:t>
      </w:r>
      <w:r w:rsidRPr="00A50352">
        <w:rPr>
          <w:spacing w:val="-10"/>
        </w:rPr>
        <w:t xml:space="preserve"> </w:t>
      </w:r>
      <w:r w:rsidRPr="00A50352">
        <w:t>(1)=11.773,</w:t>
      </w:r>
      <w:r w:rsidRPr="00A50352">
        <w:rPr>
          <w:spacing w:val="-10"/>
        </w:rPr>
        <w:t xml:space="preserve"> </w:t>
      </w:r>
      <w:r w:rsidRPr="00A50352">
        <w:t>OR=1.531,</w:t>
      </w:r>
      <w:r w:rsidRPr="00A50352">
        <w:rPr>
          <w:spacing w:val="-13"/>
        </w:rPr>
        <w:t xml:space="preserve"> </w:t>
      </w:r>
      <w:r w:rsidRPr="00A50352">
        <w:rPr>
          <w:i/>
        </w:rPr>
        <w:t>p</w:t>
      </w:r>
      <w:r w:rsidRPr="00A50352">
        <w:t>&lt;.01).</w:t>
      </w:r>
      <w:r w:rsidRPr="00A50352">
        <w:rPr>
          <w:spacing w:val="-10"/>
        </w:rPr>
        <w:t xml:space="preserve"> </w:t>
      </w:r>
      <w:r w:rsidRPr="00A50352">
        <w:t>Sexual</w:t>
      </w:r>
      <w:r w:rsidRPr="00A50352">
        <w:rPr>
          <w:spacing w:val="-9"/>
        </w:rPr>
        <w:t xml:space="preserve"> </w:t>
      </w:r>
      <w:r w:rsidRPr="00A50352">
        <w:t>violence was not. These data suggest the importance of trauma-focused treatment and assessment in thi</w:t>
      </w:r>
      <w:r w:rsidRPr="00A50352">
        <w:t>s vulnerable population.</w:t>
      </w:r>
    </w:p>
    <w:p w14:paraId="178BBFBB" w14:textId="77777777" w:rsidR="004B1871" w:rsidRPr="00A50352" w:rsidRDefault="00EC02D5" w:rsidP="00674B03">
      <w:pPr>
        <w:pStyle w:val="Heading8"/>
        <w:spacing w:before="228"/>
        <w:ind w:left="0"/>
        <w:jc w:val="both"/>
      </w:pPr>
      <w:r w:rsidRPr="00A50352">
        <w:rPr>
          <w:spacing w:val="-2"/>
        </w:rPr>
        <w:t>Jessica</w:t>
      </w:r>
      <w:r w:rsidRPr="00A50352">
        <w:rPr>
          <w:spacing w:val="14"/>
        </w:rPr>
        <w:t xml:space="preserve"> </w:t>
      </w:r>
      <w:r w:rsidRPr="00A50352">
        <w:rPr>
          <w:spacing w:val="-2"/>
        </w:rPr>
        <w:t>Whitaker-Fornek</w:t>
      </w:r>
    </w:p>
    <w:p w14:paraId="674725D9" w14:textId="77777777" w:rsidR="004B1871" w:rsidRPr="00A50352" w:rsidRDefault="00EC02D5" w:rsidP="00674B03">
      <w:pPr>
        <w:spacing w:line="228" w:lineRule="exact"/>
        <w:jc w:val="both"/>
        <w:rPr>
          <w:sz w:val="20"/>
          <w:szCs w:val="20"/>
        </w:rPr>
      </w:pPr>
      <w:r w:rsidRPr="00A50352">
        <w:rPr>
          <w:b/>
          <w:sz w:val="20"/>
          <w:szCs w:val="20"/>
        </w:rPr>
        <w:t>Category:</w:t>
      </w:r>
      <w:r w:rsidRPr="00A50352">
        <w:rPr>
          <w:b/>
          <w:spacing w:val="-7"/>
          <w:sz w:val="20"/>
          <w:szCs w:val="20"/>
        </w:rPr>
        <w:t xml:space="preserve"> </w:t>
      </w:r>
      <w:r w:rsidRPr="00A50352">
        <w:rPr>
          <w:sz w:val="20"/>
          <w:szCs w:val="20"/>
        </w:rPr>
        <w:t>Biological,</w:t>
      </w:r>
      <w:r w:rsidRPr="00A50352">
        <w:rPr>
          <w:spacing w:val="-6"/>
          <w:sz w:val="20"/>
          <w:szCs w:val="20"/>
        </w:rPr>
        <w:t xml:space="preserve"> </w:t>
      </w:r>
      <w:r w:rsidRPr="00A50352">
        <w:rPr>
          <w:sz w:val="20"/>
          <w:szCs w:val="20"/>
        </w:rPr>
        <w:t>Physical</w:t>
      </w:r>
      <w:r w:rsidRPr="00A50352">
        <w:rPr>
          <w:spacing w:val="-8"/>
          <w:sz w:val="20"/>
          <w:szCs w:val="20"/>
        </w:rPr>
        <w:t xml:space="preserve"> </w:t>
      </w:r>
      <w:r w:rsidRPr="00A50352">
        <w:rPr>
          <w:sz w:val="20"/>
          <w:szCs w:val="20"/>
        </w:rPr>
        <w:t>&amp;</w:t>
      </w:r>
      <w:r w:rsidRPr="00A50352">
        <w:rPr>
          <w:spacing w:val="-8"/>
          <w:sz w:val="20"/>
          <w:szCs w:val="20"/>
        </w:rPr>
        <w:t xml:space="preserve"> </w:t>
      </w:r>
      <w:r w:rsidRPr="00A50352">
        <w:rPr>
          <w:sz w:val="20"/>
          <w:szCs w:val="20"/>
        </w:rPr>
        <w:t>Natural</w:t>
      </w:r>
      <w:r w:rsidRPr="00A50352">
        <w:rPr>
          <w:spacing w:val="-7"/>
          <w:sz w:val="20"/>
          <w:szCs w:val="20"/>
        </w:rPr>
        <w:t xml:space="preserve"> </w:t>
      </w:r>
      <w:r w:rsidRPr="00A50352">
        <w:rPr>
          <w:spacing w:val="-2"/>
          <w:sz w:val="20"/>
          <w:szCs w:val="20"/>
        </w:rPr>
        <w:t>Sciences</w:t>
      </w:r>
    </w:p>
    <w:p w14:paraId="2F83E986" w14:textId="77777777" w:rsidR="004B1871" w:rsidRPr="00A50352" w:rsidRDefault="00EC02D5" w:rsidP="00674B03">
      <w:pPr>
        <w:pStyle w:val="Heading9"/>
        <w:ind w:left="0" w:hanging="1"/>
        <w:jc w:val="both"/>
      </w:pPr>
      <w:r w:rsidRPr="00A50352">
        <w:t>A</w:t>
      </w:r>
      <w:r w:rsidRPr="00A50352">
        <w:rPr>
          <w:spacing w:val="-6"/>
        </w:rPr>
        <w:t xml:space="preserve"> </w:t>
      </w:r>
      <w:r w:rsidRPr="00A50352">
        <w:t>Peek</w:t>
      </w:r>
      <w:r w:rsidRPr="00A50352">
        <w:rPr>
          <w:spacing w:val="-4"/>
        </w:rPr>
        <w:t xml:space="preserve"> </w:t>
      </w:r>
      <w:r w:rsidRPr="00A50352">
        <w:t>Inside</w:t>
      </w:r>
      <w:r w:rsidRPr="00A50352">
        <w:rPr>
          <w:spacing w:val="-5"/>
        </w:rPr>
        <w:t xml:space="preserve"> </w:t>
      </w:r>
      <w:r w:rsidRPr="00A50352">
        <w:t>the</w:t>
      </w:r>
      <w:r w:rsidRPr="00A50352">
        <w:rPr>
          <w:spacing w:val="-2"/>
        </w:rPr>
        <w:t xml:space="preserve"> </w:t>
      </w:r>
      <w:r w:rsidRPr="00A50352">
        <w:t>Eggshell:</w:t>
      </w:r>
      <w:r w:rsidRPr="00A50352">
        <w:rPr>
          <w:spacing w:val="-2"/>
        </w:rPr>
        <w:t xml:space="preserve"> </w:t>
      </w:r>
      <w:r w:rsidRPr="00A50352">
        <w:t>How</w:t>
      </w:r>
      <w:r w:rsidRPr="00A50352">
        <w:rPr>
          <w:spacing w:val="-6"/>
        </w:rPr>
        <w:t xml:space="preserve"> </w:t>
      </w:r>
      <w:r w:rsidRPr="00A50352">
        <w:t>a</w:t>
      </w:r>
      <w:r w:rsidRPr="00A50352">
        <w:rPr>
          <w:spacing w:val="-4"/>
        </w:rPr>
        <w:t xml:space="preserve"> </w:t>
      </w:r>
      <w:r w:rsidRPr="00A50352">
        <w:t>Baby</w:t>
      </w:r>
      <w:r w:rsidRPr="00A50352">
        <w:rPr>
          <w:spacing w:val="-5"/>
        </w:rPr>
        <w:t xml:space="preserve"> </w:t>
      </w:r>
      <w:r w:rsidRPr="00A50352">
        <w:t>Bird's</w:t>
      </w:r>
      <w:r w:rsidRPr="00A50352">
        <w:rPr>
          <w:spacing w:val="-6"/>
        </w:rPr>
        <w:t xml:space="preserve"> </w:t>
      </w:r>
      <w:r w:rsidRPr="00A50352">
        <w:t>Nervous</w:t>
      </w:r>
      <w:r w:rsidRPr="00A50352">
        <w:rPr>
          <w:spacing w:val="-3"/>
        </w:rPr>
        <w:t xml:space="preserve"> </w:t>
      </w:r>
      <w:r w:rsidRPr="00A50352">
        <w:t>System</w:t>
      </w:r>
      <w:r w:rsidRPr="00A50352">
        <w:t xml:space="preserve"> Develops to Control Breathing</w:t>
      </w:r>
    </w:p>
    <w:p w14:paraId="4DC70C2A" w14:textId="6CCD55F9" w:rsidR="004B1871" w:rsidRPr="00A50352" w:rsidRDefault="00EC02D5" w:rsidP="00A50352">
      <w:pPr>
        <w:pStyle w:val="BodyText"/>
        <w:jc w:val="both"/>
      </w:pPr>
      <w:r w:rsidRPr="00A50352">
        <w:t>Although breathing seems to require little conscious effort in practice, the breathing control infrastructure responsible for coordinating the muscular efforts of breathing must first develop properly. Rhythmic spontaneous neural</w:t>
      </w:r>
      <w:r w:rsidRPr="00A50352">
        <w:rPr>
          <w:spacing w:val="-4"/>
        </w:rPr>
        <w:t xml:space="preserve"> </w:t>
      </w:r>
      <w:r w:rsidRPr="00A50352">
        <w:t>activity</w:t>
      </w:r>
      <w:r w:rsidRPr="00A50352">
        <w:rPr>
          <w:spacing w:val="-5"/>
        </w:rPr>
        <w:t xml:space="preserve"> </w:t>
      </w:r>
      <w:r w:rsidRPr="00A50352">
        <w:t>(rSNA)</w:t>
      </w:r>
      <w:r w:rsidRPr="00A50352">
        <w:rPr>
          <w:spacing w:val="-3"/>
        </w:rPr>
        <w:t xml:space="preserve"> </w:t>
      </w:r>
      <w:r w:rsidRPr="00A50352">
        <w:t>is</w:t>
      </w:r>
      <w:r w:rsidRPr="00A50352">
        <w:rPr>
          <w:spacing w:val="-5"/>
        </w:rPr>
        <w:t xml:space="preserve"> </w:t>
      </w:r>
      <w:r w:rsidRPr="00A50352">
        <w:t>a</w:t>
      </w:r>
      <w:r w:rsidRPr="00A50352">
        <w:rPr>
          <w:spacing w:val="-4"/>
        </w:rPr>
        <w:t xml:space="preserve"> </w:t>
      </w:r>
      <w:r w:rsidRPr="00A50352">
        <w:t>chara</w:t>
      </w:r>
      <w:r w:rsidRPr="00A50352">
        <w:t>cteristic</w:t>
      </w:r>
      <w:r w:rsidRPr="00A50352">
        <w:rPr>
          <w:spacing w:val="-4"/>
        </w:rPr>
        <w:t xml:space="preserve"> </w:t>
      </w:r>
      <w:r w:rsidRPr="00A50352">
        <w:t>feature</w:t>
      </w:r>
      <w:r w:rsidRPr="00A50352">
        <w:rPr>
          <w:spacing w:val="-4"/>
        </w:rPr>
        <w:t xml:space="preserve"> </w:t>
      </w:r>
      <w:r w:rsidRPr="00A50352">
        <w:t>of</w:t>
      </w:r>
      <w:r w:rsidRPr="00A50352">
        <w:rPr>
          <w:spacing w:val="-6"/>
        </w:rPr>
        <w:t xml:space="preserve"> </w:t>
      </w:r>
      <w:r w:rsidRPr="00A50352">
        <w:t>normal</w:t>
      </w:r>
      <w:r w:rsidRPr="00A50352">
        <w:rPr>
          <w:spacing w:val="-4"/>
        </w:rPr>
        <w:t xml:space="preserve"> </w:t>
      </w:r>
      <w:r w:rsidRPr="00A50352">
        <w:t>nervous</w:t>
      </w:r>
      <w:r w:rsidRPr="00A50352">
        <w:rPr>
          <w:spacing w:val="-5"/>
        </w:rPr>
        <w:t xml:space="preserve"> </w:t>
      </w:r>
      <w:r w:rsidRPr="00A50352">
        <w:t>system development. To date, we do not fully understand the factors responsible</w:t>
      </w:r>
      <w:r w:rsidR="00A50352" w:rsidRPr="00A50352">
        <w:t xml:space="preserve"> </w:t>
      </w:r>
      <w:r w:rsidRPr="00A50352">
        <w:t>for maintaining rSNA. Using the in vitro zebra finch embryo medulla preparation, the Pilarski laboratory has recorded rSNA</w:t>
      </w:r>
      <w:r w:rsidRPr="00A50352">
        <w:t xml:space="preserve"> from embryonic</w:t>
      </w:r>
      <w:r w:rsidRPr="00A50352">
        <w:rPr>
          <w:spacing w:val="40"/>
        </w:rPr>
        <w:t xml:space="preserve"> </w:t>
      </w:r>
      <w:r w:rsidRPr="00A50352">
        <w:t>day (E) 4 through E14. During this time the bird embryo transitions from purely diffusive gas exchange to aerial ventilation. In addition, the physiochemical environment within the egg changes over the course of incubation—becoming increasi</w:t>
      </w:r>
      <w:r w:rsidRPr="00A50352">
        <w:t>ngly acidic due to the metabolism of the growing embryo. Accordingly, I hypothesized that changes in pH could play a role in rSNA maintenance. To test this hypothesis, I performed an experiment in which I delivered acidic fluid to the medulla preparation f</w:t>
      </w:r>
      <w:r w:rsidRPr="00A50352">
        <w:t>or one hour while recording rSNA. Experiments were performed on 33 embryos aged E4-E14. Each embryo received one treatment. Results suggest that rSNA is sensitive to changes in pH and the effects of the treatments</w:t>
      </w:r>
      <w:r w:rsidRPr="00A50352">
        <w:rPr>
          <w:spacing w:val="-6"/>
        </w:rPr>
        <w:t xml:space="preserve"> </w:t>
      </w:r>
      <w:r w:rsidRPr="00A50352">
        <w:t>differ</w:t>
      </w:r>
      <w:r w:rsidRPr="00A50352">
        <w:rPr>
          <w:spacing w:val="-4"/>
        </w:rPr>
        <w:t xml:space="preserve"> </w:t>
      </w:r>
      <w:r w:rsidRPr="00A50352">
        <w:t>depending</w:t>
      </w:r>
      <w:r w:rsidRPr="00A50352">
        <w:rPr>
          <w:spacing w:val="-6"/>
        </w:rPr>
        <w:t xml:space="preserve"> </w:t>
      </w:r>
      <w:r w:rsidRPr="00A50352">
        <w:t>on</w:t>
      </w:r>
      <w:r w:rsidRPr="00A50352">
        <w:rPr>
          <w:spacing w:val="-6"/>
        </w:rPr>
        <w:t xml:space="preserve"> </w:t>
      </w:r>
      <w:r w:rsidRPr="00A50352">
        <w:t>embryonic</w:t>
      </w:r>
      <w:r w:rsidRPr="00A50352">
        <w:rPr>
          <w:spacing w:val="-5"/>
        </w:rPr>
        <w:t xml:space="preserve"> </w:t>
      </w:r>
      <w:r w:rsidRPr="00A50352">
        <w:t>age.</w:t>
      </w:r>
      <w:r w:rsidRPr="00A50352">
        <w:rPr>
          <w:spacing w:val="-4"/>
        </w:rPr>
        <w:t xml:space="preserve"> </w:t>
      </w:r>
      <w:r w:rsidRPr="00A50352">
        <w:t>E4-E6</w:t>
      </w:r>
      <w:r w:rsidRPr="00A50352">
        <w:rPr>
          <w:spacing w:val="-4"/>
        </w:rPr>
        <w:t xml:space="preserve"> </w:t>
      </w:r>
      <w:r w:rsidRPr="00A50352">
        <w:t>a</w:t>
      </w:r>
      <w:r w:rsidRPr="00A50352">
        <w:t>nd</w:t>
      </w:r>
      <w:r w:rsidRPr="00A50352">
        <w:rPr>
          <w:spacing w:val="-4"/>
        </w:rPr>
        <w:t xml:space="preserve"> </w:t>
      </w:r>
      <w:r w:rsidRPr="00A50352">
        <w:t>E7-E11</w:t>
      </w:r>
      <w:r w:rsidRPr="00A50352">
        <w:rPr>
          <w:spacing w:val="-4"/>
        </w:rPr>
        <w:t xml:space="preserve"> </w:t>
      </w:r>
      <w:r w:rsidRPr="00A50352">
        <w:t>embryos demonstrated</w:t>
      </w:r>
      <w:r w:rsidRPr="00A50352">
        <w:rPr>
          <w:spacing w:val="-1"/>
        </w:rPr>
        <w:t xml:space="preserve"> </w:t>
      </w:r>
      <w:r w:rsidRPr="00A50352">
        <w:t>slower</w:t>
      </w:r>
      <w:r w:rsidRPr="00A50352">
        <w:rPr>
          <w:spacing w:val="-1"/>
        </w:rPr>
        <w:t xml:space="preserve"> </w:t>
      </w:r>
      <w:r w:rsidRPr="00A50352">
        <w:t>rates</w:t>
      </w:r>
      <w:r w:rsidRPr="00A50352">
        <w:rPr>
          <w:spacing w:val="-3"/>
        </w:rPr>
        <w:t xml:space="preserve"> </w:t>
      </w:r>
      <w:r w:rsidRPr="00A50352">
        <w:t>of</w:t>
      </w:r>
      <w:r w:rsidRPr="00A50352">
        <w:rPr>
          <w:spacing w:val="-4"/>
        </w:rPr>
        <w:t xml:space="preserve"> </w:t>
      </w:r>
      <w:r w:rsidRPr="00A50352">
        <w:t>rSNA</w:t>
      </w:r>
      <w:r w:rsidRPr="00A50352">
        <w:rPr>
          <w:spacing w:val="-2"/>
        </w:rPr>
        <w:t xml:space="preserve"> </w:t>
      </w:r>
      <w:r w:rsidRPr="00A50352">
        <w:t>when</w:t>
      </w:r>
      <w:r w:rsidRPr="00A50352">
        <w:rPr>
          <w:spacing w:val="-3"/>
        </w:rPr>
        <w:t xml:space="preserve"> </w:t>
      </w:r>
      <w:r w:rsidRPr="00A50352">
        <w:t>exposed</w:t>
      </w:r>
      <w:r w:rsidRPr="00A50352">
        <w:rPr>
          <w:spacing w:val="-1"/>
        </w:rPr>
        <w:t xml:space="preserve"> </w:t>
      </w:r>
      <w:r w:rsidRPr="00A50352">
        <w:t>to</w:t>
      </w:r>
      <w:r w:rsidRPr="00A50352">
        <w:rPr>
          <w:spacing w:val="-1"/>
        </w:rPr>
        <w:t xml:space="preserve"> </w:t>
      </w:r>
      <w:r w:rsidRPr="00A50352">
        <w:t>acidic</w:t>
      </w:r>
      <w:r w:rsidRPr="00A50352">
        <w:rPr>
          <w:spacing w:val="-2"/>
        </w:rPr>
        <w:t xml:space="preserve"> </w:t>
      </w:r>
      <w:r w:rsidRPr="00A50352">
        <w:t>treatment</w:t>
      </w:r>
      <w:r w:rsidRPr="00A50352">
        <w:rPr>
          <w:spacing w:val="-2"/>
        </w:rPr>
        <w:t xml:space="preserve"> </w:t>
      </w:r>
      <w:r w:rsidRPr="00A50352">
        <w:t>(75</w:t>
      </w:r>
      <w:r w:rsidRPr="00A50352">
        <w:rPr>
          <w:spacing w:val="-1"/>
        </w:rPr>
        <w:t xml:space="preserve"> </w:t>
      </w:r>
      <w:r w:rsidRPr="00A50352">
        <w:t>± 7.1% and 64 ± 12% of control frequency, respectively). In contrast, E12- E14 embryos increased their rSNA frequency during acidic treatment (172</w:t>
      </w:r>
      <w:r w:rsidRPr="00A50352">
        <w:t>±</w:t>
      </w:r>
      <w:r w:rsidRPr="00A50352">
        <w:rPr>
          <w:spacing w:val="-3"/>
        </w:rPr>
        <w:t xml:space="preserve"> </w:t>
      </w:r>
      <w:r w:rsidRPr="00A50352">
        <w:t>23%</w:t>
      </w:r>
      <w:r w:rsidRPr="00A50352">
        <w:rPr>
          <w:spacing w:val="-4"/>
        </w:rPr>
        <w:t xml:space="preserve"> </w:t>
      </w:r>
      <w:r w:rsidRPr="00A50352">
        <w:t>of</w:t>
      </w:r>
      <w:r w:rsidRPr="00A50352">
        <w:rPr>
          <w:spacing w:val="-6"/>
        </w:rPr>
        <w:t xml:space="preserve"> </w:t>
      </w:r>
      <w:r w:rsidRPr="00A50352">
        <w:t>control</w:t>
      </w:r>
      <w:r w:rsidRPr="00A50352">
        <w:rPr>
          <w:spacing w:val="-4"/>
        </w:rPr>
        <w:t xml:space="preserve"> </w:t>
      </w:r>
      <w:r w:rsidRPr="00A50352">
        <w:t>frequency).</w:t>
      </w:r>
      <w:r w:rsidRPr="00A50352">
        <w:rPr>
          <w:spacing w:val="-2"/>
        </w:rPr>
        <w:t xml:space="preserve"> </w:t>
      </w:r>
      <w:r w:rsidRPr="00A50352">
        <w:t>This</w:t>
      </w:r>
      <w:r w:rsidRPr="00A50352">
        <w:rPr>
          <w:spacing w:val="-5"/>
        </w:rPr>
        <w:t xml:space="preserve"> </w:t>
      </w:r>
      <w:r w:rsidRPr="00A50352">
        <w:t>switch</w:t>
      </w:r>
      <w:r w:rsidRPr="00A50352">
        <w:rPr>
          <w:spacing w:val="-5"/>
        </w:rPr>
        <w:t xml:space="preserve"> </w:t>
      </w:r>
      <w:r w:rsidRPr="00A50352">
        <w:t>in</w:t>
      </w:r>
      <w:r w:rsidRPr="00A50352">
        <w:rPr>
          <w:spacing w:val="-5"/>
        </w:rPr>
        <w:t xml:space="preserve"> </w:t>
      </w:r>
      <w:r w:rsidRPr="00A50352">
        <w:t>the</w:t>
      </w:r>
      <w:r w:rsidRPr="00A50352">
        <w:rPr>
          <w:spacing w:val="-4"/>
        </w:rPr>
        <w:t xml:space="preserve"> </w:t>
      </w:r>
      <w:r w:rsidRPr="00A50352">
        <w:t>pH-evoked</w:t>
      </w:r>
      <w:r w:rsidRPr="00A50352">
        <w:rPr>
          <w:spacing w:val="-2"/>
        </w:rPr>
        <w:t xml:space="preserve"> </w:t>
      </w:r>
      <w:r w:rsidRPr="00A50352">
        <w:t>response</w:t>
      </w:r>
      <w:r w:rsidRPr="00A50352">
        <w:rPr>
          <w:spacing w:val="-2"/>
        </w:rPr>
        <w:t xml:space="preserve"> </w:t>
      </w:r>
      <w:r w:rsidRPr="00A50352">
        <w:t>may reflect a shifting role for pH as medu</w:t>
      </w:r>
      <w:r w:rsidRPr="00A50352">
        <w:t>llary neural circuits specialize for breathing control.</w:t>
      </w:r>
    </w:p>
    <w:p w14:paraId="682A85BE" w14:textId="77777777" w:rsidR="004B1871" w:rsidRPr="00A50352" w:rsidRDefault="004B1871" w:rsidP="00674B03">
      <w:pPr>
        <w:pStyle w:val="BodyText"/>
        <w:spacing w:before="4"/>
        <w:jc w:val="both"/>
      </w:pPr>
    </w:p>
    <w:p w14:paraId="4259A5BC" w14:textId="77777777" w:rsidR="004B1871" w:rsidRPr="00A50352" w:rsidRDefault="00EC02D5" w:rsidP="00A50352">
      <w:pPr>
        <w:pStyle w:val="Heading8"/>
        <w:ind w:left="0"/>
        <w:jc w:val="both"/>
      </w:pPr>
      <w:r w:rsidRPr="00A50352">
        <w:t>Paul</w:t>
      </w:r>
      <w:r w:rsidRPr="00A50352">
        <w:rPr>
          <w:spacing w:val="-4"/>
        </w:rPr>
        <w:t xml:space="preserve"> </w:t>
      </w:r>
      <w:r w:rsidRPr="00A50352">
        <w:rPr>
          <w:spacing w:val="-2"/>
        </w:rPr>
        <w:t>Williams</w:t>
      </w:r>
    </w:p>
    <w:p w14:paraId="043803BA" w14:textId="77777777" w:rsidR="004B1871" w:rsidRPr="00A50352" w:rsidRDefault="00EC02D5" w:rsidP="00A50352">
      <w:pPr>
        <w:pStyle w:val="BodyText"/>
        <w:spacing w:line="228" w:lineRule="exact"/>
        <w:jc w:val="both"/>
      </w:pPr>
      <w:r w:rsidRPr="00A50352">
        <w:rPr>
          <w:b/>
        </w:rPr>
        <w:t>Category:</w:t>
      </w:r>
      <w:r w:rsidRPr="00A50352">
        <w:rPr>
          <w:b/>
          <w:spacing w:val="-7"/>
        </w:rPr>
        <w:t xml:space="preserve"> </w:t>
      </w:r>
      <w:r w:rsidRPr="00A50352">
        <w:t>Humanities,</w:t>
      </w:r>
      <w:r w:rsidRPr="00A50352">
        <w:rPr>
          <w:spacing w:val="-7"/>
        </w:rPr>
        <w:t xml:space="preserve"> </w:t>
      </w:r>
      <w:r w:rsidRPr="00A50352">
        <w:t>Behavioral</w:t>
      </w:r>
      <w:r w:rsidRPr="00A50352">
        <w:rPr>
          <w:spacing w:val="-8"/>
        </w:rPr>
        <w:t xml:space="preserve"> </w:t>
      </w:r>
      <w:r w:rsidRPr="00A50352">
        <w:t>&amp;</w:t>
      </w:r>
      <w:r w:rsidRPr="00A50352">
        <w:rPr>
          <w:spacing w:val="-8"/>
        </w:rPr>
        <w:t xml:space="preserve"> </w:t>
      </w:r>
      <w:r w:rsidRPr="00A50352">
        <w:t>Social</w:t>
      </w:r>
      <w:r w:rsidRPr="00A50352">
        <w:rPr>
          <w:spacing w:val="-8"/>
        </w:rPr>
        <w:t xml:space="preserve"> </w:t>
      </w:r>
      <w:r w:rsidRPr="00A50352">
        <w:rPr>
          <w:spacing w:val="-2"/>
        </w:rPr>
        <w:t>Sciences</w:t>
      </w:r>
    </w:p>
    <w:p w14:paraId="73F3B5A8" w14:textId="77777777" w:rsidR="004B1871" w:rsidRPr="00A50352" w:rsidRDefault="00EC02D5" w:rsidP="00A50352">
      <w:pPr>
        <w:pStyle w:val="Heading9"/>
        <w:spacing w:before="6" w:line="228" w:lineRule="exact"/>
        <w:ind w:left="0"/>
        <w:jc w:val="both"/>
      </w:pPr>
      <w:r w:rsidRPr="00A50352">
        <w:t>Self-Narration,</w:t>
      </w:r>
      <w:r w:rsidRPr="00A50352">
        <w:rPr>
          <w:spacing w:val="-10"/>
        </w:rPr>
        <w:t xml:space="preserve"> </w:t>
      </w:r>
      <w:r w:rsidRPr="00A50352">
        <w:t>Utopianism,</w:t>
      </w:r>
      <w:r w:rsidRPr="00A50352">
        <w:rPr>
          <w:spacing w:val="-13"/>
        </w:rPr>
        <w:t xml:space="preserve"> </w:t>
      </w:r>
      <w:r w:rsidRPr="00A50352">
        <w:t>and</w:t>
      </w:r>
      <w:r w:rsidRPr="00A50352">
        <w:rPr>
          <w:spacing w:val="-9"/>
        </w:rPr>
        <w:t xml:space="preserve"> </w:t>
      </w:r>
      <w:r w:rsidRPr="00A50352">
        <w:t>Neo-Victorian</w:t>
      </w:r>
      <w:r w:rsidRPr="00A50352">
        <w:rPr>
          <w:spacing w:val="-11"/>
        </w:rPr>
        <w:t xml:space="preserve"> </w:t>
      </w:r>
      <w:r w:rsidRPr="00A50352">
        <w:rPr>
          <w:spacing w:val="-2"/>
        </w:rPr>
        <w:t>Literature</w:t>
      </w:r>
    </w:p>
    <w:p w14:paraId="678CEBFC" w14:textId="77777777" w:rsidR="004B1871" w:rsidRPr="00A50352" w:rsidRDefault="00EC02D5" w:rsidP="00A50352">
      <w:pPr>
        <w:pStyle w:val="BodyText"/>
        <w:tabs>
          <w:tab w:val="left" w:pos="5580"/>
        </w:tabs>
        <w:jc w:val="both"/>
      </w:pPr>
      <w:r w:rsidRPr="00A50352">
        <w:t>Orson Scott Card’s use of characters who self-narrate is a central tenet of his</w:t>
      </w:r>
      <w:r w:rsidRPr="00A50352">
        <w:rPr>
          <w:spacing w:val="-2"/>
        </w:rPr>
        <w:t xml:space="preserve"> </w:t>
      </w:r>
      <w:r w:rsidRPr="00A50352">
        <w:t>fiction:</w:t>
      </w:r>
      <w:r w:rsidRPr="00A50352">
        <w:rPr>
          <w:spacing w:val="-2"/>
        </w:rPr>
        <w:t xml:space="preserve"> </w:t>
      </w:r>
      <w:r w:rsidRPr="00A50352">
        <w:t>“Our</w:t>
      </w:r>
      <w:r w:rsidRPr="00A50352">
        <w:rPr>
          <w:spacing w:val="-1"/>
        </w:rPr>
        <w:t xml:space="preserve"> </w:t>
      </w:r>
      <w:r w:rsidRPr="00A50352">
        <w:t>very</w:t>
      </w:r>
      <w:r w:rsidRPr="00A50352">
        <w:rPr>
          <w:spacing w:val="-7"/>
        </w:rPr>
        <w:t xml:space="preserve"> </w:t>
      </w:r>
      <w:r w:rsidRPr="00A50352">
        <w:t>identity</w:t>
      </w:r>
      <w:r w:rsidRPr="00A50352">
        <w:rPr>
          <w:spacing w:val="-4"/>
        </w:rPr>
        <w:t xml:space="preserve"> </w:t>
      </w:r>
      <w:r w:rsidRPr="00A50352">
        <w:t>is</w:t>
      </w:r>
      <w:r w:rsidRPr="00A50352">
        <w:rPr>
          <w:spacing w:val="-4"/>
        </w:rPr>
        <w:t xml:space="preserve"> </w:t>
      </w:r>
      <w:r w:rsidRPr="00A50352">
        <w:t>a</w:t>
      </w:r>
      <w:r w:rsidRPr="00A50352">
        <w:rPr>
          <w:spacing w:val="-4"/>
        </w:rPr>
        <w:t xml:space="preserve"> </w:t>
      </w:r>
      <w:r w:rsidRPr="00A50352">
        <w:t>collection</w:t>
      </w:r>
      <w:r w:rsidRPr="00A50352">
        <w:rPr>
          <w:spacing w:val="-4"/>
        </w:rPr>
        <w:t xml:space="preserve"> </w:t>
      </w:r>
      <w:r w:rsidRPr="00A50352">
        <w:t>of</w:t>
      </w:r>
      <w:r w:rsidRPr="00A50352">
        <w:rPr>
          <w:spacing w:val="-5"/>
        </w:rPr>
        <w:t xml:space="preserve"> </w:t>
      </w:r>
      <w:r w:rsidRPr="00A50352">
        <w:t>the</w:t>
      </w:r>
      <w:r w:rsidRPr="00A50352">
        <w:rPr>
          <w:spacing w:val="-4"/>
        </w:rPr>
        <w:t xml:space="preserve"> </w:t>
      </w:r>
      <w:r w:rsidRPr="00A50352">
        <w:t>stories</w:t>
      </w:r>
      <w:r w:rsidRPr="00A50352">
        <w:rPr>
          <w:spacing w:val="-2"/>
        </w:rPr>
        <w:t xml:space="preserve"> </w:t>
      </w:r>
      <w:r w:rsidRPr="00A50352">
        <w:t>we</w:t>
      </w:r>
      <w:r w:rsidRPr="00A50352">
        <w:rPr>
          <w:spacing w:val="-4"/>
        </w:rPr>
        <w:t xml:space="preserve"> </w:t>
      </w:r>
      <w:r w:rsidRPr="00A50352">
        <w:t>have</w:t>
      </w:r>
      <w:r w:rsidRPr="00A50352">
        <w:rPr>
          <w:spacing w:val="-4"/>
        </w:rPr>
        <w:t xml:space="preserve"> </w:t>
      </w:r>
      <w:r w:rsidRPr="00A50352">
        <w:t>come</w:t>
      </w:r>
      <w:r w:rsidRPr="00A50352">
        <w:rPr>
          <w:spacing w:val="-4"/>
        </w:rPr>
        <w:t xml:space="preserve"> </w:t>
      </w:r>
      <w:r w:rsidRPr="00A50352">
        <w:t>to believe</w:t>
      </w:r>
      <w:r w:rsidRPr="00A50352">
        <w:rPr>
          <w:spacing w:val="-2"/>
        </w:rPr>
        <w:t xml:space="preserve"> </w:t>
      </w:r>
      <w:r w:rsidRPr="00A50352">
        <w:t>about</w:t>
      </w:r>
      <w:r w:rsidRPr="00A50352">
        <w:rPr>
          <w:spacing w:val="-2"/>
        </w:rPr>
        <w:t xml:space="preserve"> </w:t>
      </w:r>
      <w:r w:rsidRPr="00A50352">
        <w:t>ourselves”</w:t>
      </w:r>
      <w:r w:rsidRPr="00A50352">
        <w:rPr>
          <w:spacing w:val="-2"/>
        </w:rPr>
        <w:t xml:space="preserve"> </w:t>
      </w:r>
      <w:r w:rsidRPr="00A50352">
        <w:t>(Maps</w:t>
      </w:r>
      <w:r w:rsidRPr="00A50352">
        <w:rPr>
          <w:spacing w:val="-3"/>
        </w:rPr>
        <w:t xml:space="preserve"> </w:t>
      </w:r>
      <w:r w:rsidRPr="00A50352">
        <w:t>in</w:t>
      </w:r>
      <w:r w:rsidRPr="00A50352">
        <w:rPr>
          <w:spacing w:val="-3"/>
        </w:rPr>
        <w:t xml:space="preserve"> </w:t>
      </w:r>
      <w:r w:rsidRPr="00A50352">
        <w:t>a</w:t>
      </w:r>
      <w:r w:rsidRPr="00A50352">
        <w:rPr>
          <w:spacing w:val="-2"/>
        </w:rPr>
        <w:t xml:space="preserve"> </w:t>
      </w:r>
      <w:r w:rsidRPr="00A50352">
        <w:t>Mirror</w:t>
      </w:r>
      <w:r w:rsidRPr="00A50352">
        <w:rPr>
          <w:spacing w:val="-1"/>
        </w:rPr>
        <w:t xml:space="preserve"> </w:t>
      </w:r>
      <w:r w:rsidRPr="00A50352">
        <w:t>274).</w:t>
      </w:r>
      <w:r w:rsidRPr="00A50352">
        <w:rPr>
          <w:spacing w:val="-4"/>
        </w:rPr>
        <w:t xml:space="preserve"> </w:t>
      </w:r>
      <w:r w:rsidRPr="00A50352">
        <w:t>These</w:t>
      </w:r>
      <w:r w:rsidRPr="00A50352">
        <w:rPr>
          <w:spacing w:val="-2"/>
        </w:rPr>
        <w:t xml:space="preserve"> </w:t>
      </w:r>
      <w:r w:rsidRPr="00A50352">
        <w:t>narratives not</w:t>
      </w:r>
      <w:r w:rsidRPr="00A50352">
        <w:rPr>
          <w:spacing w:val="-2"/>
        </w:rPr>
        <w:t xml:space="preserve"> </w:t>
      </w:r>
      <w:r w:rsidRPr="00A50352">
        <w:t>only provide character identity and motivation, but provide a basis for community, a core theme in Card’s aesthetic. As characters share their chosen narratives with others they offer an exchange of ideas, and depending</w:t>
      </w:r>
      <w:r w:rsidRPr="00A50352">
        <w:rPr>
          <w:spacing w:val="-3"/>
        </w:rPr>
        <w:t xml:space="preserve"> </w:t>
      </w:r>
      <w:r w:rsidRPr="00A50352">
        <w:t>on</w:t>
      </w:r>
      <w:r w:rsidRPr="00A50352">
        <w:rPr>
          <w:spacing w:val="-1"/>
        </w:rPr>
        <w:t xml:space="preserve"> </w:t>
      </w:r>
      <w:r w:rsidRPr="00A50352">
        <w:t>how</w:t>
      </w:r>
      <w:r w:rsidRPr="00A50352">
        <w:rPr>
          <w:spacing w:val="-4"/>
        </w:rPr>
        <w:t xml:space="preserve"> </w:t>
      </w:r>
      <w:r w:rsidRPr="00A50352">
        <w:t>those</w:t>
      </w:r>
      <w:r w:rsidRPr="00A50352">
        <w:rPr>
          <w:spacing w:val="-2"/>
        </w:rPr>
        <w:t xml:space="preserve"> </w:t>
      </w:r>
      <w:r w:rsidRPr="00A50352">
        <w:t>ideas are</w:t>
      </w:r>
      <w:r w:rsidRPr="00A50352">
        <w:rPr>
          <w:spacing w:val="-2"/>
        </w:rPr>
        <w:t xml:space="preserve"> </w:t>
      </w:r>
      <w:r w:rsidRPr="00A50352">
        <w:t>received</w:t>
      </w:r>
      <w:r w:rsidRPr="00A50352">
        <w:rPr>
          <w:spacing w:val="-1"/>
        </w:rPr>
        <w:t xml:space="preserve"> </w:t>
      </w:r>
      <w:r w:rsidRPr="00A50352">
        <w:t>can</w:t>
      </w:r>
      <w:r w:rsidRPr="00A50352">
        <w:rPr>
          <w:spacing w:val="-3"/>
        </w:rPr>
        <w:t xml:space="preserve"> </w:t>
      </w:r>
      <w:r w:rsidRPr="00A50352">
        <w:t>either</w:t>
      </w:r>
      <w:r w:rsidRPr="00A50352">
        <w:rPr>
          <w:spacing w:val="-1"/>
        </w:rPr>
        <w:t xml:space="preserve"> </w:t>
      </w:r>
      <w:r w:rsidRPr="00A50352">
        <w:t>rupture</w:t>
      </w:r>
      <w:r w:rsidRPr="00A50352">
        <w:rPr>
          <w:spacing w:val="-2"/>
        </w:rPr>
        <w:t xml:space="preserve"> </w:t>
      </w:r>
      <w:r w:rsidRPr="00A50352">
        <w:t>a</w:t>
      </w:r>
      <w:r w:rsidRPr="00A50352">
        <w:rPr>
          <w:spacing w:val="-2"/>
        </w:rPr>
        <w:t xml:space="preserve"> </w:t>
      </w:r>
      <w:r w:rsidRPr="00A50352">
        <w:t xml:space="preserve">community (e.g., the effects of Amy’s story inadvertently slandering Alvin; Calvin Miller breaking from his family out of envy for Alvin’s abilities) or develop unity (e.g., Alvin’s supporters, who want to join him in building the Crystal </w:t>
      </w:r>
      <w:r w:rsidRPr="00A50352">
        <w:t xml:space="preserve">City). In place of a grand narrative in which characters transform into archetypes, conflict in the Alvin Maker books comes </w:t>
      </w:r>
      <w:r w:rsidRPr="00A50352">
        <w:lastRenderedPageBreak/>
        <w:t>primarily from self-generated narratives colliding. Card answers this dilemma by providing a grand meta-narrative that characters ad</w:t>
      </w:r>
      <w:r w:rsidRPr="00A50352">
        <w:t>apt their own lives around, suggesting an alternative radically distinct remedy for both conflict and an answer to the utopian impulse.</w:t>
      </w:r>
    </w:p>
    <w:p w14:paraId="2446096D" w14:textId="77777777" w:rsidR="004B1871" w:rsidRPr="00F17016" w:rsidRDefault="004B1871">
      <w:pPr>
        <w:sectPr w:rsidR="004B1871" w:rsidRPr="00F17016" w:rsidSect="00674B03">
          <w:pgSz w:w="7920" w:h="12240"/>
          <w:pgMar w:top="640" w:right="720" w:bottom="880" w:left="720" w:header="0" w:footer="630" w:gutter="0"/>
          <w:cols w:space="720"/>
        </w:sectPr>
      </w:pPr>
      <w:bookmarkStart w:id="75" w:name="Notes"/>
      <w:bookmarkStart w:id="76" w:name="_bookmark29"/>
      <w:bookmarkEnd w:id="75"/>
      <w:bookmarkEnd w:id="76"/>
    </w:p>
    <w:p w14:paraId="2DE45D23" w14:textId="77777777" w:rsidR="004B1871" w:rsidRPr="00F17016" w:rsidRDefault="00EC02D5">
      <w:pPr>
        <w:pStyle w:val="Heading1"/>
      </w:pPr>
      <w:r w:rsidRPr="00F17016">
        <w:rPr>
          <w:spacing w:val="-2"/>
        </w:rPr>
        <w:lastRenderedPageBreak/>
        <w:t>Notes</w:t>
      </w:r>
    </w:p>
    <w:p w14:paraId="2CD5C695" w14:textId="77777777" w:rsidR="004B1871" w:rsidRPr="00F17016" w:rsidRDefault="00EC02D5">
      <w:pPr>
        <w:pStyle w:val="BodyText"/>
        <w:spacing w:before="60"/>
        <w:rPr>
          <w:b/>
        </w:rPr>
      </w:pPr>
      <w:r w:rsidRPr="00F17016">
        <w:rPr>
          <w:noProof/>
        </w:rPr>
        <mc:AlternateContent>
          <mc:Choice Requires="wps">
            <w:drawing>
              <wp:anchor distT="0" distB="0" distL="0" distR="0" simplePos="0" relativeHeight="251646464" behindDoc="1" locked="0" layoutInCell="1" allowOverlap="1" wp14:anchorId="685450D3" wp14:editId="60DCEBD9">
                <wp:simplePos x="0" y="0"/>
                <wp:positionH relativeFrom="page">
                  <wp:posOffset>640080</wp:posOffset>
                </wp:positionH>
                <wp:positionV relativeFrom="paragraph">
                  <wp:posOffset>199447</wp:posOffset>
                </wp:positionV>
                <wp:extent cx="3810000" cy="127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739E3B34" id="Graphic 15" o:spid="_x0000_s1026" alt="&quot;&quot;" style="position:absolute;margin-left:50.4pt;margin-top:15.7pt;width:300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47488" behindDoc="1" locked="0" layoutInCell="1" allowOverlap="1" wp14:anchorId="6F6DE384" wp14:editId="1650E0D1">
                <wp:simplePos x="0" y="0"/>
                <wp:positionH relativeFrom="page">
                  <wp:posOffset>640080</wp:posOffset>
                </wp:positionH>
                <wp:positionV relativeFrom="paragraph">
                  <wp:posOffset>374707</wp:posOffset>
                </wp:positionV>
                <wp:extent cx="3810000" cy="127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5EA0AB8F" id="Graphic 16" o:spid="_x0000_s1026" alt="&quot;&quot;" style="position:absolute;margin-left:50.4pt;margin-top:29.5pt;width:300pt;height:.1pt;z-index:-25166899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48512" behindDoc="1" locked="0" layoutInCell="1" allowOverlap="1" wp14:anchorId="4F334BB9" wp14:editId="37CD6481">
                <wp:simplePos x="0" y="0"/>
                <wp:positionH relativeFrom="page">
                  <wp:posOffset>640080</wp:posOffset>
                </wp:positionH>
                <wp:positionV relativeFrom="paragraph">
                  <wp:posOffset>549967</wp:posOffset>
                </wp:positionV>
                <wp:extent cx="3810000" cy="127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31BF66E2" id="Graphic 17" o:spid="_x0000_s1026" alt="&quot;&quot;" style="position:absolute;margin-left:50.4pt;margin-top:43.3pt;width:300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49536" behindDoc="1" locked="0" layoutInCell="1" allowOverlap="1" wp14:anchorId="01570721" wp14:editId="5D9573A4">
                <wp:simplePos x="0" y="0"/>
                <wp:positionH relativeFrom="page">
                  <wp:posOffset>640080</wp:posOffset>
                </wp:positionH>
                <wp:positionV relativeFrom="paragraph">
                  <wp:posOffset>725227</wp:posOffset>
                </wp:positionV>
                <wp:extent cx="3810000"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59AB82F5" id="Graphic 18" o:spid="_x0000_s1026" alt="&quot;&quot;" style="position:absolute;margin-left:50.4pt;margin-top:57.1pt;width:300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50560" behindDoc="1" locked="0" layoutInCell="1" allowOverlap="1" wp14:anchorId="16E3C721" wp14:editId="49823F0F">
                <wp:simplePos x="0" y="0"/>
                <wp:positionH relativeFrom="page">
                  <wp:posOffset>640080</wp:posOffset>
                </wp:positionH>
                <wp:positionV relativeFrom="paragraph">
                  <wp:posOffset>900487</wp:posOffset>
                </wp:positionV>
                <wp:extent cx="3810000" cy="127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894C878" id="Graphic 19" o:spid="_x0000_s1026" alt="&quot;&quot;" style="position:absolute;margin-left:50.4pt;margin-top:70.9pt;width:300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51584" behindDoc="1" locked="0" layoutInCell="1" allowOverlap="1" wp14:anchorId="2BD483CF" wp14:editId="24B9EC2E">
                <wp:simplePos x="0" y="0"/>
                <wp:positionH relativeFrom="page">
                  <wp:posOffset>640080</wp:posOffset>
                </wp:positionH>
                <wp:positionV relativeFrom="paragraph">
                  <wp:posOffset>1075747</wp:posOffset>
                </wp:positionV>
                <wp:extent cx="3810000" cy="127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33218CCB" id="Graphic 20" o:spid="_x0000_s1026" alt="&quot;&quot;" style="position:absolute;margin-left:50.4pt;margin-top:84.7pt;width:300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52608" behindDoc="1" locked="0" layoutInCell="1" allowOverlap="1" wp14:anchorId="06D5A463" wp14:editId="0BA6705D">
                <wp:simplePos x="0" y="0"/>
                <wp:positionH relativeFrom="page">
                  <wp:posOffset>640080</wp:posOffset>
                </wp:positionH>
                <wp:positionV relativeFrom="paragraph">
                  <wp:posOffset>1251007</wp:posOffset>
                </wp:positionV>
                <wp:extent cx="3810000" cy="127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0B62CD3C" id="Graphic 21" o:spid="_x0000_s1026" alt="&quot;&quot;" style="position:absolute;margin-left:50.4pt;margin-top:98.5pt;width:300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53632" behindDoc="1" locked="0" layoutInCell="1" allowOverlap="1" wp14:anchorId="012348C0" wp14:editId="0B31567D">
                <wp:simplePos x="0" y="0"/>
                <wp:positionH relativeFrom="page">
                  <wp:posOffset>640080</wp:posOffset>
                </wp:positionH>
                <wp:positionV relativeFrom="paragraph">
                  <wp:posOffset>1426267</wp:posOffset>
                </wp:positionV>
                <wp:extent cx="3810000" cy="127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067EEA7B" id="Graphic 22" o:spid="_x0000_s1026" alt="&quot;&quot;" style="position:absolute;margin-left:50.4pt;margin-top:112.3pt;width:300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54656" behindDoc="1" locked="0" layoutInCell="1" allowOverlap="1" wp14:anchorId="47A4FA83" wp14:editId="7ECF9D72">
                <wp:simplePos x="0" y="0"/>
                <wp:positionH relativeFrom="page">
                  <wp:posOffset>640080</wp:posOffset>
                </wp:positionH>
                <wp:positionV relativeFrom="paragraph">
                  <wp:posOffset>1601527</wp:posOffset>
                </wp:positionV>
                <wp:extent cx="3810000" cy="127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4E8BFE77" id="Graphic 23" o:spid="_x0000_s1026" alt="&quot;&quot;" style="position:absolute;margin-left:50.4pt;margin-top:126.1pt;width:300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55680" behindDoc="1" locked="0" layoutInCell="1" allowOverlap="1" wp14:anchorId="5E48A3F9" wp14:editId="7DD82CC6">
                <wp:simplePos x="0" y="0"/>
                <wp:positionH relativeFrom="page">
                  <wp:posOffset>640080</wp:posOffset>
                </wp:positionH>
                <wp:positionV relativeFrom="paragraph">
                  <wp:posOffset>1776787</wp:posOffset>
                </wp:positionV>
                <wp:extent cx="3810000" cy="1270"/>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4226308E" id="Graphic 24" o:spid="_x0000_s1026" alt="&quot;&quot;" style="position:absolute;margin-left:50.4pt;margin-top:139.9pt;width:300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56704" behindDoc="1" locked="0" layoutInCell="1" allowOverlap="1" wp14:anchorId="3411A517" wp14:editId="693AACA0">
                <wp:simplePos x="0" y="0"/>
                <wp:positionH relativeFrom="page">
                  <wp:posOffset>640080</wp:posOffset>
                </wp:positionH>
                <wp:positionV relativeFrom="paragraph">
                  <wp:posOffset>1952047</wp:posOffset>
                </wp:positionV>
                <wp:extent cx="3810000" cy="1270"/>
                <wp:effectExtent l="0" t="0" r="0" b="0"/>
                <wp:wrapTopAndBottom/>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55D4794C" id="Graphic 25" o:spid="_x0000_s1026" alt="&quot;&quot;" style="position:absolute;margin-left:50.4pt;margin-top:153.7pt;width:300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57728" behindDoc="1" locked="0" layoutInCell="1" allowOverlap="1" wp14:anchorId="5F2176C4" wp14:editId="0AFD6A58">
                <wp:simplePos x="0" y="0"/>
                <wp:positionH relativeFrom="page">
                  <wp:posOffset>640080</wp:posOffset>
                </wp:positionH>
                <wp:positionV relativeFrom="paragraph">
                  <wp:posOffset>2127307</wp:posOffset>
                </wp:positionV>
                <wp:extent cx="3810000" cy="1270"/>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5E64F380" id="Graphic 26" o:spid="_x0000_s1026" alt="&quot;&quot;" style="position:absolute;margin-left:50.4pt;margin-top:167.5pt;width:300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58752" behindDoc="1" locked="0" layoutInCell="1" allowOverlap="1" wp14:anchorId="2ECB80D3" wp14:editId="36E55AE1">
                <wp:simplePos x="0" y="0"/>
                <wp:positionH relativeFrom="page">
                  <wp:posOffset>640080</wp:posOffset>
                </wp:positionH>
                <wp:positionV relativeFrom="paragraph">
                  <wp:posOffset>2302567</wp:posOffset>
                </wp:positionV>
                <wp:extent cx="3810000" cy="127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31F5A335" id="Graphic 27" o:spid="_x0000_s1026" alt="&quot;&quot;" style="position:absolute;margin-left:50.4pt;margin-top:181.3pt;width:300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59776" behindDoc="1" locked="0" layoutInCell="1" allowOverlap="1" wp14:anchorId="0A9082CD" wp14:editId="17DC4A53">
                <wp:simplePos x="0" y="0"/>
                <wp:positionH relativeFrom="page">
                  <wp:posOffset>640080</wp:posOffset>
                </wp:positionH>
                <wp:positionV relativeFrom="paragraph">
                  <wp:posOffset>2477827</wp:posOffset>
                </wp:positionV>
                <wp:extent cx="3810000" cy="127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3225D280" id="Graphic 28" o:spid="_x0000_s1026" alt="&quot;&quot;" style="position:absolute;margin-left:50.4pt;margin-top:195.1pt;width:300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60800" behindDoc="1" locked="0" layoutInCell="1" allowOverlap="1" wp14:anchorId="65156F46" wp14:editId="791C0ACC">
                <wp:simplePos x="0" y="0"/>
                <wp:positionH relativeFrom="page">
                  <wp:posOffset>640080</wp:posOffset>
                </wp:positionH>
                <wp:positionV relativeFrom="paragraph">
                  <wp:posOffset>2653087</wp:posOffset>
                </wp:positionV>
                <wp:extent cx="3810000" cy="127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0142D8F3" id="Graphic 29" o:spid="_x0000_s1026" alt="&quot;&quot;" style="position:absolute;margin-left:50.4pt;margin-top:208.9pt;width:300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61824" behindDoc="1" locked="0" layoutInCell="1" allowOverlap="1" wp14:anchorId="708FADB2" wp14:editId="43D71A3D">
                <wp:simplePos x="0" y="0"/>
                <wp:positionH relativeFrom="page">
                  <wp:posOffset>640080</wp:posOffset>
                </wp:positionH>
                <wp:positionV relativeFrom="paragraph">
                  <wp:posOffset>2828347</wp:posOffset>
                </wp:positionV>
                <wp:extent cx="3810000" cy="127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7C791DC7" id="Graphic 30" o:spid="_x0000_s1026" alt="&quot;&quot;" style="position:absolute;margin-left:50.4pt;margin-top:222.7pt;width:300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62848" behindDoc="1" locked="0" layoutInCell="1" allowOverlap="1" wp14:anchorId="5E8B6DA8" wp14:editId="2E165FD1">
                <wp:simplePos x="0" y="0"/>
                <wp:positionH relativeFrom="page">
                  <wp:posOffset>640080</wp:posOffset>
                </wp:positionH>
                <wp:positionV relativeFrom="paragraph">
                  <wp:posOffset>3003607</wp:posOffset>
                </wp:positionV>
                <wp:extent cx="3810000" cy="1270"/>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119EDA17" id="Graphic 31" o:spid="_x0000_s1026" alt="&quot;&quot;" style="position:absolute;margin-left:50.4pt;margin-top:236.5pt;width:300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63872" behindDoc="1" locked="0" layoutInCell="1" allowOverlap="1" wp14:anchorId="1B389B29" wp14:editId="2B669D9C">
                <wp:simplePos x="0" y="0"/>
                <wp:positionH relativeFrom="page">
                  <wp:posOffset>640080</wp:posOffset>
                </wp:positionH>
                <wp:positionV relativeFrom="paragraph">
                  <wp:posOffset>3178867</wp:posOffset>
                </wp:positionV>
                <wp:extent cx="3810000" cy="1270"/>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5D1E287" id="Graphic 32" o:spid="_x0000_s1026" alt="&quot;&quot;" style="position:absolute;margin-left:50.4pt;margin-top:250.3pt;width:300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64896" behindDoc="1" locked="0" layoutInCell="1" allowOverlap="1" wp14:anchorId="0D348A0E" wp14:editId="1AB9247E">
                <wp:simplePos x="0" y="0"/>
                <wp:positionH relativeFrom="page">
                  <wp:posOffset>640080</wp:posOffset>
                </wp:positionH>
                <wp:positionV relativeFrom="paragraph">
                  <wp:posOffset>3354127</wp:posOffset>
                </wp:positionV>
                <wp:extent cx="3810000" cy="1270"/>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196FD406" id="Graphic 33" o:spid="_x0000_s1026" alt="&quot;&quot;" style="position:absolute;margin-left:50.4pt;margin-top:264.1pt;width:300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65920" behindDoc="1" locked="0" layoutInCell="1" allowOverlap="1" wp14:anchorId="4256E02E" wp14:editId="4BB9BFCD">
                <wp:simplePos x="0" y="0"/>
                <wp:positionH relativeFrom="page">
                  <wp:posOffset>640080</wp:posOffset>
                </wp:positionH>
                <wp:positionV relativeFrom="paragraph">
                  <wp:posOffset>3529387</wp:posOffset>
                </wp:positionV>
                <wp:extent cx="3810000"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595F30F5" id="Graphic 34" o:spid="_x0000_s1026" alt="&quot;&quot;" style="position:absolute;margin-left:50.4pt;margin-top:277.9pt;width:300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66944" behindDoc="1" locked="0" layoutInCell="1" allowOverlap="1" wp14:anchorId="3879C002" wp14:editId="300006FF">
                <wp:simplePos x="0" y="0"/>
                <wp:positionH relativeFrom="page">
                  <wp:posOffset>640080</wp:posOffset>
                </wp:positionH>
                <wp:positionV relativeFrom="paragraph">
                  <wp:posOffset>3704647</wp:posOffset>
                </wp:positionV>
                <wp:extent cx="3810000" cy="127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1E605CAD" id="Graphic 35" o:spid="_x0000_s1026" alt="&quot;&quot;" style="position:absolute;margin-left:50.4pt;margin-top:291.7pt;width:300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67968" behindDoc="1" locked="0" layoutInCell="1" allowOverlap="1" wp14:anchorId="5C4CC133" wp14:editId="0C193138">
                <wp:simplePos x="0" y="0"/>
                <wp:positionH relativeFrom="page">
                  <wp:posOffset>640080</wp:posOffset>
                </wp:positionH>
                <wp:positionV relativeFrom="paragraph">
                  <wp:posOffset>3879907</wp:posOffset>
                </wp:positionV>
                <wp:extent cx="3810000" cy="127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2CEB669F" id="Graphic 36" o:spid="_x0000_s1026" alt="&quot;&quot;" style="position:absolute;margin-left:50.4pt;margin-top:305.5pt;width:300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68992" behindDoc="1" locked="0" layoutInCell="1" allowOverlap="1" wp14:anchorId="21EC69B0" wp14:editId="3D81D6E2">
                <wp:simplePos x="0" y="0"/>
                <wp:positionH relativeFrom="page">
                  <wp:posOffset>640080</wp:posOffset>
                </wp:positionH>
                <wp:positionV relativeFrom="paragraph">
                  <wp:posOffset>4055167</wp:posOffset>
                </wp:positionV>
                <wp:extent cx="3810000" cy="1270"/>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184DA1CC" id="Graphic 37" o:spid="_x0000_s1026" alt="&quot;&quot;" style="position:absolute;margin-left:50.4pt;margin-top:319.3pt;width:300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70016" behindDoc="1" locked="0" layoutInCell="1" allowOverlap="1" wp14:anchorId="4B210B34" wp14:editId="391D7604">
                <wp:simplePos x="0" y="0"/>
                <wp:positionH relativeFrom="page">
                  <wp:posOffset>640080</wp:posOffset>
                </wp:positionH>
                <wp:positionV relativeFrom="paragraph">
                  <wp:posOffset>4230427</wp:posOffset>
                </wp:positionV>
                <wp:extent cx="3810000" cy="1270"/>
                <wp:effectExtent l="0" t="0" r="0" b="0"/>
                <wp:wrapTopAndBottom/>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10B4F7BC" id="Graphic 38" o:spid="_x0000_s1026" alt="&quot;&quot;" style="position:absolute;margin-left:50.4pt;margin-top:333.1pt;width:300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71040" behindDoc="1" locked="0" layoutInCell="1" allowOverlap="1" wp14:anchorId="16BE0961" wp14:editId="3A455018">
                <wp:simplePos x="0" y="0"/>
                <wp:positionH relativeFrom="page">
                  <wp:posOffset>640080</wp:posOffset>
                </wp:positionH>
                <wp:positionV relativeFrom="paragraph">
                  <wp:posOffset>4405687</wp:posOffset>
                </wp:positionV>
                <wp:extent cx="3810000" cy="1270"/>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58036D10" id="Graphic 39" o:spid="_x0000_s1026" alt="&quot;&quot;" style="position:absolute;margin-left:50.4pt;margin-top:346.9pt;width:300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72064" behindDoc="1" locked="0" layoutInCell="1" allowOverlap="1" wp14:anchorId="5F19AC47" wp14:editId="101E7DFE">
                <wp:simplePos x="0" y="0"/>
                <wp:positionH relativeFrom="page">
                  <wp:posOffset>640080</wp:posOffset>
                </wp:positionH>
                <wp:positionV relativeFrom="paragraph">
                  <wp:posOffset>4580947</wp:posOffset>
                </wp:positionV>
                <wp:extent cx="3810000" cy="1270"/>
                <wp:effectExtent l="0" t="0" r="0" b="0"/>
                <wp:wrapTopAndBottom/>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75B70C0" id="Graphic 40" o:spid="_x0000_s1026" alt="&quot;&quot;" style="position:absolute;margin-left:50.4pt;margin-top:360.7pt;width:300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73088" behindDoc="1" locked="0" layoutInCell="1" allowOverlap="1" wp14:anchorId="6605C37E" wp14:editId="7CD42182">
                <wp:simplePos x="0" y="0"/>
                <wp:positionH relativeFrom="page">
                  <wp:posOffset>640080</wp:posOffset>
                </wp:positionH>
                <wp:positionV relativeFrom="paragraph">
                  <wp:posOffset>4756207</wp:posOffset>
                </wp:positionV>
                <wp:extent cx="3810000" cy="1270"/>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09F40D7" id="Graphic 41" o:spid="_x0000_s1026" alt="&quot;&quot;" style="position:absolute;margin-left:50.4pt;margin-top:374.5pt;width:300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74112" behindDoc="1" locked="0" layoutInCell="1" allowOverlap="1" wp14:anchorId="045D5D8A" wp14:editId="711666D1">
                <wp:simplePos x="0" y="0"/>
                <wp:positionH relativeFrom="page">
                  <wp:posOffset>640080</wp:posOffset>
                </wp:positionH>
                <wp:positionV relativeFrom="paragraph">
                  <wp:posOffset>4931467</wp:posOffset>
                </wp:positionV>
                <wp:extent cx="3810000" cy="1270"/>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1EE25E1B" id="Graphic 42" o:spid="_x0000_s1026" alt="&quot;&quot;" style="position:absolute;margin-left:50.4pt;margin-top:388.3pt;width:300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75136" behindDoc="1" locked="0" layoutInCell="1" allowOverlap="1" wp14:anchorId="26DB48C7" wp14:editId="03736407">
                <wp:simplePos x="0" y="0"/>
                <wp:positionH relativeFrom="page">
                  <wp:posOffset>640080</wp:posOffset>
                </wp:positionH>
                <wp:positionV relativeFrom="paragraph">
                  <wp:posOffset>5106727</wp:posOffset>
                </wp:positionV>
                <wp:extent cx="3810000" cy="1270"/>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7F62E197" id="Graphic 43" o:spid="_x0000_s1026" alt="&quot;&quot;" style="position:absolute;margin-left:50.4pt;margin-top:402.1pt;width:300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76160" behindDoc="1" locked="0" layoutInCell="1" allowOverlap="1" wp14:anchorId="6D34709C" wp14:editId="7CD11D02">
                <wp:simplePos x="0" y="0"/>
                <wp:positionH relativeFrom="page">
                  <wp:posOffset>640080</wp:posOffset>
                </wp:positionH>
                <wp:positionV relativeFrom="paragraph">
                  <wp:posOffset>5281987</wp:posOffset>
                </wp:positionV>
                <wp:extent cx="3810000" cy="1270"/>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2F2F500A" id="Graphic 44" o:spid="_x0000_s1026" alt="&quot;&quot;" style="position:absolute;margin-left:50.4pt;margin-top:415.9pt;width:300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77184" behindDoc="1" locked="0" layoutInCell="1" allowOverlap="1" wp14:anchorId="5D8AAC48" wp14:editId="7D52C5F7">
                <wp:simplePos x="0" y="0"/>
                <wp:positionH relativeFrom="page">
                  <wp:posOffset>640080</wp:posOffset>
                </wp:positionH>
                <wp:positionV relativeFrom="paragraph">
                  <wp:posOffset>5457247</wp:posOffset>
                </wp:positionV>
                <wp:extent cx="3810000" cy="1270"/>
                <wp:effectExtent l="0" t="0" r="0" b="0"/>
                <wp:wrapTopAndBottom/>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4EE7D15A" id="Graphic 45" o:spid="_x0000_s1026" alt="&quot;&quot;" style="position:absolute;margin-left:50.4pt;margin-top:429.7pt;width:300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78208" behindDoc="1" locked="0" layoutInCell="1" allowOverlap="1" wp14:anchorId="1F95803F" wp14:editId="6B8198D4">
                <wp:simplePos x="0" y="0"/>
                <wp:positionH relativeFrom="page">
                  <wp:posOffset>640080</wp:posOffset>
                </wp:positionH>
                <wp:positionV relativeFrom="paragraph">
                  <wp:posOffset>5632507</wp:posOffset>
                </wp:positionV>
                <wp:extent cx="3810000" cy="1270"/>
                <wp:effectExtent l="0" t="0" r="0" b="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4097D745" id="Graphic 46" o:spid="_x0000_s1026" alt="&quot;&quot;" style="position:absolute;margin-left:50.4pt;margin-top:443.5pt;width:300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79232" behindDoc="1" locked="0" layoutInCell="1" allowOverlap="1" wp14:anchorId="689E671A" wp14:editId="65D0DFD8">
                <wp:simplePos x="0" y="0"/>
                <wp:positionH relativeFrom="page">
                  <wp:posOffset>640080</wp:posOffset>
                </wp:positionH>
                <wp:positionV relativeFrom="paragraph">
                  <wp:posOffset>5807767</wp:posOffset>
                </wp:positionV>
                <wp:extent cx="3810000" cy="1270"/>
                <wp:effectExtent l="0" t="0" r="0" b="0"/>
                <wp:wrapTopAndBottom/>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0FFB942F" id="Graphic 47" o:spid="_x0000_s1026" alt="&quot;&quot;" style="position:absolute;margin-left:50.4pt;margin-top:457.3pt;width:300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80256" behindDoc="1" locked="0" layoutInCell="1" allowOverlap="1" wp14:anchorId="5C4FDFEC" wp14:editId="192851CA">
                <wp:simplePos x="0" y="0"/>
                <wp:positionH relativeFrom="page">
                  <wp:posOffset>640080</wp:posOffset>
                </wp:positionH>
                <wp:positionV relativeFrom="paragraph">
                  <wp:posOffset>5983027</wp:posOffset>
                </wp:positionV>
                <wp:extent cx="3810000" cy="1270"/>
                <wp:effectExtent l="0" t="0" r="0" b="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37116787" id="Graphic 48" o:spid="_x0000_s1026" alt="&quot;&quot;" style="position:absolute;margin-left:50.4pt;margin-top:471.1pt;width:300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" path="m,l3810000,e" filled="f" strokecolor="#dedede" strokeweight=".48pt">
                <v:path arrowok="t"/>
                <w10:wrap type="topAndBottom" anchorx="page"/>
              </v:shape>
            </w:pict>
          </mc:Fallback>
        </mc:AlternateContent>
      </w:r>
      <w:r w:rsidRPr="00F17016">
        <w:rPr>
          <w:noProof/>
        </w:rPr>
        <mc:AlternateContent>
          <mc:Choice Requires="wps">
            <w:drawing>
              <wp:anchor distT="0" distB="0" distL="0" distR="0" simplePos="0" relativeHeight="251681280" behindDoc="1" locked="0" layoutInCell="1" allowOverlap="1" wp14:anchorId="79B66DB7" wp14:editId="3AD67093">
                <wp:simplePos x="0" y="0"/>
                <wp:positionH relativeFrom="page">
                  <wp:posOffset>640080</wp:posOffset>
                </wp:positionH>
                <wp:positionV relativeFrom="paragraph">
                  <wp:posOffset>6158148</wp:posOffset>
                </wp:positionV>
                <wp:extent cx="3733800" cy="127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09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3462D7A" id="Graphic 49" o:spid="_x0000_s1026" alt="&quot;&quot;" style="position:absolute;margin-left:50.4pt;margin-top:484.9pt;width:294pt;height:.1pt;z-index:-251635200;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" path="m,l3733800,e" filled="f" strokecolor="#dedede" strokeweight=".48pt">
                <v:path arrowok="t"/>
                <w10:wrap type="topAndBottom" anchorx="page"/>
              </v:shape>
            </w:pict>
          </mc:Fallback>
        </mc:AlternateContent>
      </w:r>
    </w:p>
    <w:p w14:paraId="203004D1" w14:textId="77777777" w:rsidR="004B1871" w:rsidRPr="00F17016" w:rsidRDefault="004B1871">
      <w:pPr>
        <w:pStyle w:val="BodyText"/>
        <w:spacing w:before="17"/>
        <w:rPr>
          <w:b/>
        </w:rPr>
      </w:pPr>
    </w:p>
    <w:p w14:paraId="6D3592BA" w14:textId="77777777" w:rsidR="004B1871" w:rsidRPr="00F17016" w:rsidRDefault="004B1871">
      <w:pPr>
        <w:pStyle w:val="BodyText"/>
        <w:spacing w:before="17"/>
        <w:rPr>
          <w:b/>
        </w:rPr>
      </w:pPr>
    </w:p>
    <w:p w14:paraId="3B4ACA61" w14:textId="77777777" w:rsidR="004B1871" w:rsidRPr="00F17016" w:rsidRDefault="004B1871">
      <w:pPr>
        <w:pStyle w:val="BodyText"/>
        <w:spacing w:before="17"/>
        <w:rPr>
          <w:b/>
        </w:rPr>
      </w:pPr>
    </w:p>
    <w:p w14:paraId="3F42B8CA" w14:textId="77777777" w:rsidR="004B1871" w:rsidRPr="00F17016" w:rsidRDefault="004B1871">
      <w:pPr>
        <w:pStyle w:val="BodyText"/>
        <w:spacing w:before="17"/>
        <w:rPr>
          <w:b/>
        </w:rPr>
      </w:pPr>
    </w:p>
    <w:p w14:paraId="7DB7F725" w14:textId="77777777" w:rsidR="004B1871" w:rsidRPr="00F17016" w:rsidRDefault="004B1871">
      <w:pPr>
        <w:pStyle w:val="BodyText"/>
        <w:spacing w:before="17"/>
        <w:rPr>
          <w:b/>
        </w:rPr>
      </w:pPr>
    </w:p>
    <w:p w14:paraId="15913783" w14:textId="77777777" w:rsidR="004B1871" w:rsidRPr="00F17016" w:rsidRDefault="004B1871">
      <w:pPr>
        <w:pStyle w:val="BodyText"/>
        <w:spacing w:before="17"/>
        <w:rPr>
          <w:b/>
        </w:rPr>
      </w:pPr>
    </w:p>
    <w:p w14:paraId="7F0B53CF" w14:textId="77777777" w:rsidR="004B1871" w:rsidRPr="00F17016" w:rsidRDefault="004B1871">
      <w:pPr>
        <w:pStyle w:val="BodyText"/>
        <w:spacing w:before="17"/>
        <w:rPr>
          <w:b/>
        </w:rPr>
      </w:pPr>
    </w:p>
    <w:p w14:paraId="709B2761" w14:textId="77777777" w:rsidR="004B1871" w:rsidRPr="00F17016" w:rsidRDefault="004B1871">
      <w:pPr>
        <w:pStyle w:val="BodyText"/>
        <w:spacing w:before="17"/>
        <w:rPr>
          <w:b/>
        </w:rPr>
      </w:pPr>
    </w:p>
    <w:p w14:paraId="0B42A5C2" w14:textId="77777777" w:rsidR="004B1871" w:rsidRPr="00F17016" w:rsidRDefault="004B1871">
      <w:pPr>
        <w:pStyle w:val="BodyText"/>
        <w:spacing w:before="17"/>
        <w:rPr>
          <w:b/>
        </w:rPr>
      </w:pPr>
    </w:p>
    <w:p w14:paraId="16DDBE26" w14:textId="77777777" w:rsidR="004B1871" w:rsidRPr="00F17016" w:rsidRDefault="004B1871">
      <w:pPr>
        <w:pStyle w:val="BodyText"/>
        <w:spacing w:before="17"/>
        <w:rPr>
          <w:b/>
        </w:rPr>
      </w:pPr>
    </w:p>
    <w:p w14:paraId="53D473E5" w14:textId="77777777" w:rsidR="004B1871" w:rsidRPr="00F17016" w:rsidRDefault="004B1871">
      <w:pPr>
        <w:pStyle w:val="BodyText"/>
        <w:spacing w:before="17"/>
        <w:rPr>
          <w:b/>
        </w:rPr>
      </w:pPr>
    </w:p>
    <w:p w14:paraId="186F0BF5" w14:textId="77777777" w:rsidR="004B1871" w:rsidRPr="00F17016" w:rsidRDefault="004B1871">
      <w:pPr>
        <w:pStyle w:val="BodyText"/>
        <w:spacing w:before="17"/>
        <w:rPr>
          <w:b/>
        </w:rPr>
      </w:pPr>
    </w:p>
    <w:p w14:paraId="772A81D4" w14:textId="77777777" w:rsidR="004B1871" w:rsidRPr="00F17016" w:rsidRDefault="004B1871">
      <w:pPr>
        <w:pStyle w:val="BodyText"/>
        <w:spacing w:before="17"/>
        <w:rPr>
          <w:b/>
        </w:rPr>
      </w:pPr>
    </w:p>
    <w:p w14:paraId="34C39B53" w14:textId="77777777" w:rsidR="004B1871" w:rsidRPr="00F17016" w:rsidRDefault="004B1871">
      <w:pPr>
        <w:pStyle w:val="BodyText"/>
        <w:spacing w:before="17"/>
        <w:rPr>
          <w:b/>
        </w:rPr>
      </w:pPr>
    </w:p>
    <w:p w14:paraId="4F2A9BFD" w14:textId="77777777" w:rsidR="004B1871" w:rsidRPr="00F17016" w:rsidRDefault="004B1871">
      <w:pPr>
        <w:pStyle w:val="BodyText"/>
        <w:spacing w:before="17"/>
        <w:rPr>
          <w:b/>
        </w:rPr>
      </w:pPr>
    </w:p>
    <w:p w14:paraId="30AF14C6" w14:textId="77777777" w:rsidR="004B1871" w:rsidRPr="00F17016" w:rsidRDefault="004B1871">
      <w:pPr>
        <w:pStyle w:val="BodyText"/>
        <w:spacing w:before="17"/>
        <w:rPr>
          <w:b/>
        </w:rPr>
      </w:pPr>
    </w:p>
    <w:p w14:paraId="47BCBDEE" w14:textId="77777777" w:rsidR="004B1871" w:rsidRPr="00F17016" w:rsidRDefault="004B1871">
      <w:pPr>
        <w:pStyle w:val="BodyText"/>
        <w:spacing w:before="17"/>
        <w:rPr>
          <w:b/>
        </w:rPr>
      </w:pPr>
    </w:p>
    <w:p w14:paraId="2ECF30AC" w14:textId="77777777" w:rsidR="004B1871" w:rsidRPr="00F17016" w:rsidRDefault="004B1871">
      <w:pPr>
        <w:pStyle w:val="BodyText"/>
        <w:spacing w:before="17"/>
        <w:rPr>
          <w:b/>
        </w:rPr>
      </w:pPr>
    </w:p>
    <w:p w14:paraId="5D8B0ED3" w14:textId="77777777" w:rsidR="004B1871" w:rsidRPr="00F17016" w:rsidRDefault="004B1871">
      <w:pPr>
        <w:pStyle w:val="BodyText"/>
        <w:spacing w:before="17"/>
        <w:rPr>
          <w:b/>
        </w:rPr>
      </w:pPr>
    </w:p>
    <w:p w14:paraId="3AC49469" w14:textId="77777777" w:rsidR="004B1871" w:rsidRPr="00F17016" w:rsidRDefault="004B1871">
      <w:pPr>
        <w:pStyle w:val="BodyText"/>
        <w:spacing w:before="17"/>
        <w:rPr>
          <w:b/>
        </w:rPr>
      </w:pPr>
    </w:p>
    <w:p w14:paraId="227E5F3B" w14:textId="77777777" w:rsidR="004B1871" w:rsidRPr="00F17016" w:rsidRDefault="004B1871">
      <w:pPr>
        <w:pStyle w:val="BodyText"/>
        <w:spacing w:before="17"/>
        <w:rPr>
          <w:b/>
        </w:rPr>
      </w:pPr>
    </w:p>
    <w:p w14:paraId="6518212A" w14:textId="77777777" w:rsidR="004B1871" w:rsidRPr="00F17016" w:rsidRDefault="004B1871">
      <w:pPr>
        <w:pStyle w:val="BodyText"/>
        <w:spacing w:before="17"/>
        <w:rPr>
          <w:b/>
        </w:rPr>
      </w:pPr>
    </w:p>
    <w:p w14:paraId="69BD3414" w14:textId="77777777" w:rsidR="004B1871" w:rsidRPr="00F17016" w:rsidRDefault="004B1871">
      <w:pPr>
        <w:pStyle w:val="BodyText"/>
        <w:spacing w:before="17"/>
        <w:rPr>
          <w:b/>
        </w:rPr>
      </w:pPr>
    </w:p>
    <w:p w14:paraId="1A83CBB8" w14:textId="77777777" w:rsidR="004B1871" w:rsidRPr="00F17016" w:rsidRDefault="004B1871">
      <w:pPr>
        <w:pStyle w:val="BodyText"/>
        <w:spacing w:before="17"/>
        <w:rPr>
          <w:b/>
        </w:rPr>
      </w:pPr>
    </w:p>
    <w:p w14:paraId="4D2B0D43" w14:textId="77777777" w:rsidR="004B1871" w:rsidRPr="00F17016" w:rsidRDefault="004B1871">
      <w:pPr>
        <w:pStyle w:val="BodyText"/>
        <w:spacing w:before="17"/>
        <w:rPr>
          <w:b/>
        </w:rPr>
      </w:pPr>
    </w:p>
    <w:p w14:paraId="07A89EC2" w14:textId="77777777" w:rsidR="004B1871" w:rsidRPr="00F17016" w:rsidRDefault="004B1871">
      <w:pPr>
        <w:pStyle w:val="BodyText"/>
        <w:spacing w:before="17"/>
        <w:rPr>
          <w:b/>
        </w:rPr>
      </w:pPr>
    </w:p>
    <w:p w14:paraId="6ADF1CAA" w14:textId="77777777" w:rsidR="004B1871" w:rsidRPr="00F17016" w:rsidRDefault="004B1871">
      <w:pPr>
        <w:pStyle w:val="BodyText"/>
        <w:spacing w:before="17"/>
        <w:rPr>
          <w:b/>
        </w:rPr>
      </w:pPr>
    </w:p>
    <w:p w14:paraId="0C5B9BB3" w14:textId="77777777" w:rsidR="004B1871" w:rsidRPr="00F17016" w:rsidRDefault="004B1871">
      <w:pPr>
        <w:pStyle w:val="BodyText"/>
        <w:spacing w:before="17"/>
        <w:rPr>
          <w:b/>
        </w:rPr>
      </w:pPr>
    </w:p>
    <w:p w14:paraId="3170D1E8" w14:textId="77777777" w:rsidR="004B1871" w:rsidRPr="00F17016" w:rsidRDefault="004B1871">
      <w:pPr>
        <w:pStyle w:val="BodyText"/>
        <w:spacing w:before="17"/>
        <w:rPr>
          <w:b/>
        </w:rPr>
      </w:pPr>
    </w:p>
    <w:p w14:paraId="50318DBE" w14:textId="77777777" w:rsidR="004B1871" w:rsidRPr="00F17016" w:rsidRDefault="004B1871">
      <w:pPr>
        <w:pStyle w:val="BodyText"/>
        <w:spacing w:before="17"/>
        <w:rPr>
          <w:b/>
        </w:rPr>
      </w:pPr>
    </w:p>
    <w:p w14:paraId="18179169" w14:textId="77777777" w:rsidR="004B1871" w:rsidRPr="00F17016" w:rsidRDefault="004B1871">
      <w:pPr>
        <w:pStyle w:val="BodyText"/>
        <w:spacing w:before="17"/>
        <w:rPr>
          <w:b/>
        </w:rPr>
      </w:pPr>
    </w:p>
    <w:p w14:paraId="5B322563" w14:textId="77777777" w:rsidR="004B1871" w:rsidRPr="00F17016" w:rsidRDefault="004B1871">
      <w:pPr>
        <w:pStyle w:val="BodyText"/>
        <w:spacing w:before="17"/>
        <w:rPr>
          <w:b/>
        </w:rPr>
      </w:pPr>
    </w:p>
    <w:p w14:paraId="2DD1224E" w14:textId="77777777" w:rsidR="004B1871" w:rsidRPr="00F17016" w:rsidRDefault="004B1871">
      <w:pPr>
        <w:pStyle w:val="BodyText"/>
        <w:spacing w:before="17"/>
        <w:rPr>
          <w:b/>
        </w:rPr>
      </w:pPr>
    </w:p>
    <w:p w14:paraId="4B1DCDEC" w14:textId="77777777" w:rsidR="004B1871" w:rsidRPr="00F17016" w:rsidRDefault="004B1871">
      <w:pPr>
        <w:pStyle w:val="BodyText"/>
        <w:spacing w:before="17"/>
        <w:rPr>
          <w:b/>
        </w:rPr>
      </w:pPr>
    </w:p>
    <w:sectPr w:rsidR="004B1871" w:rsidRPr="00F17016">
      <w:pgSz w:w="7920" w:h="12240"/>
      <w:pgMar w:top="940" w:right="400" w:bottom="880" w:left="700" w:header="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BD24" w14:textId="77777777" w:rsidR="00EC02D5" w:rsidRDefault="00EC02D5">
      <w:r>
        <w:separator/>
      </w:r>
    </w:p>
  </w:endnote>
  <w:endnote w:type="continuationSeparator" w:id="0">
    <w:p w14:paraId="79DCA54C" w14:textId="77777777" w:rsidR="00EC02D5" w:rsidRDefault="00EC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3FA1" w14:textId="77777777" w:rsidR="004B1871" w:rsidRDefault="00EC02D5">
    <w:pPr>
      <w:pStyle w:val="BodyText"/>
      <w:spacing w:line="14" w:lineRule="auto"/>
      <w:rPr>
        <w:sz w:val="18"/>
      </w:rPr>
    </w:pPr>
    <w:r>
      <w:rPr>
        <w:noProof/>
      </w:rPr>
      <mc:AlternateContent>
        <mc:Choice Requires="wps">
          <w:drawing>
            <wp:inline distT="0" distB="0" distL="0" distR="0" wp14:anchorId="693BFBEE" wp14:editId="60D35D94">
              <wp:extent cx="571500" cy="18097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80975"/>
                      </a:xfrm>
                      <a:prstGeom prst="rect">
                        <a:avLst/>
                      </a:prstGeom>
                    </wps:spPr>
                    <wps:txbx>
                      <w:txbxContent>
                        <w:p w14:paraId="5F3B45AD" w14:textId="77777777" w:rsidR="004B1871" w:rsidRDefault="00EC02D5">
                          <w:pPr>
                            <w:spacing w:before="11"/>
                            <w:ind w:left="20"/>
                          </w:pPr>
                          <w:r>
                            <w:t>Page</w:t>
                          </w:r>
                          <w:r>
                            <w:rPr>
                              <w:spacing w:val="-5"/>
                            </w:rPr>
                            <w:t xml:space="preserve"> </w:t>
                          </w:r>
                          <w:r>
                            <w:t>|</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inline>
          </w:drawing>
        </mc:Choice>
        <mc:Fallback>
          <w:pict>
            <v:shapetype w14:anchorId="693BFBEE" id="_x0000_t202" coordsize="21600,21600" o:spt="202" path="m,l,21600r21600,l21600,xe">
              <v:stroke joinstyle="miter"/>
              <v:path gradientshapeok="t" o:connecttype="rect"/>
            </v:shapetype>
            <v:shape id="Textbox 8" o:spid="_x0000_s1026" type="#_x0000_t202" style="width:4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" filled="f" stroked="f">
              <v:textbox inset="0,0,0,0">
                <w:txbxContent>
                  <w:p w14:paraId="5F3B45AD" w14:textId="77777777" w:rsidR="004B1871" w:rsidRDefault="00EC02D5">
                    <w:pPr>
                      <w:spacing w:before="11"/>
                      <w:ind w:left="20"/>
                    </w:pPr>
                    <w:r>
                      <w:t>Page</w:t>
                    </w:r>
                    <w:r>
                      <w:rPr>
                        <w:spacing w:val="-5"/>
                      </w:rPr>
                      <w:t xml:space="preserve"> </w:t>
                    </w:r>
                    <w:r>
                      <w:t>|</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65F4" w14:textId="77777777" w:rsidR="00EC02D5" w:rsidRDefault="00EC02D5">
      <w:r>
        <w:separator/>
      </w:r>
    </w:p>
  </w:footnote>
  <w:footnote w:type="continuationSeparator" w:id="0">
    <w:p w14:paraId="5AE82561" w14:textId="77777777" w:rsidR="00EC02D5" w:rsidRDefault="00EC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1871"/>
    <w:rsid w:val="004B1871"/>
    <w:rsid w:val="00674B03"/>
    <w:rsid w:val="00A50352"/>
    <w:rsid w:val="00CF3672"/>
    <w:rsid w:val="00EC02D5"/>
    <w:rsid w:val="00F1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0A55"/>
  <w15:docId w15:val="{2B4C625D-EF3D-4E38-94ED-2528D867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5"/>
      <w:ind w:left="307"/>
      <w:outlineLvl w:val="0"/>
    </w:pPr>
    <w:rPr>
      <w:b/>
      <w:bCs/>
      <w:sz w:val="52"/>
      <w:szCs w:val="52"/>
    </w:rPr>
  </w:style>
  <w:style w:type="paragraph" w:styleId="Heading2">
    <w:name w:val="heading 2"/>
    <w:basedOn w:val="Normal"/>
    <w:uiPriority w:val="9"/>
    <w:unhideWhenUsed/>
    <w:qFormat/>
    <w:pPr>
      <w:spacing w:line="614" w:lineRule="exact"/>
      <w:ind w:left="164"/>
      <w:outlineLvl w:val="1"/>
    </w:pPr>
    <w:rPr>
      <w:rFonts w:ascii="Calibri Light" w:eastAsia="Calibri Light" w:hAnsi="Calibri Light" w:cs="Calibri Light"/>
      <w:sz w:val="52"/>
      <w:szCs w:val="52"/>
    </w:rPr>
  </w:style>
  <w:style w:type="paragraph" w:styleId="Heading3">
    <w:name w:val="heading 3"/>
    <w:basedOn w:val="Normal"/>
    <w:uiPriority w:val="9"/>
    <w:unhideWhenUsed/>
    <w:qFormat/>
    <w:pPr>
      <w:spacing w:before="52"/>
      <w:ind w:left="164"/>
      <w:outlineLvl w:val="2"/>
    </w:pPr>
    <w:rPr>
      <w:rFonts w:ascii="Calibri Light" w:eastAsia="Calibri Light" w:hAnsi="Calibri Light" w:cs="Calibri Light"/>
      <w:sz w:val="28"/>
      <w:szCs w:val="28"/>
    </w:rPr>
  </w:style>
  <w:style w:type="paragraph" w:styleId="Heading4">
    <w:name w:val="heading 4"/>
    <w:basedOn w:val="Normal"/>
    <w:uiPriority w:val="9"/>
    <w:unhideWhenUsed/>
    <w:qFormat/>
    <w:pPr>
      <w:ind w:left="307"/>
      <w:outlineLvl w:val="3"/>
    </w:pPr>
    <w:rPr>
      <w:rFonts w:ascii="Calibri Light" w:eastAsia="Calibri Light" w:hAnsi="Calibri Light" w:cs="Calibri Light"/>
      <w:sz w:val="26"/>
      <w:szCs w:val="26"/>
    </w:rPr>
  </w:style>
  <w:style w:type="paragraph" w:styleId="Heading5">
    <w:name w:val="heading 5"/>
    <w:basedOn w:val="Normal"/>
    <w:uiPriority w:val="9"/>
    <w:unhideWhenUsed/>
    <w:qFormat/>
    <w:pPr>
      <w:spacing w:before="5"/>
      <w:ind w:left="307"/>
      <w:outlineLvl w:val="4"/>
    </w:pPr>
    <w:rPr>
      <w:b/>
      <w:bCs/>
      <w:sz w:val="24"/>
      <w:szCs w:val="24"/>
    </w:rPr>
  </w:style>
  <w:style w:type="paragraph" w:styleId="Heading6">
    <w:name w:val="heading 6"/>
    <w:basedOn w:val="Normal"/>
    <w:uiPriority w:val="9"/>
    <w:unhideWhenUsed/>
    <w:qFormat/>
    <w:pPr>
      <w:spacing w:before="18"/>
      <w:ind w:left="307"/>
      <w:outlineLvl w:val="5"/>
    </w:pPr>
    <w:rPr>
      <w:sz w:val="24"/>
      <w:szCs w:val="24"/>
    </w:rPr>
  </w:style>
  <w:style w:type="paragraph" w:styleId="Heading7">
    <w:name w:val="heading 7"/>
    <w:basedOn w:val="Normal"/>
    <w:uiPriority w:val="1"/>
    <w:qFormat/>
    <w:pPr>
      <w:ind w:left="164"/>
      <w:outlineLvl w:val="6"/>
    </w:pPr>
    <w:rPr>
      <w:sz w:val="24"/>
      <w:szCs w:val="24"/>
    </w:rPr>
  </w:style>
  <w:style w:type="paragraph" w:styleId="Heading8">
    <w:name w:val="heading 8"/>
    <w:basedOn w:val="Normal"/>
    <w:uiPriority w:val="1"/>
    <w:qFormat/>
    <w:pPr>
      <w:spacing w:line="228" w:lineRule="exact"/>
      <w:ind w:left="307"/>
      <w:outlineLvl w:val="7"/>
    </w:pPr>
    <w:rPr>
      <w:b/>
      <w:bCs/>
      <w:sz w:val="20"/>
      <w:szCs w:val="20"/>
    </w:rPr>
  </w:style>
  <w:style w:type="paragraph" w:styleId="Heading9">
    <w:name w:val="heading 9"/>
    <w:basedOn w:val="Normal"/>
    <w:uiPriority w:val="1"/>
    <w:qFormat/>
    <w:pPr>
      <w:spacing w:before="5"/>
      <w:ind w:left="163"/>
      <w:outlineLvl w:val="8"/>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164"/>
    </w:pPr>
    <w:rPr>
      <w:b/>
      <w:bCs/>
      <w:sz w:val="20"/>
      <w:szCs w:val="20"/>
    </w:rPr>
  </w:style>
  <w:style w:type="paragraph" w:styleId="TOC2">
    <w:name w:val="toc 2"/>
    <w:basedOn w:val="Normal"/>
    <w:uiPriority w:val="1"/>
    <w:qFormat/>
    <w:pPr>
      <w:spacing w:before="118"/>
      <w:ind w:left="164"/>
    </w:pPr>
    <w:rPr>
      <w:sz w:val="20"/>
      <w:szCs w:val="20"/>
    </w:rPr>
  </w:style>
  <w:style w:type="paragraph" w:styleId="TOC3">
    <w:name w:val="toc 3"/>
    <w:basedOn w:val="Normal"/>
    <w:uiPriority w:val="1"/>
    <w:qFormat/>
    <w:pPr>
      <w:spacing w:before="119"/>
      <w:ind w:left="379"/>
    </w:pPr>
    <w:rPr>
      <w:sz w:val="20"/>
      <w:szCs w:val="20"/>
    </w:rPr>
  </w:style>
  <w:style w:type="paragraph" w:styleId="TOC4">
    <w:name w:val="toc 4"/>
    <w:basedOn w:val="Normal"/>
    <w:uiPriority w:val="1"/>
    <w:qFormat/>
    <w:pPr>
      <w:spacing w:before="121"/>
      <w:ind w:left="380"/>
    </w:pPr>
    <w:rPr>
      <w:sz w:val="20"/>
      <w:szCs w:val="20"/>
    </w:rPr>
  </w:style>
  <w:style w:type="paragraph" w:styleId="TOC5">
    <w:name w:val="toc 5"/>
    <w:basedOn w:val="Normal"/>
    <w:uiPriority w:val="1"/>
    <w:qFormat/>
    <w:pPr>
      <w:spacing w:before="118"/>
      <w:ind w:left="603"/>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left="3155"/>
      <w:jc w:val="center"/>
    </w:pPr>
    <w:rPr>
      <w:rFonts w:ascii="Courier New" w:eastAsia="Courier New" w:hAnsi="Courier New" w:cs="Courier New"/>
      <w:b/>
      <w:bCs/>
      <w:sz w:val="119"/>
      <w:szCs w:val="1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1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59</Pages>
  <Words>18849</Words>
  <Characters>107440</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Siddoway</dc:creator>
  <cp:lastModifiedBy>Administrator</cp:lastModifiedBy>
  <cp:revision>2</cp:revision>
  <dcterms:created xsi:type="dcterms:W3CDTF">2025-04-03T16:53:00Z</dcterms:created>
  <dcterms:modified xsi:type="dcterms:W3CDTF">2025-04-03T21:16:00Z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Acrobat PDFMaker 19 for Word</vt:lpwstr>
  </property>
  <property fmtid="{D5CDD505-2E9C-101B-9397-08002B2CF9AE}" pid="4" name="LastSaved">
    <vt:filetime>2025-04-03T00:00:00Z</vt:filetime>
  </property>
  <property fmtid="{D5CDD505-2E9C-101B-9397-08002B2CF9AE}" pid="5" name="Producer">
    <vt:lpwstr>Adobe PDF Library 19.10.123</vt:lpwstr>
  </property>
  <property fmtid="{D5CDD505-2E9C-101B-9397-08002B2CF9AE}" pid="6" name="SourceModified">
    <vt:lpwstr>D:20190322202537</vt:lpwstr>
  </property>
</Properties>
</file>