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7808" w14:textId="77777777" w:rsidR="00E8230F" w:rsidRDefault="000A172D">
      <w:pPr>
        <w:pStyle w:val="BodyText"/>
        <w:spacing w:before="0"/>
        <w:ind w:left="24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0A08164" wp14:editId="22A1A4EE">
            <wp:extent cx="2873012" cy="985837"/>
            <wp:effectExtent l="0" t="0" r="0" b="0"/>
            <wp:docPr id="1" name="Image 1" descr="Idaho State Universit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daho State University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3012" cy="98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5A92C" w14:textId="77777777" w:rsidR="00E8230F" w:rsidRDefault="00E8230F">
      <w:pPr>
        <w:pStyle w:val="BodyText"/>
        <w:spacing w:before="111"/>
        <w:ind w:left="0"/>
        <w:rPr>
          <w:rFonts w:ascii="Times New Roman"/>
          <w:sz w:val="24"/>
        </w:rPr>
      </w:pPr>
    </w:p>
    <w:p w14:paraId="02679D95" w14:textId="77777777" w:rsidR="00E8230F" w:rsidRDefault="000A172D">
      <w:pPr>
        <w:pStyle w:val="Title"/>
      </w:pPr>
      <w:r>
        <w:rPr>
          <w:w w:val="80"/>
        </w:rPr>
        <w:t>Announcing</w:t>
      </w:r>
      <w:r>
        <w:t xml:space="preserve"> </w:t>
      </w:r>
      <w:r>
        <w:rPr>
          <w:w w:val="80"/>
        </w:rPr>
        <w:t>the</w:t>
      </w:r>
      <w:r>
        <w:rPr>
          <w:spacing w:val="1"/>
        </w:rPr>
        <w:t xml:space="preserve"> </w:t>
      </w:r>
      <w:r>
        <w:rPr>
          <w:w w:val="80"/>
        </w:rPr>
        <w:t>2024</w:t>
      </w:r>
      <w:r>
        <w:rPr>
          <w:spacing w:val="1"/>
        </w:rPr>
        <w:t xml:space="preserve"> </w:t>
      </w:r>
      <w:r>
        <w:rPr>
          <w:w w:val="80"/>
        </w:rPr>
        <w:t>Idaho</w:t>
      </w:r>
      <w:r>
        <w:t xml:space="preserve"> </w:t>
      </w:r>
      <w:r>
        <w:rPr>
          <w:w w:val="80"/>
        </w:rPr>
        <w:t>State</w:t>
      </w:r>
      <w:r>
        <w:rPr>
          <w:spacing w:val="1"/>
        </w:rPr>
        <w:t xml:space="preserve"> </w:t>
      </w:r>
      <w:r>
        <w:rPr>
          <w:w w:val="80"/>
        </w:rPr>
        <w:t>University’s</w:t>
      </w:r>
      <w:r>
        <w:rPr>
          <w:spacing w:val="1"/>
        </w:rPr>
        <w:t xml:space="preserve"> </w:t>
      </w:r>
      <w:r>
        <w:rPr>
          <w:w w:val="80"/>
        </w:rPr>
        <w:t>Research</w:t>
      </w:r>
      <w:r>
        <w:t xml:space="preserve"> </w:t>
      </w:r>
      <w:r>
        <w:rPr>
          <w:w w:val="80"/>
        </w:rPr>
        <w:t>and</w:t>
      </w:r>
      <w:r>
        <w:rPr>
          <w:spacing w:val="1"/>
        </w:rPr>
        <w:t xml:space="preserve"> </w:t>
      </w:r>
      <w:r>
        <w:rPr>
          <w:w w:val="80"/>
        </w:rPr>
        <w:t>Creative</w:t>
      </w:r>
      <w:r>
        <w:rPr>
          <w:spacing w:val="1"/>
        </w:rPr>
        <w:t xml:space="preserve"> </w:t>
      </w:r>
      <w:r>
        <w:rPr>
          <w:w w:val="80"/>
        </w:rPr>
        <w:t>Works</w:t>
      </w:r>
      <w:r>
        <w:t xml:space="preserve"> </w:t>
      </w:r>
      <w:r>
        <w:rPr>
          <w:w w:val="80"/>
        </w:rPr>
        <w:t>Symposium</w:t>
      </w:r>
      <w:r>
        <w:rPr>
          <w:spacing w:val="1"/>
        </w:rPr>
        <w:t xml:space="preserve"> </w:t>
      </w:r>
      <w:r>
        <w:rPr>
          <w:spacing w:val="-2"/>
          <w:w w:val="80"/>
        </w:rPr>
        <w:t>Winners</w:t>
      </w:r>
    </w:p>
    <w:p w14:paraId="5C151121" w14:textId="77777777" w:rsidR="00E8230F" w:rsidRDefault="00E8230F">
      <w:pPr>
        <w:pStyle w:val="BodyText"/>
        <w:spacing w:before="77"/>
        <w:ind w:left="0"/>
        <w:rPr>
          <w:b/>
          <w:sz w:val="24"/>
        </w:rPr>
      </w:pPr>
    </w:p>
    <w:p w14:paraId="2F3EFB14" w14:textId="77777777" w:rsidR="00E8230F" w:rsidRDefault="000A172D">
      <w:pPr>
        <w:pStyle w:val="BodyText"/>
        <w:spacing w:before="1" w:line="285" w:lineRule="auto"/>
        <w:ind w:left="100" w:right="370"/>
      </w:pPr>
      <w:r>
        <w:rPr>
          <w:b/>
          <w:w w:val="80"/>
        </w:rPr>
        <w:t>POCATELLO, Idaho––</w:t>
      </w:r>
      <w:r>
        <w:rPr>
          <w:w w:val="80"/>
        </w:rPr>
        <w:t xml:space="preserve">Idaho State University hosted the first Research and Creative Works Symposium on Wednesday, March 13, 2024, at the Earl R. Pond Student Union building, and at the </w:t>
      </w:r>
      <w:r>
        <w:rPr>
          <w:color w:val="333333"/>
          <w:w w:val="80"/>
        </w:rPr>
        <w:t xml:space="preserve">Sam and Aline Skaggs Health Science Center </w:t>
      </w:r>
      <w:r>
        <w:rPr>
          <w:w w:val="80"/>
        </w:rPr>
        <w:t>in Meridian, Idaho, where a combination of undergr</w:t>
      </w:r>
      <w:r>
        <w:rPr>
          <w:w w:val="80"/>
        </w:rPr>
        <w:t xml:space="preserve">aduate and graduate students displayed and presented their research and creations. Students expressed anxiety and excitement at the prospect of presenting </w:t>
      </w:r>
      <w:r>
        <w:rPr>
          <w:spacing w:val="-2"/>
          <w:w w:val="85"/>
        </w:rPr>
        <w:t>their hard work to gain invaluable experience and potentially win a cash prize.</w:t>
      </w:r>
    </w:p>
    <w:p w14:paraId="1E3301D0" w14:textId="77777777" w:rsidR="00E8230F" w:rsidRDefault="00E8230F">
      <w:pPr>
        <w:pStyle w:val="BodyText"/>
        <w:spacing w:before="41"/>
        <w:ind w:left="0"/>
      </w:pPr>
    </w:p>
    <w:p w14:paraId="25D95059" w14:textId="77777777" w:rsidR="00E8230F" w:rsidRDefault="000A172D">
      <w:pPr>
        <w:pStyle w:val="BodyText"/>
        <w:spacing w:before="0" w:line="285" w:lineRule="auto"/>
        <w:ind w:left="100" w:right="192"/>
      </w:pPr>
      <w:r>
        <w:rPr>
          <w:w w:val="80"/>
        </w:rPr>
        <w:t>The</w:t>
      </w:r>
      <w:r>
        <w:rPr>
          <w:spacing w:val="-1"/>
        </w:rPr>
        <w:t xml:space="preserve"> </w:t>
      </w:r>
      <w:r>
        <w:rPr>
          <w:w w:val="80"/>
        </w:rPr>
        <w:t>conference-style</w:t>
      </w:r>
      <w:r>
        <w:rPr>
          <w:spacing w:val="-1"/>
        </w:rPr>
        <w:t xml:space="preserve"> </w:t>
      </w:r>
      <w:r>
        <w:rPr>
          <w:w w:val="80"/>
        </w:rPr>
        <w:t>symposium</w:t>
      </w:r>
      <w:r>
        <w:rPr>
          <w:spacing w:val="-1"/>
        </w:rPr>
        <w:t xml:space="preserve"> </w:t>
      </w:r>
      <w:r>
        <w:rPr>
          <w:w w:val="80"/>
        </w:rPr>
        <w:t>is</w:t>
      </w:r>
      <w:r>
        <w:rPr>
          <w:spacing w:val="-1"/>
        </w:rPr>
        <w:t xml:space="preserve"> </w:t>
      </w:r>
      <w:r>
        <w:rPr>
          <w:w w:val="80"/>
        </w:rPr>
        <w:t>designed</w:t>
      </w:r>
      <w:r>
        <w:rPr>
          <w:spacing w:val="-1"/>
        </w:rPr>
        <w:t xml:space="preserve"> </w:t>
      </w:r>
      <w:r>
        <w:rPr>
          <w:w w:val="80"/>
        </w:rPr>
        <w:t>to</w:t>
      </w:r>
      <w:r>
        <w:rPr>
          <w:spacing w:val="-1"/>
        </w:rPr>
        <w:t xml:space="preserve"> </w:t>
      </w:r>
      <w:r>
        <w:rPr>
          <w:w w:val="80"/>
        </w:rPr>
        <w:t>allow</w:t>
      </w:r>
      <w:r>
        <w:rPr>
          <w:spacing w:val="-1"/>
        </w:rPr>
        <w:t xml:space="preserve"> </w:t>
      </w:r>
      <w:r>
        <w:rPr>
          <w:w w:val="80"/>
        </w:rPr>
        <w:t>students</w:t>
      </w:r>
      <w:r>
        <w:rPr>
          <w:spacing w:val="-1"/>
        </w:rPr>
        <w:t xml:space="preserve"> </w:t>
      </w:r>
      <w:r>
        <w:rPr>
          <w:w w:val="80"/>
        </w:rPr>
        <w:t>to</w:t>
      </w:r>
      <w:r>
        <w:rPr>
          <w:spacing w:val="-1"/>
        </w:rPr>
        <w:t xml:space="preserve"> </w:t>
      </w:r>
      <w:r>
        <w:rPr>
          <w:w w:val="80"/>
        </w:rPr>
        <w:t>present</w:t>
      </w:r>
      <w:r>
        <w:rPr>
          <w:spacing w:val="-1"/>
        </w:rPr>
        <w:t xml:space="preserve"> </w:t>
      </w:r>
      <w:r>
        <w:rPr>
          <w:w w:val="80"/>
        </w:rPr>
        <w:t>their</w:t>
      </w:r>
      <w:r>
        <w:rPr>
          <w:spacing w:val="-1"/>
        </w:rPr>
        <w:t xml:space="preserve"> </w:t>
      </w:r>
      <w:r>
        <w:rPr>
          <w:w w:val="80"/>
        </w:rPr>
        <w:t>research,</w:t>
      </w:r>
      <w:r>
        <w:rPr>
          <w:spacing w:val="-1"/>
        </w:rPr>
        <w:t xml:space="preserve"> </w:t>
      </w:r>
      <w:r>
        <w:rPr>
          <w:w w:val="80"/>
        </w:rPr>
        <w:t>in</w:t>
      </w:r>
      <w:r>
        <w:rPr>
          <w:spacing w:val="-1"/>
        </w:rPr>
        <w:t xml:space="preserve"> </w:t>
      </w:r>
      <w:r>
        <w:rPr>
          <w:w w:val="80"/>
        </w:rPr>
        <w:t>progress</w:t>
      </w:r>
      <w:r>
        <w:rPr>
          <w:spacing w:val="-1"/>
        </w:rPr>
        <w:t xml:space="preserve"> </w:t>
      </w:r>
      <w:r>
        <w:rPr>
          <w:w w:val="80"/>
        </w:rPr>
        <w:t>or</w:t>
      </w:r>
      <w:r>
        <w:rPr>
          <w:spacing w:val="-1"/>
        </w:rPr>
        <w:t xml:space="preserve"> </w:t>
      </w:r>
      <w:r>
        <w:rPr>
          <w:w w:val="80"/>
        </w:rPr>
        <w:t>completed,</w:t>
      </w:r>
      <w:r>
        <w:rPr>
          <w:spacing w:val="-1"/>
        </w:rPr>
        <w:t xml:space="preserve"> </w:t>
      </w:r>
      <w:r>
        <w:rPr>
          <w:w w:val="80"/>
        </w:rPr>
        <w:t xml:space="preserve">in a 10-minute oral presentation, a poster presentation, and/or a creative work display, of which they </w:t>
      </w:r>
      <w:r>
        <w:rPr>
          <w:color w:val="202529"/>
          <w:w w:val="80"/>
        </w:rPr>
        <w:t>may participate in</w:t>
      </w:r>
      <w:r>
        <w:rPr>
          <w:color w:val="202529"/>
        </w:rPr>
        <w:t xml:space="preserve"> </w:t>
      </w:r>
      <w:r>
        <w:rPr>
          <w:color w:val="202529"/>
          <w:w w:val="80"/>
        </w:rPr>
        <w:t>one or more of these categories. The coveted awards are $1,000 cash prizes granted to the winning presenters in</w:t>
      </w:r>
      <w:r>
        <w:rPr>
          <w:color w:val="202529"/>
          <w:spacing w:val="40"/>
        </w:rPr>
        <w:t xml:space="preserve"> </w:t>
      </w:r>
      <w:r>
        <w:rPr>
          <w:color w:val="202529"/>
          <w:w w:val="90"/>
        </w:rPr>
        <w:t>each category.</w:t>
      </w:r>
    </w:p>
    <w:p w14:paraId="1CEC1A43" w14:textId="77777777" w:rsidR="00E8230F" w:rsidRDefault="00E8230F">
      <w:pPr>
        <w:pStyle w:val="BodyText"/>
        <w:spacing w:before="43"/>
        <w:ind w:left="0"/>
      </w:pPr>
    </w:p>
    <w:p w14:paraId="28B82B19" w14:textId="77777777" w:rsidR="00E8230F" w:rsidRDefault="000A172D">
      <w:pPr>
        <w:pStyle w:val="BodyText"/>
        <w:spacing w:before="0"/>
        <w:ind w:left="100"/>
      </w:pPr>
      <w:r>
        <w:rPr>
          <w:w w:val="80"/>
        </w:rPr>
        <w:t>The</w:t>
      </w:r>
      <w:r>
        <w:rPr>
          <w:spacing w:val="-5"/>
        </w:rPr>
        <w:t xml:space="preserve"> </w:t>
      </w:r>
      <w:r>
        <w:rPr>
          <w:w w:val="80"/>
        </w:rPr>
        <w:t>subject</w:t>
      </w:r>
      <w:r>
        <w:rPr>
          <w:spacing w:val="-4"/>
        </w:rPr>
        <w:t xml:space="preserve"> </w:t>
      </w:r>
      <w:r>
        <w:rPr>
          <w:w w:val="80"/>
        </w:rPr>
        <w:t>categories</w:t>
      </w:r>
      <w:r>
        <w:rPr>
          <w:spacing w:val="-4"/>
        </w:rPr>
        <w:t xml:space="preserve"> </w:t>
      </w:r>
      <w:r>
        <w:rPr>
          <w:spacing w:val="-2"/>
          <w:w w:val="80"/>
        </w:rPr>
        <w:t>include:</w:t>
      </w:r>
    </w:p>
    <w:p w14:paraId="3C5A1EBF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spacing w:before="48"/>
        <w:ind w:left="819" w:hanging="359"/>
        <w:rPr>
          <w:color w:val="333333"/>
          <w:sz w:val="24"/>
        </w:rPr>
      </w:pPr>
      <w:r>
        <w:rPr>
          <w:color w:val="333333"/>
          <w:w w:val="80"/>
        </w:rPr>
        <w:t>Biological</w:t>
      </w:r>
      <w:r>
        <w:rPr>
          <w:color w:val="333333"/>
          <w:spacing w:val="-8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8"/>
        </w:rPr>
        <w:t xml:space="preserve"> </w:t>
      </w:r>
      <w:r>
        <w:rPr>
          <w:color w:val="333333"/>
          <w:w w:val="80"/>
        </w:rPr>
        <w:t>Natural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  <w:w w:val="80"/>
        </w:rPr>
        <w:t>Sciences</w:t>
      </w:r>
    </w:p>
    <w:p w14:paraId="685A55DC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spacing w:before="53"/>
        <w:ind w:left="819" w:hanging="359"/>
        <w:rPr>
          <w:color w:val="333333"/>
        </w:rPr>
      </w:pPr>
      <w:r>
        <w:rPr>
          <w:color w:val="333333"/>
          <w:w w:val="80"/>
        </w:rPr>
        <w:t>Business,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Economics</w:t>
      </w:r>
      <w:r>
        <w:rPr>
          <w:color w:val="333333"/>
          <w:spacing w:val="-5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5"/>
        </w:rPr>
        <w:t xml:space="preserve"> </w:t>
      </w:r>
      <w:r>
        <w:rPr>
          <w:color w:val="333333"/>
          <w:w w:val="80"/>
        </w:rPr>
        <w:t>Public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  <w:w w:val="80"/>
        </w:rPr>
        <w:t>Administration</w:t>
      </w:r>
    </w:p>
    <w:p w14:paraId="6C9CB5E8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r>
        <w:rPr>
          <w:color w:val="333333"/>
          <w:w w:val="80"/>
        </w:rPr>
        <w:t>Education,</w:t>
      </w:r>
      <w:r>
        <w:rPr>
          <w:color w:val="333333"/>
          <w:spacing w:val="-3"/>
        </w:rPr>
        <w:t xml:space="preserve"> </w:t>
      </w:r>
      <w:r>
        <w:rPr>
          <w:color w:val="333333"/>
          <w:w w:val="80"/>
        </w:rPr>
        <w:t>Learning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  <w:w w:val="80"/>
        </w:rPr>
        <w:t>Tr</w:t>
      </w:r>
      <w:r>
        <w:rPr>
          <w:color w:val="333333"/>
          <w:spacing w:val="-2"/>
          <w:w w:val="80"/>
        </w:rPr>
        <w:t>aining</w:t>
      </w:r>
    </w:p>
    <w:p w14:paraId="52FB6F14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r>
        <w:rPr>
          <w:color w:val="333333"/>
          <w:w w:val="80"/>
        </w:rPr>
        <w:t>Engineering,</w:t>
      </w:r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Physical</w:t>
      </w:r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Mathematical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  <w:w w:val="80"/>
        </w:rPr>
        <w:t>Sciences</w:t>
      </w:r>
    </w:p>
    <w:p w14:paraId="12E13E64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r>
        <w:rPr>
          <w:color w:val="333333"/>
          <w:w w:val="80"/>
        </w:rPr>
        <w:t>Health,</w:t>
      </w:r>
      <w:r>
        <w:rPr>
          <w:color w:val="333333"/>
          <w:spacing w:val="-8"/>
        </w:rPr>
        <w:t xml:space="preserve"> </w:t>
      </w:r>
      <w:r>
        <w:rPr>
          <w:color w:val="333333"/>
          <w:w w:val="80"/>
        </w:rPr>
        <w:t>Nutrition</w:t>
      </w:r>
      <w:r>
        <w:rPr>
          <w:color w:val="333333"/>
          <w:spacing w:val="-8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8"/>
        </w:rPr>
        <w:t xml:space="preserve"> </w:t>
      </w:r>
      <w:r>
        <w:rPr>
          <w:color w:val="333333"/>
          <w:w w:val="80"/>
        </w:rPr>
        <w:t>Clinical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  <w:w w:val="80"/>
        </w:rPr>
        <w:t>Sciences</w:t>
      </w:r>
    </w:p>
    <w:p w14:paraId="662339EC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r>
        <w:rPr>
          <w:color w:val="333333"/>
          <w:w w:val="80"/>
        </w:rPr>
        <w:t>Humanities,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Behavioral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Social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  <w:w w:val="80"/>
        </w:rPr>
        <w:t>Sciences</w:t>
      </w:r>
    </w:p>
    <w:p w14:paraId="70720A64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r>
        <w:rPr>
          <w:color w:val="333333"/>
          <w:w w:val="80"/>
        </w:rPr>
        <w:t>Creative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  <w:w w:val="90"/>
        </w:rPr>
        <w:t>Works</w:t>
      </w:r>
    </w:p>
    <w:p w14:paraId="6205A19A" w14:textId="77777777" w:rsidR="00E8230F" w:rsidRDefault="00E8230F">
      <w:pPr>
        <w:pStyle w:val="BodyText"/>
        <w:spacing w:before="34"/>
        <w:ind w:left="0"/>
      </w:pPr>
    </w:p>
    <w:p w14:paraId="0D1573C7" w14:textId="77777777" w:rsidR="00E8230F" w:rsidRDefault="000A172D">
      <w:pPr>
        <w:pStyle w:val="BodyText"/>
        <w:spacing w:before="0" w:line="285" w:lineRule="auto"/>
        <w:ind w:left="100" w:right="370"/>
      </w:pPr>
      <w:r>
        <w:rPr>
          <w:color w:val="202529"/>
          <w:w w:val="80"/>
        </w:rPr>
        <w:t xml:space="preserve">Out of over 140 participants, ISU was pleased to award 13 graduate students, and two undergraduate students in </w:t>
      </w:r>
      <w:r>
        <w:rPr>
          <w:color w:val="202529"/>
          <w:w w:val="90"/>
        </w:rPr>
        <w:t>each</w:t>
      </w:r>
      <w:r>
        <w:rPr>
          <w:color w:val="202529"/>
          <w:spacing w:val="-10"/>
          <w:w w:val="90"/>
        </w:rPr>
        <w:t xml:space="preserve"> </w:t>
      </w:r>
      <w:r>
        <w:rPr>
          <w:color w:val="202529"/>
          <w:w w:val="90"/>
        </w:rPr>
        <w:t>of</w:t>
      </w:r>
      <w:r>
        <w:rPr>
          <w:color w:val="202529"/>
          <w:spacing w:val="-9"/>
          <w:w w:val="90"/>
        </w:rPr>
        <w:t xml:space="preserve"> </w:t>
      </w:r>
      <w:r>
        <w:rPr>
          <w:color w:val="202529"/>
          <w:w w:val="90"/>
        </w:rPr>
        <w:t>these</w:t>
      </w:r>
      <w:r>
        <w:rPr>
          <w:color w:val="202529"/>
          <w:spacing w:val="-9"/>
          <w:w w:val="90"/>
        </w:rPr>
        <w:t xml:space="preserve"> </w:t>
      </w:r>
      <w:r>
        <w:rPr>
          <w:color w:val="202529"/>
          <w:w w:val="90"/>
        </w:rPr>
        <w:t>categories:</w:t>
      </w:r>
    </w:p>
    <w:p w14:paraId="0B07632D" w14:textId="77777777" w:rsidR="00E8230F" w:rsidRDefault="000A172D">
      <w:pPr>
        <w:spacing w:before="238"/>
        <w:ind w:left="100"/>
      </w:pPr>
      <w:r>
        <w:rPr>
          <w:i/>
          <w:color w:val="333333"/>
          <w:w w:val="80"/>
        </w:rPr>
        <w:t>Oral</w:t>
      </w:r>
      <w:r>
        <w:rPr>
          <w:i/>
          <w:color w:val="333333"/>
          <w:spacing w:val="-4"/>
        </w:rPr>
        <w:t xml:space="preserve"> </w:t>
      </w:r>
      <w:r>
        <w:rPr>
          <w:i/>
          <w:color w:val="333333"/>
          <w:w w:val="80"/>
        </w:rPr>
        <w:t>Presentations</w:t>
      </w:r>
      <w:r>
        <w:rPr>
          <w:i/>
          <w:color w:val="333333"/>
          <w:spacing w:val="-4"/>
        </w:rPr>
        <w:t xml:space="preserve"> </w:t>
      </w:r>
      <w:r>
        <w:rPr>
          <w:color w:val="333333"/>
          <w:spacing w:val="-10"/>
          <w:w w:val="80"/>
        </w:rPr>
        <w:t>-</w:t>
      </w:r>
    </w:p>
    <w:p w14:paraId="35746C92" w14:textId="77777777" w:rsidR="00E8230F" w:rsidRDefault="00E8230F">
      <w:pPr>
        <w:pStyle w:val="BodyText"/>
        <w:spacing w:before="34"/>
        <w:ind w:left="0"/>
      </w:pPr>
    </w:p>
    <w:p w14:paraId="4E75F1DB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spacing w:before="0"/>
        <w:ind w:left="819" w:hanging="359"/>
        <w:rPr>
          <w:color w:val="333333"/>
        </w:rPr>
      </w:pPr>
      <w:r>
        <w:rPr>
          <w:color w:val="333333"/>
          <w:w w:val="80"/>
        </w:rPr>
        <w:t>Christopher</w:t>
      </w:r>
      <w:r>
        <w:rPr>
          <w:color w:val="333333"/>
          <w:spacing w:val="-7"/>
        </w:rPr>
        <w:t xml:space="preserve"> </w:t>
      </w:r>
      <w:r>
        <w:rPr>
          <w:color w:val="333333"/>
          <w:w w:val="80"/>
        </w:rPr>
        <w:t>Nicolet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-</w:t>
      </w:r>
      <w:r>
        <w:rPr>
          <w:color w:val="333333"/>
          <w:spacing w:val="-7"/>
        </w:rPr>
        <w:t xml:space="preserve"> </w:t>
      </w:r>
      <w:r>
        <w:rPr>
          <w:color w:val="333333"/>
          <w:w w:val="80"/>
        </w:rPr>
        <w:t>Graduate;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Biological</w:t>
      </w:r>
      <w:r>
        <w:rPr>
          <w:color w:val="333333"/>
          <w:spacing w:val="-7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Natural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  <w:w w:val="80"/>
        </w:rPr>
        <w:t>Sciences</w:t>
      </w:r>
    </w:p>
    <w:p w14:paraId="1DCC5014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r>
        <w:rPr>
          <w:color w:val="333333"/>
          <w:w w:val="80"/>
        </w:rPr>
        <w:t>Rian</w:t>
      </w:r>
      <w:r>
        <w:rPr>
          <w:color w:val="333333"/>
          <w:spacing w:val="-7"/>
        </w:rPr>
        <w:t xml:space="preserve"> </w:t>
      </w:r>
      <w:proofErr w:type="spellStart"/>
      <w:r>
        <w:rPr>
          <w:color w:val="333333"/>
          <w:w w:val="80"/>
        </w:rPr>
        <w:t>Binte</w:t>
      </w:r>
      <w:proofErr w:type="spellEnd"/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Kamal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Graduate;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Business,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Economics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7"/>
        </w:rPr>
        <w:t xml:space="preserve"> </w:t>
      </w:r>
      <w:r>
        <w:rPr>
          <w:color w:val="333333"/>
          <w:w w:val="80"/>
        </w:rPr>
        <w:t>Public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  <w:w w:val="80"/>
        </w:rPr>
        <w:t>Administration</w:t>
      </w:r>
    </w:p>
    <w:p w14:paraId="4228C9DC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proofErr w:type="spellStart"/>
      <w:r>
        <w:rPr>
          <w:color w:val="333333"/>
          <w:w w:val="80"/>
        </w:rPr>
        <w:t>Tingxuan</w:t>
      </w:r>
      <w:proofErr w:type="spellEnd"/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Lu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Graduate;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Education,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Learning,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  <w:w w:val="80"/>
        </w:rPr>
        <w:t>Training</w:t>
      </w:r>
    </w:p>
    <w:p w14:paraId="31D4D869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r>
        <w:rPr>
          <w:color w:val="333333"/>
          <w:w w:val="80"/>
        </w:rPr>
        <w:t>Costain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  <w:w w:val="80"/>
        </w:rPr>
        <w:t>Nachuma</w:t>
      </w:r>
      <w:proofErr w:type="spellEnd"/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Graduate;</w:t>
      </w:r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Engineering,</w:t>
      </w:r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Physical</w:t>
      </w:r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5"/>
        </w:rPr>
        <w:t xml:space="preserve"> </w:t>
      </w:r>
      <w:r>
        <w:rPr>
          <w:color w:val="333333"/>
          <w:w w:val="80"/>
        </w:rPr>
        <w:t>Mathematical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  <w:w w:val="80"/>
        </w:rPr>
        <w:t>Sciences</w:t>
      </w:r>
    </w:p>
    <w:p w14:paraId="4D7F05AB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r>
        <w:rPr>
          <w:color w:val="333333"/>
          <w:w w:val="80"/>
        </w:rPr>
        <w:t>Blair</w:t>
      </w:r>
      <w:r>
        <w:rPr>
          <w:color w:val="333333"/>
          <w:spacing w:val="-8"/>
        </w:rPr>
        <w:t xml:space="preserve"> </w:t>
      </w:r>
      <w:proofErr w:type="spellStart"/>
      <w:r>
        <w:rPr>
          <w:color w:val="333333"/>
          <w:w w:val="80"/>
        </w:rPr>
        <w:t>Richlin</w:t>
      </w:r>
      <w:proofErr w:type="spellEnd"/>
      <w:r>
        <w:rPr>
          <w:color w:val="333333"/>
          <w:spacing w:val="-8"/>
        </w:rPr>
        <w:t xml:space="preserve"> </w:t>
      </w:r>
      <w:r>
        <w:rPr>
          <w:color w:val="333333"/>
          <w:w w:val="80"/>
        </w:rPr>
        <w:t>-</w:t>
      </w:r>
      <w:r>
        <w:rPr>
          <w:color w:val="333333"/>
          <w:spacing w:val="-8"/>
        </w:rPr>
        <w:t xml:space="preserve"> </w:t>
      </w:r>
      <w:r>
        <w:rPr>
          <w:color w:val="333333"/>
          <w:w w:val="80"/>
        </w:rPr>
        <w:t>Graduate;</w:t>
      </w:r>
      <w:r>
        <w:rPr>
          <w:color w:val="333333"/>
          <w:spacing w:val="-8"/>
        </w:rPr>
        <w:t xml:space="preserve"> </w:t>
      </w:r>
      <w:r>
        <w:rPr>
          <w:color w:val="333333"/>
          <w:w w:val="80"/>
        </w:rPr>
        <w:t>Health,</w:t>
      </w:r>
      <w:r>
        <w:rPr>
          <w:color w:val="333333"/>
          <w:spacing w:val="-8"/>
        </w:rPr>
        <w:t xml:space="preserve"> </w:t>
      </w:r>
      <w:r>
        <w:rPr>
          <w:color w:val="333333"/>
          <w:w w:val="80"/>
        </w:rPr>
        <w:t>Nutrition</w:t>
      </w:r>
      <w:r>
        <w:rPr>
          <w:color w:val="333333"/>
          <w:spacing w:val="-7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8"/>
        </w:rPr>
        <w:t xml:space="preserve"> </w:t>
      </w:r>
      <w:r>
        <w:rPr>
          <w:color w:val="333333"/>
          <w:w w:val="80"/>
        </w:rPr>
        <w:t>Clinical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  <w:w w:val="80"/>
        </w:rPr>
        <w:t>Sciences</w:t>
      </w:r>
    </w:p>
    <w:p w14:paraId="1D093C94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spacing w:before="48"/>
        <w:ind w:left="819" w:hanging="359"/>
        <w:rPr>
          <w:color w:val="333333"/>
        </w:rPr>
      </w:pPr>
      <w:r>
        <w:rPr>
          <w:color w:val="333333"/>
          <w:w w:val="80"/>
        </w:rPr>
        <w:t>Angelina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  <w:w w:val="80"/>
        </w:rPr>
        <w:t>Conrow</w:t>
      </w:r>
      <w:proofErr w:type="spellEnd"/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  <w:w w:val="80"/>
        </w:rPr>
        <w:t>Graduate;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Humanities,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Behavioral</w:t>
      </w:r>
      <w:r>
        <w:rPr>
          <w:color w:val="333333"/>
          <w:spacing w:val="-5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Social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  <w:w w:val="80"/>
        </w:rPr>
        <w:t>Sciences</w:t>
      </w:r>
    </w:p>
    <w:p w14:paraId="0665A9E0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r>
        <w:rPr>
          <w:color w:val="333333"/>
          <w:w w:val="80"/>
        </w:rPr>
        <w:t>Sydnee</w:t>
      </w:r>
      <w:r>
        <w:rPr>
          <w:color w:val="333333"/>
          <w:spacing w:val="-5"/>
        </w:rPr>
        <w:t xml:space="preserve"> </w:t>
      </w:r>
      <w:r>
        <w:rPr>
          <w:color w:val="333333"/>
          <w:w w:val="80"/>
        </w:rPr>
        <w:t>Thomas</w:t>
      </w:r>
      <w:r>
        <w:rPr>
          <w:color w:val="333333"/>
          <w:spacing w:val="-5"/>
        </w:rPr>
        <w:t xml:space="preserve"> </w:t>
      </w:r>
      <w:r>
        <w:rPr>
          <w:color w:val="333333"/>
          <w:w w:val="80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Undergraduate;</w:t>
      </w:r>
      <w:r>
        <w:rPr>
          <w:color w:val="333333"/>
          <w:spacing w:val="-5"/>
        </w:rPr>
        <w:t xml:space="preserve"> </w:t>
      </w:r>
      <w:r>
        <w:rPr>
          <w:color w:val="333333"/>
          <w:w w:val="80"/>
        </w:rPr>
        <w:t>Humanities,</w:t>
      </w:r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Behavioral</w:t>
      </w:r>
      <w:r>
        <w:rPr>
          <w:color w:val="333333"/>
          <w:spacing w:val="-5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Social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  <w:w w:val="80"/>
        </w:rPr>
        <w:t>Sciences</w:t>
      </w:r>
    </w:p>
    <w:p w14:paraId="05329B05" w14:textId="77777777" w:rsidR="00E8230F" w:rsidRDefault="00E8230F">
      <w:pPr>
        <w:pStyle w:val="BodyText"/>
        <w:spacing w:before="33"/>
        <w:ind w:left="0"/>
      </w:pPr>
    </w:p>
    <w:p w14:paraId="0171BB7A" w14:textId="77777777" w:rsidR="00E8230F" w:rsidRDefault="000A172D">
      <w:pPr>
        <w:spacing w:before="1"/>
        <w:ind w:left="100"/>
      </w:pPr>
      <w:r>
        <w:rPr>
          <w:i/>
          <w:color w:val="333333"/>
          <w:w w:val="80"/>
        </w:rPr>
        <w:t>Creative</w:t>
      </w:r>
      <w:r>
        <w:rPr>
          <w:i/>
          <w:color w:val="333333"/>
          <w:spacing w:val="-9"/>
        </w:rPr>
        <w:t xml:space="preserve"> </w:t>
      </w:r>
      <w:r>
        <w:rPr>
          <w:i/>
          <w:color w:val="333333"/>
          <w:w w:val="80"/>
        </w:rPr>
        <w:t>Works</w:t>
      </w:r>
      <w:r>
        <w:rPr>
          <w:i/>
          <w:color w:val="333333"/>
          <w:spacing w:val="-8"/>
        </w:rPr>
        <w:t xml:space="preserve"> </w:t>
      </w:r>
      <w:r>
        <w:rPr>
          <w:color w:val="333333"/>
          <w:spacing w:val="-10"/>
          <w:w w:val="80"/>
        </w:rPr>
        <w:t>-</w:t>
      </w:r>
    </w:p>
    <w:p w14:paraId="0331F4B1" w14:textId="77777777" w:rsidR="00E8230F" w:rsidRDefault="00E8230F">
      <w:pPr>
        <w:pStyle w:val="BodyText"/>
        <w:spacing w:before="33"/>
        <w:ind w:left="0"/>
      </w:pPr>
    </w:p>
    <w:p w14:paraId="2E84D4B6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spacing w:before="1"/>
        <w:ind w:left="819" w:hanging="359"/>
        <w:rPr>
          <w:color w:val="333333"/>
        </w:rPr>
      </w:pPr>
      <w:proofErr w:type="spellStart"/>
      <w:r>
        <w:rPr>
          <w:color w:val="333333"/>
          <w:w w:val="80"/>
        </w:rPr>
        <w:t>Yidan</w:t>
      </w:r>
      <w:proofErr w:type="spellEnd"/>
      <w:r>
        <w:rPr>
          <w:color w:val="333333"/>
          <w:spacing w:val="-10"/>
        </w:rPr>
        <w:t xml:space="preserve"> </w:t>
      </w:r>
      <w:r>
        <w:rPr>
          <w:color w:val="333333"/>
          <w:w w:val="80"/>
        </w:rPr>
        <w:t>Guo</w:t>
      </w:r>
      <w:r>
        <w:rPr>
          <w:color w:val="333333"/>
          <w:spacing w:val="-10"/>
        </w:rPr>
        <w:t xml:space="preserve"> </w:t>
      </w:r>
      <w:r>
        <w:rPr>
          <w:color w:val="333333"/>
          <w:w w:val="80"/>
        </w:rPr>
        <w:t>-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  <w:w w:val="80"/>
        </w:rPr>
        <w:t>Graduate</w:t>
      </w:r>
    </w:p>
    <w:p w14:paraId="38E1281D" w14:textId="77777777" w:rsidR="00E8230F" w:rsidRDefault="00E8230F">
      <w:pPr>
        <w:sectPr w:rsidR="00E8230F">
          <w:type w:val="continuous"/>
          <w:pgSz w:w="12240" w:h="15840"/>
          <w:pgMar w:top="1020" w:right="1300" w:bottom="280" w:left="1340" w:header="720" w:footer="720" w:gutter="0"/>
          <w:cols w:space="720"/>
        </w:sectPr>
      </w:pPr>
    </w:p>
    <w:p w14:paraId="30CCB17F" w14:textId="77777777" w:rsidR="00E8230F" w:rsidRDefault="000A172D">
      <w:pPr>
        <w:spacing w:before="85"/>
        <w:ind w:left="100"/>
      </w:pPr>
      <w:r>
        <w:rPr>
          <w:i/>
          <w:color w:val="333333"/>
          <w:w w:val="80"/>
        </w:rPr>
        <w:lastRenderedPageBreak/>
        <w:t>Poster</w:t>
      </w:r>
      <w:r>
        <w:rPr>
          <w:i/>
          <w:color w:val="333333"/>
          <w:spacing w:val="-4"/>
        </w:rPr>
        <w:t xml:space="preserve"> </w:t>
      </w:r>
      <w:r>
        <w:rPr>
          <w:i/>
          <w:color w:val="333333"/>
          <w:w w:val="80"/>
        </w:rPr>
        <w:t>Presentations</w:t>
      </w:r>
      <w:r>
        <w:rPr>
          <w:i/>
          <w:color w:val="333333"/>
          <w:spacing w:val="-3"/>
        </w:rPr>
        <w:t xml:space="preserve"> </w:t>
      </w:r>
      <w:r>
        <w:rPr>
          <w:color w:val="333333"/>
          <w:spacing w:val="-10"/>
          <w:w w:val="80"/>
        </w:rPr>
        <w:t>-</w:t>
      </w:r>
    </w:p>
    <w:p w14:paraId="37C225E9" w14:textId="77777777" w:rsidR="00E8230F" w:rsidRDefault="00E8230F">
      <w:pPr>
        <w:pStyle w:val="BodyText"/>
        <w:spacing w:before="33"/>
        <w:ind w:left="0"/>
      </w:pPr>
    </w:p>
    <w:p w14:paraId="2E352E24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spacing w:before="1"/>
        <w:ind w:left="819" w:hanging="359"/>
        <w:rPr>
          <w:color w:val="333333"/>
        </w:rPr>
      </w:pPr>
      <w:r>
        <w:rPr>
          <w:color w:val="333333"/>
          <w:w w:val="80"/>
        </w:rPr>
        <w:t>Morgan</w:t>
      </w:r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  <w:w w:val="80"/>
        </w:rPr>
        <w:t>Musquez</w:t>
      </w:r>
      <w:proofErr w:type="spellEnd"/>
      <w:r>
        <w:rPr>
          <w:color w:val="333333"/>
          <w:spacing w:val="-5"/>
        </w:rPr>
        <w:t xml:space="preserve"> </w:t>
      </w:r>
      <w:r>
        <w:rPr>
          <w:color w:val="333333"/>
          <w:w w:val="80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  <w:w w:val="80"/>
        </w:rPr>
        <w:t>Graduate;</w:t>
      </w:r>
      <w:r>
        <w:rPr>
          <w:color w:val="333333"/>
          <w:spacing w:val="-5"/>
        </w:rPr>
        <w:t xml:space="preserve"> </w:t>
      </w:r>
      <w:r>
        <w:rPr>
          <w:color w:val="333333"/>
          <w:w w:val="80"/>
        </w:rPr>
        <w:t>Humanities,</w:t>
      </w:r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Behavioral</w:t>
      </w:r>
      <w:r>
        <w:rPr>
          <w:color w:val="333333"/>
          <w:spacing w:val="-5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5"/>
        </w:rPr>
        <w:t xml:space="preserve"> </w:t>
      </w:r>
      <w:r>
        <w:rPr>
          <w:color w:val="333333"/>
          <w:w w:val="80"/>
        </w:rPr>
        <w:t>Social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  <w:w w:val="80"/>
        </w:rPr>
        <w:t>Sciences</w:t>
      </w:r>
    </w:p>
    <w:p w14:paraId="4937F464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r>
        <w:rPr>
          <w:color w:val="333333"/>
          <w:w w:val="80"/>
        </w:rPr>
        <w:t>Emily</w:t>
      </w:r>
      <w:r>
        <w:rPr>
          <w:color w:val="333333"/>
          <w:spacing w:val="-7"/>
        </w:rPr>
        <w:t xml:space="preserve"> </w:t>
      </w:r>
      <w:r>
        <w:rPr>
          <w:color w:val="333333"/>
          <w:w w:val="80"/>
        </w:rPr>
        <w:t>Harames</w:t>
      </w:r>
      <w:r>
        <w:rPr>
          <w:color w:val="333333"/>
          <w:spacing w:val="-7"/>
        </w:rPr>
        <w:t xml:space="preserve"> </w:t>
      </w:r>
      <w:r>
        <w:rPr>
          <w:color w:val="333333"/>
          <w:w w:val="80"/>
        </w:rPr>
        <w:t>-</w:t>
      </w:r>
      <w:r>
        <w:rPr>
          <w:color w:val="333333"/>
          <w:spacing w:val="-7"/>
        </w:rPr>
        <w:t xml:space="preserve"> </w:t>
      </w:r>
      <w:r>
        <w:rPr>
          <w:color w:val="333333"/>
          <w:w w:val="80"/>
        </w:rPr>
        <w:t>Graduate;</w:t>
      </w:r>
      <w:r>
        <w:rPr>
          <w:color w:val="333333"/>
          <w:spacing w:val="-7"/>
        </w:rPr>
        <w:t xml:space="preserve"> </w:t>
      </w:r>
      <w:r>
        <w:rPr>
          <w:color w:val="333333"/>
          <w:w w:val="80"/>
        </w:rPr>
        <w:t>Health,</w:t>
      </w:r>
      <w:r>
        <w:rPr>
          <w:color w:val="333333"/>
          <w:spacing w:val="-7"/>
        </w:rPr>
        <w:t xml:space="preserve"> </w:t>
      </w:r>
      <w:r>
        <w:rPr>
          <w:color w:val="333333"/>
          <w:w w:val="80"/>
        </w:rPr>
        <w:t>Nutrition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7"/>
        </w:rPr>
        <w:t xml:space="preserve"> </w:t>
      </w:r>
      <w:r>
        <w:rPr>
          <w:color w:val="333333"/>
          <w:w w:val="80"/>
        </w:rPr>
        <w:t>Clinical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  <w:w w:val="80"/>
        </w:rPr>
        <w:t>Sciences</w:t>
      </w:r>
    </w:p>
    <w:p w14:paraId="02A78DF4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proofErr w:type="spellStart"/>
      <w:r>
        <w:rPr>
          <w:color w:val="333333"/>
          <w:w w:val="80"/>
        </w:rPr>
        <w:t>Daliedmarie</w:t>
      </w:r>
      <w:proofErr w:type="spellEnd"/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Delgado</w:t>
      </w:r>
      <w:r>
        <w:rPr>
          <w:color w:val="333333"/>
          <w:spacing w:val="-4"/>
        </w:rPr>
        <w:t xml:space="preserve"> </w:t>
      </w:r>
      <w:proofErr w:type="spellStart"/>
      <w:r>
        <w:rPr>
          <w:color w:val="333333"/>
          <w:w w:val="80"/>
        </w:rPr>
        <w:t>Maisonet</w:t>
      </w:r>
      <w:proofErr w:type="spellEnd"/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-</w:t>
      </w:r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Graduate;</w:t>
      </w:r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Engineering,</w:t>
      </w:r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Physical</w:t>
      </w:r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4"/>
        </w:rPr>
        <w:t xml:space="preserve"> </w:t>
      </w:r>
      <w:r>
        <w:rPr>
          <w:color w:val="333333"/>
          <w:w w:val="80"/>
        </w:rPr>
        <w:t>Mathematical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  <w:w w:val="80"/>
        </w:rPr>
        <w:t>Sciences</w:t>
      </w:r>
    </w:p>
    <w:p w14:paraId="70FD7326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r>
        <w:rPr>
          <w:color w:val="333333"/>
          <w:w w:val="80"/>
        </w:rPr>
        <w:t>Jessica</w:t>
      </w:r>
      <w:r>
        <w:rPr>
          <w:color w:val="333333"/>
          <w:spacing w:val="-7"/>
        </w:rPr>
        <w:t xml:space="preserve"> </w:t>
      </w:r>
      <w:r>
        <w:rPr>
          <w:color w:val="333333"/>
          <w:w w:val="80"/>
        </w:rPr>
        <w:t>Woolley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Graduate;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Education,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Learning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  <w:w w:val="80"/>
        </w:rPr>
        <w:t>Training</w:t>
      </w:r>
    </w:p>
    <w:p w14:paraId="46376AC6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r>
        <w:rPr>
          <w:color w:val="333333"/>
          <w:w w:val="80"/>
        </w:rPr>
        <w:t>Rian</w:t>
      </w:r>
      <w:r>
        <w:rPr>
          <w:color w:val="333333"/>
          <w:spacing w:val="-7"/>
        </w:rPr>
        <w:t xml:space="preserve"> </w:t>
      </w:r>
      <w:proofErr w:type="spellStart"/>
      <w:r>
        <w:rPr>
          <w:color w:val="333333"/>
          <w:w w:val="80"/>
        </w:rPr>
        <w:t>Binte</w:t>
      </w:r>
      <w:proofErr w:type="spellEnd"/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Kamal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Graduate;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Business,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Economics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7"/>
        </w:rPr>
        <w:t xml:space="preserve"> </w:t>
      </w:r>
      <w:r>
        <w:rPr>
          <w:color w:val="333333"/>
          <w:w w:val="80"/>
        </w:rPr>
        <w:t>Public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  <w:w w:val="80"/>
        </w:rPr>
        <w:t>Administration</w:t>
      </w:r>
    </w:p>
    <w:p w14:paraId="570802F9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r>
        <w:rPr>
          <w:color w:val="333333"/>
          <w:w w:val="80"/>
        </w:rPr>
        <w:t>Makenzie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Reed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-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Graduate;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Biological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Natural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  <w:w w:val="80"/>
        </w:rPr>
        <w:t>Sciences</w:t>
      </w:r>
    </w:p>
    <w:p w14:paraId="6966EA83" w14:textId="77777777" w:rsidR="00E8230F" w:rsidRDefault="000A172D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color w:val="333333"/>
        </w:rPr>
      </w:pPr>
      <w:r>
        <w:rPr>
          <w:color w:val="333333"/>
          <w:w w:val="80"/>
        </w:rPr>
        <w:t>Mya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McHugh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-</w:t>
      </w:r>
      <w:r>
        <w:rPr>
          <w:color w:val="333333"/>
          <w:spacing w:val="-5"/>
        </w:rPr>
        <w:t xml:space="preserve"> </w:t>
      </w:r>
      <w:r>
        <w:rPr>
          <w:color w:val="333333"/>
          <w:w w:val="80"/>
        </w:rPr>
        <w:t>Undergraduate;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Biological</w:t>
      </w:r>
      <w:r>
        <w:rPr>
          <w:color w:val="333333"/>
          <w:spacing w:val="-6"/>
        </w:rPr>
        <w:t xml:space="preserve"> </w:t>
      </w:r>
      <w:r>
        <w:rPr>
          <w:color w:val="333333"/>
          <w:w w:val="80"/>
        </w:rPr>
        <w:t>&amp;</w:t>
      </w:r>
      <w:r>
        <w:rPr>
          <w:color w:val="333333"/>
          <w:spacing w:val="-5"/>
        </w:rPr>
        <w:t xml:space="preserve"> </w:t>
      </w:r>
      <w:r>
        <w:rPr>
          <w:color w:val="333333"/>
          <w:w w:val="80"/>
        </w:rPr>
        <w:t>Natural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  <w:w w:val="80"/>
        </w:rPr>
        <w:t>Sciences</w:t>
      </w:r>
    </w:p>
    <w:p w14:paraId="2C3F9E8C" w14:textId="77777777" w:rsidR="00E8230F" w:rsidRDefault="00E8230F">
      <w:pPr>
        <w:pStyle w:val="BodyText"/>
        <w:spacing w:before="34"/>
        <w:ind w:left="0"/>
      </w:pPr>
    </w:p>
    <w:p w14:paraId="1FB23D79" w14:textId="77777777" w:rsidR="00E8230F" w:rsidRDefault="000A172D">
      <w:pPr>
        <w:pStyle w:val="BodyText"/>
        <w:spacing w:before="0" w:line="285" w:lineRule="auto"/>
        <w:ind w:left="100" w:right="370"/>
      </w:pPr>
      <w:r>
        <w:rPr>
          <w:w w:val="80"/>
        </w:rPr>
        <w:t>While diverse research days have been hosted across ISU for over a decade, including KDHS Research Day, Undergraduate Research Day, and the Graduate Research Symposium, this year a combined event encompassed a wide</w:t>
      </w:r>
      <w:r>
        <w:t xml:space="preserve"> </w:t>
      </w:r>
      <w:r>
        <w:rPr>
          <w:w w:val="80"/>
        </w:rPr>
        <w:t>range</w:t>
      </w:r>
      <w:r>
        <w:t xml:space="preserve"> </w:t>
      </w:r>
      <w:r>
        <w:rPr>
          <w:w w:val="80"/>
        </w:rPr>
        <w:t>of</w:t>
      </w:r>
      <w:r>
        <w:t xml:space="preserve"> </w:t>
      </w:r>
      <w:r>
        <w:rPr>
          <w:w w:val="80"/>
        </w:rPr>
        <w:t>scholarly</w:t>
      </w:r>
      <w:r>
        <w:t xml:space="preserve"> </w:t>
      </w:r>
      <w:r>
        <w:rPr>
          <w:w w:val="80"/>
        </w:rPr>
        <w:t>work</w:t>
      </w:r>
      <w:r>
        <w:t xml:space="preserve"> </w:t>
      </w:r>
      <w:r>
        <w:rPr>
          <w:w w:val="80"/>
        </w:rPr>
        <w:t>from</w:t>
      </w:r>
      <w:r>
        <w:t xml:space="preserve"> </w:t>
      </w:r>
      <w:r>
        <w:rPr>
          <w:w w:val="80"/>
        </w:rPr>
        <w:t>all</w:t>
      </w:r>
      <w:r>
        <w:t xml:space="preserve"> </w:t>
      </w:r>
      <w:r>
        <w:rPr>
          <w:w w:val="80"/>
        </w:rPr>
        <w:t>across</w:t>
      </w:r>
      <w:r>
        <w:t xml:space="preserve"> </w:t>
      </w:r>
      <w:r>
        <w:rPr>
          <w:w w:val="80"/>
        </w:rPr>
        <w:t>c</w:t>
      </w:r>
      <w:r>
        <w:rPr>
          <w:w w:val="80"/>
        </w:rPr>
        <w:t>ampus.</w:t>
      </w:r>
      <w:r>
        <w:t xml:space="preserve"> </w:t>
      </w:r>
      <w:r>
        <w:rPr>
          <w:w w:val="80"/>
        </w:rPr>
        <w:t>Combined</w:t>
      </w:r>
      <w:r>
        <w:t xml:space="preserve"> </w:t>
      </w:r>
      <w:r>
        <w:rPr>
          <w:w w:val="80"/>
        </w:rPr>
        <w:t>with</w:t>
      </w:r>
      <w:r>
        <w:t xml:space="preserve"> </w:t>
      </w:r>
      <w:r>
        <w:rPr>
          <w:w w:val="80"/>
        </w:rPr>
        <w:t>ISU’s</w:t>
      </w:r>
      <w:r>
        <w:t xml:space="preserve"> </w:t>
      </w:r>
      <w:r>
        <w:rPr>
          <w:w w:val="80"/>
        </w:rPr>
        <w:t>annual</w:t>
      </w:r>
      <w:r>
        <w:t xml:space="preserve"> </w:t>
      </w:r>
      <w:r>
        <w:rPr>
          <w:w w:val="80"/>
        </w:rPr>
        <w:t>Bengal</w:t>
      </w:r>
      <w:r>
        <w:t xml:space="preserve"> </w:t>
      </w:r>
      <w:r>
        <w:rPr>
          <w:w w:val="80"/>
        </w:rPr>
        <w:t>Giving</w:t>
      </w:r>
      <w:r>
        <w:t xml:space="preserve"> </w:t>
      </w:r>
      <w:r>
        <w:rPr>
          <w:w w:val="80"/>
        </w:rPr>
        <w:t>Day,</w:t>
      </w:r>
      <w:r>
        <w:t xml:space="preserve"> </w:t>
      </w:r>
      <w:r>
        <w:rPr>
          <w:w w:val="80"/>
        </w:rPr>
        <w:t xml:space="preserve">the symposium hosted a large crowd, with over 140 presentations, oral and poster, over 60 judges, 30 volunteers and </w:t>
      </w:r>
      <w:r>
        <w:rPr>
          <w:w w:val="85"/>
        </w:rPr>
        <w:t>event staff, and dozens of attendees.</w:t>
      </w:r>
    </w:p>
    <w:p w14:paraId="13ED11EB" w14:textId="77777777" w:rsidR="00E8230F" w:rsidRDefault="00E8230F">
      <w:pPr>
        <w:pStyle w:val="BodyText"/>
        <w:spacing w:before="41"/>
        <w:ind w:left="0"/>
      </w:pPr>
    </w:p>
    <w:p w14:paraId="08D51860" w14:textId="77777777" w:rsidR="00E8230F" w:rsidRDefault="000A172D">
      <w:pPr>
        <w:pStyle w:val="BodyText"/>
        <w:spacing w:before="1" w:line="285" w:lineRule="auto"/>
        <w:ind w:left="100" w:right="159"/>
      </w:pPr>
      <w:r>
        <w:rPr>
          <w:w w:val="80"/>
        </w:rPr>
        <w:t>The event consisted of a luncheon for the partic</w:t>
      </w:r>
      <w:r>
        <w:rPr>
          <w:w w:val="80"/>
        </w:rPr>
        <w:t xml:space="preserve">ipants and words of encouragement from the interim dean of the Graduate School, Dr. Tracy </w:t>
      </w:r>
      <w:proofErr w:type="spellStart"/>
      <w:r>
        <w:rPr>
          <w:w w:val="80"/>
        </w:rPr>
        <w:t>Collum</w:t>
      </w:r>
      <w:proofErr w:type="spellEnd"/>
      <w:r>
        <w:rPr>
          <w:w w:val="80"/>
        </w:rPr>
        <w:t>, followed by the first round of presentations. Judges attended graduate oral presentations</w:t>
      </w:r>
      <w:r>
        <w:t xml:space="preserve"> </w:t>
      </w:r>
      <w:r>
        <w:rPr>
          <w:w w:val="80"/>
        </w:rPr>
        <w:t>and</w:t>
      </w:r>
      <w:r>
        <w:t xml:space="preserve"> </w:t>
      </w:r>
      <w:r>
        <w:rPr>
          <w:w w:val="80"/>
        </w:rPr>
        <w:t>chatted</w:t>
      </w:r>
      <w:r>
        <w:t xml:space="preserve"> </w:t>
      </w:r>
      <w:r>
        <w:rPr>
          <w:w w:val="80"/>
        </w:rPr>
        <w:t>with</w:t>
      </w:r>
      <w:r>
        <w:t xml:space="preserve"> </w:t>
      </w:r>
      <w:r>
        <w:rPr>
          <w:w w:val="80"/>
        </w:rPr>
        <w:t>undergraduates</w:t>
      </w:r>
      <w:r>
        <w:t xml:space="preserve"> </w:t>
      </w:r>
      <w:r>
        <w:rPr>
          <w:w w:val="80"/>
        </w:rPr>
        <w:t>about</w:t>
      </w:r>
      <w:r>
        <w:t xml:space="preserve"> </w:t>
      </w:r>
      <w:r>
        <w:rPr>
          <w:w w:val="80"/>
        </w:rPr>
        <w:t>their</w:t>
      </w:r>
      <w:r>
        <w:t xml:space="preserve"> </w:t>
      </w:r>
      <w:r>
        <w:rPr>
          <w:w w:val="80"/>
        </w:rPr>
        <w:t>posters.</w:t>
      </w:r>
      <w:r>
        <w:t xml:space="preserve"> </w:t>
      </w:r>
      <w:r>
        <w:rPr>
          <w:w w:val="80"/>
        </w:rPr>
        <w:t>Graduates</w:t>
      </w:r>
      <w:r>
        <w:t xml:space="preserve"> </w:t>
      </w:r>
      <w:r>
        <w:rPr>
          <w:w w:val="80"/>
        </w:rPr>
        <w:t>and</w:t>
      </w:r>
      <w:r>
        <w:t xml:space="preserve"> </w:t>
      </w:r>
      <w:r>
        <w:rPr>
          <w:w w:val="80"/>
        </w:rPr>
        <w:t>u</w:t>
      </w:r>
      <w:r>
        <w:rPr>
          <w:w w:val="80"/>
        </w:rPr>
        <w:t>ndergraduates</w:t>
      </w:r>
      <w:r>
        <w:t xml:space="preserve"> </w:t>
      </w:r>
      <w:r>
        <w:rPr>
          <w:w w:val="80"/>
        </w:rPr>
        <w:t>then</w:t>
      </w:r>
      <w:r>
        <w:t xml:space="preserve"> </w:t>
      </w:r>
      <w:r>
        <w:rPr>
          <w:w w:val="80"/>
        </w:rPr>
        <w:t xml:space="preserve">switched from oral and poster presentations, respectively, while the creative works were displayed and judged. The event concluded with an inspiring speech from keynote speaker, </w:t>
      </w:r>
      <w:r>
        <w:rPr>
          <w:w w:val="80"/>
          <w:sz w:val="20"/>
        </w:rPr>
        <w:t>Dr</w:t>
      </w:r>
      <w:r>
        <w:rPr>
          <w:color w:val="202529"/>
          <w:w w:val="80"/>
        </w:rPr>
        <w:t xml:space="preserve">. Cathleen Tarp, a Professor in the Department of Global </w:t>
      </w:r>
      <w:r>
        <w:rPr>
          <w:color w:val="202529"/>
          <w:w w:val="85"/>
        </w:rPr>
        <w:t>Studies</w:t>
      </w:r>
      <w:r>
        <w:rPr>
          <w:color w:val="202529"/>
          <w:spacing w:val="-7"/>
          <w:w w:val="85"/>
        </w:rPr>
        <w:t xml:space="preserve"> </w:t>
      </w:r>
      <w:r>
        <w:rPr>
          <w:color w:val="202529"/>
          <w:w w:val="85"/>
        </w:rPr>
        <w:t>and</w:t>
      </w:r>
      <w:r>
        <w:rPr>
          <w:color w:val="202529"/>
          <w:spacing w:val="-6"/>
          <w:w w:val="85"/>
        </w:rPr>
        <w:t xml:space="preserve"> </w:t>
      </w:r>
      <w:r>
        <w:rPr>
          <w:color w:val="202529"/>
          <w:w w:val="85"/>
        </w:rPr>
        <w:t>Languages,</w:t>
      </w:r>
      <w:r>
        <w:rPr>
          <w:color w:val="202529"/>
          <w:spacing w:val="-6"/>
          <w:w w:val="85"/>
        </w:rPr>
        <w:t xml:space="preserve"> </w:t>
      </w:r>
      <w:r>
        <w:rPr>
          <w:color w:val="202529"/>
          <w:w w:val="85"/>
        </w:rPr>
        <w:t>and</w:t>
      </w:r>
      <w:r>
        <w:rPr>
          <w:color w:val="202529"/>
          <w:spacing w:val="-6"/>
          <w:w w:val="85"/>
        </w:rPr>
        <w:t xml:space="preserve"> </w:t>
      </w:r>
      <w:r>
        <w:rPr>
          <w:color w:val="202529"/>
          <w:w w:val="85"/>
        </w:rPr>
        <w:t>the</w:t>
      </w:r>
      <w:r>
        <w:rPr>
          <w:color w:val="202529"/>
          <w:spacing w:val="-6"/>
          <w:w w:val="85"/>
        </w:rPr>
        <w:t xml:space="preserve"> </w:t>
      </w:r>
      <w:r>
        <w:rPr>
          <w:color w:val="202529"/>
          <w:w w:val="85"/>
        </w:rPr>
        <w:t>awards</w:t>
      </w:r>
      <w:r>
        <w:rPr>
          <w:color w:val="202529"/>
          <w:spacing w:val="-6"/>
          <w:w w:val="85"/>
        </w:rPr>
        <w:t xml:space="preserve"> </w:t>
      </w:r>
      <w:r>
        <w:rPr>
          <w:color w:val="202529"/>
          <w:w w:val="85"/>
        </w:rPr>
        <w:t>ceremony.</w:t>
      </w:r>
    </w:p>
    <w:p w14:paraId="7214D099" w14:textId="77777777" w:rsidR="00E8230F" w:rsidRDefault="00E8230F">
      <w:pPr>
        <w:pStyle w:val="BodyText"/>
        <w:spacing w:before="40"/>
        <w:ind w:left="0"/>
      </w:pPr>
    </w:p>
    <w:p w14:paraId="2393607D" w14:textId="77777777" w:rsidR="00E8230F" w:rsidRDefault="000A172D">
      <w:pPr>
        <w:pStyle w:val="BodyText"/>
        <w:spacing w:before="0" w:line="285" w:lineRule="auto"/>
        <w:ind w:left="100" w:right="370"/>
      </w:pPr>
      <w:r>
        <w:rPr>
          <w:color w:val="202529"/>
          <w:w w:val="80"/>
        </w:rPr>
        <w:t>Congratulations to all winners, and to everyone who participated. A full list of participants and the event program can</w:t>
      </w:r>
      <w:r>
        <w:rPr>
          <w:color w:val="202529"/>
        </w:rPr>
        <w:t xml:space="preserve"> </w:t>
      </w:r>
      <w:r>
        <w:rPr>
          <w:color w:val="202529"/>
          <w:w w:val="85"/>
        </w:rPr>
        <w:t>be</w:t>
      </w:r>
      <w:r>
        <w:rPr>
          <w:color w:val="202529"/>
          <w:spacing w:val="-2"/>
          <w:w w:val="85"/>
        </w:rPr>
        <w:t xml:space="preserve"> </w:t>
      </w:r>
      <w:r>
        <w:rPr>
          <w:color w:val="202529"/>
          <w:w w:val="85"/>
        </w:rPr>
        <w:t>viewed</w:t>
      </w:r>
      <w:r>
        <w:rPr>
          <w:color w:val="202529"/>
          <w:spacing w:val="-2"/>
          <w:w w:val="85"/>
        </w:rPr>
        <w:t xml:space="preserve"> </w:t>
      </w:r>
      <w:r>
        <w:rPr>
          <w:color w:val="202529"/>
          <w:w w:val="85"/>
        </w:rPr>
        <w:t>on</w:t>
      </w:r>
      <w:r>
        <w:rPr>
          <w:color w:val="202529"/>
          <w:spacing w:val="-2"/>
          <w:w w:val="85"/>
        </w:rPr>
        <w:t xml:space="preserve"> </w:t>
      </w:r>
      <w:r>
        <w:rPr>
          <w:color w:val="202529"/>
          <w:w w:val="85"/>
        </w:rPr>
        <w:t>the</w:t>
      </w:r>
      <w:r>
        <w:rPr>
          <w:color w:val="202529"/>
          <w:spacing w:val="-2"/>
          <w:w w:val="85"/>
        </w:rPr>
        <w:t xml:space="preserve"> </w:t>
      </w:r>
      <w:hyperlink r:id="rId6">
        <w:r>
          <w:rPr>
            <w:color w:val="1154CC"/>
            <w:w w:val="85"/>
            <w:u w:val="thick" w:color="1154CC"/>
          </w:rPr>
          <w:t>Graduate</w:t>
        </w:r>
        <w:r>
          <w:rPr>
            <w:color w:val="1154CC"/>
            <w:spacing w:val="-2"/>
            <w:w w:val="85"/>
            <w:u w:val="thick" w:color="1154CC"/>
          </w:rPr>
          <w:t xml:space="preserve"> </w:t>
        </w:r>
        <w:r>
          <w:rPr>
            <w:color w:val="1154CC"/>
            <w:w w:val="85"/>
            <w:u w:val="thick" w:color="1154CC"/>
          </w:rPr>
          <w:t>School’s</w:t>
        </w:r>
        <w:r>
          <w:rPr>
            <w:color w:val="1154CC"/>
            <w:spacing w:val="-2"/>
            <w:w w:val="85"/>
            <w:u w:val="thick" w:color="1154CC"/>
          </w:rPr>
          <w:t xml:space="preserve"> </w:t>
        </w:r>
        <w:r>
          <w:rPr>
            <w:color w:val="1154CC"/>
            <w:w w:val="85"/>
            <w:u w:val="thick" w:color="1154CC"/>
          </w:rPr>
          <w:t>website</w:t>
        </w:r>
      </w:hyperlink>
      <w:r>
        <w:rPr>
          <w:color w:val="202529"/>
          <w:w w:val="85"/>
        </w:rPr>
        <w:t>.</w:t>
      </w:r>
    </w:p>
    <w:p w14:paraId="67E96C41" w14:textId="77777777" w:rsidR="00E8230F" w:rsidRDefault="00E8230F">
      <w:pPr>
        <w:spacing w:line="285" w:lineRule="auto"/>
        <w:sectPr w:rsidR="00E8230F">
          <w:pgSz w:w="12240" w:h="15840"/>
          <w:pgMar w:top="1360" w:right="1300" w:bottom="280" w:left="1340" w:header="720" w:footer="720" w:gutter="0"/>
          <w:cols w:space="720"/>
        </w:sectPr>
      </w:pPr>
    </w:p>
    <w:p w14:paraId="00EAF972" w14:textId="77777777" w:rsidR="00E8230F" w:rsidRDefault="000A172D">
      <w:pPr>
        <w:pStyle w:val="BodyText"/>
        <w:spacing w:before="0"/>
        <w:ind w:left="13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30540FC" wp14:editId="53D6AB7D">
            <wp:extent cx="5859303" cy="3906202"/>
            <wp:effectExtent l="0" t="0" r="0" b="0"/>
            <wp:docPr id="2" name="Image 2" descr="2024 Research Symposium Winners in the ISU Ballroo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2024 Research Symposium Winners in the ISU Ballroom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303" cy="390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0393E" w14:textId="77777777" w:rsidR="00E8230F" w:rsidRDefault="000A172D">
      <w:pPr>
        <w:spacing w:before="192" w:line="280" w:lineRule="auto"/>
        <w:ind w:left="100" w:right="159"/>
        <w:rPr>
          <w:i/>
          <w:sz w:val="20"/>
        </w:rPr>
      </w:pPr>
      <w:r>
        <w:rPr>
          <w:i/>
          <w:color w:val="202529"/>
          <w:sz w:val="20"/>
        </w:rPr>
        <w:t xml:space="preserve">Interim Graduate School Dean, Dr. Tracy </w:t>
      </w:r>
      <w:proofErr w:type="spellStart"/>
      <w:r>
        <w:rPr>
          <w:i/>
          <w:color w:val="202529"/>
          <w:sz w:val="20"/>
        </w:rPr>
        <w:t>Collum</w:t>
      </w:r>
      <w:proofErr w:type="spellEnd"/>
      <w:r>
        <w:rPr>
          <w:i/>
          <w:color w:val="202529"/>
          <w:sz w:val="20"/>
        </w:rPr>
        <w:t xml:space="preserve"> (left), and Vice President of the Office of Research, </w:t>
      </w:r>
      <w:proofErr w:type="spellStart"/>
      <w:proofErr w:type="gramStart"/>
      <w:r>
        <w:rPr>
          <w:i/>
          <w:color w:val="202529"/>
          <w:sz w:val="20"/>
        </w:rPr>
        <w:t>Dr.Martin</w:t>
      </w:r>
      <w:proofErr w:type="spellEnd"/>
      <w:proofErr w:type="gramEnd"/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Blair,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(left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back)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with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2024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Research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Symposium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winners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present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for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the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awards</w:t>
      </w:r>
      <w:r>
        <w:rPr>
          <w:i/>
          <w:color w:val="202529"/>
          <w:spacing w:val="-6"/>
          <w:sz w:val="20"/>
        </w:rPr>
        <w:t xml:space="preserve"> </w:t>
      </w:r>
      <w:r>
        <w:rPr>
          <w:i/>
          <w:color w:val="202529"/>
          <w:sz w:val="20"/>
        </w:rPr>
        <w:t>ceremony.</w:t>
      </w:r>
    </w:p>
    <w:p w14:paraId="5950ED85" w14:textId="77777777" w:rsidR="00E8230F" w:rsidRDefault="00E8230F">
      <w:pPr>
        <w:pStyle w:val="BodyText"/>
        <w:spacing w:before="0"/>
        <w:ind w:left="0"/>
        <w:rPr>
          <w:i/>
          <w:sz w:val="20"/>
        </w:rPr>
      </w:pPr>
    </w:p>
    <w:p w14:paraId="10B4DF23" w14:textId="77777777" w:rsidR="00E8230F" w:rsidRDefault="00E8230F">
      <w:pPr>
        <w:pStyle w:val="BodyText"/>
        <w:spacing w:before="82"/>
        <w:ind w:left="0"/>
        <w:rPr>
          <w:i/>
          <w:sz w:val="20"/>
        </w:rPr>
      </w:pPr>
    </w:p>
    <w:p w14:paraId="05E0F0B3" w14:textId="77777777" w:rsidR="00E8230F" w:rsidRDefault="000A172D">
      <w:pPr>
        <w:ind w:right="37"/>
        <w:jc w:val="center"/>
      </w:pPr>
      <w:r>
        <w:rPr>
          <w:w w:val="80"/>
        </w:rPr>
        <w:t>#</w:t>
      </w:r>
      <w:r>
        <w:rPr>
          <w:spacing w:val="-10"/>
        </w:rPr>
        <w:t xml:space="preserve"> </w:t>
      </w:r>
      <w:r>
        <w:rPr>
          <w:w w:val="80"/>
        </w:rPr>
        <w:t>#</w:t>
      </w:r>
      <w:r>
        <w:rPr>
          <w:spacing w:val="-10"/>
        </w:rPr>
        <w:t xml:space="preserve"> </w:t>
      </w:r>
      <w:r>
        <w:rPr>
          <w:spacing w:val="-10"/>
          <w:w w:val="80"/>
        </w:rPr>
        <w:t>#</w:t>
      </w:r>
    </w:p>
    <w:p w14:paraId="217EB23C" w14:textId="77777777" w:rsidR="00E8230F" w:rsidRDefault="00E8230F">
      <w:pPr>
        <w:pStyle w:val="BodyText"/>
        <w:spacing w:before="48"/>
        <w:ind w:left="0"/>
      </w:pPr>
    </w:p>
    <w:p w14:paraId="14886BE9" w14:textId="77777777" w:rsidR="00E8230F" w:rsidRDefault="000A172D">
      <w:pPr>
        <w:spacing w:before="1" w:line="295" w:lineRule="auto"/>
        <w:ind w:left="100" w:right="370"/>
        <w:rPr>
          <w:sz w:val="18"/>
        </w:rPr>
      </w:pPr>
      <w:r>
        <w:rPr>
          <w:b/>
          <w:w w:val="80"/>
          <w:sz w:val="18"/>
        </w:rPr>
        <w:t xml:space="preserve">Idaho State University </w:t>
      </w:r>
      <w:r>
        <w:rPr>
          <w:w w:val="80"/>
          <w:sz w:val="18"/>
        </w:rPr>
        <w:t>was founded in 1901 and has grown to be one of the most comprehensive institutions in the country. The University is</w:t>
      </w:r>
      <w:r>
        <w:rPr>
          <w:sz w:val="18"/>
        </w:rPr>
        <w:t xml:space="preserve"> </w:t>
      </w:r>
      <w:r>
        <w:rPr>
          <w:w w:val="80"/>
          <w:sz w:val="18"/>
        </w:rPr>
        <w:t>one of only six institutions in the US offering programs from technical certificates through graduate and professional degrees. As the stat</w:t>
      </w:r>
      <w:r>
        <w:rPr>
          <w:w w:val="80"/>
          <w:sz w:val="18"/>
        </w:rPr>
        <w:t>e's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designated lead institution in health professions, Idaho State is home to more than 75 percent of Idaho’s health degree programs. Idaho State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attracts</w:t>
      </w:r>
      <w:r>
        <w:rPr>
          <w:sz w:val="18"/>
        </w:rPr>
        <w:t xml:space="preserve"> </w:t>
      </w:r>
      <w:r>
        <w:rPr>
          <w:w w:val="80"/>
          <w:sz w:val="18"/>
        </w:rPr>
        <w:t>students</w:t>
      </w:r>
      <w:r>
        <w:rPr>
          <w:sz w:val="18"/>
        </w:rPr>
        <w:t xml:space="preserve"> </w:t>
      </w:r>
      <w:r>
        <w:rPr>
          <w:w w:val="80"/>
          <w:sz w:val="18"/>
        </w:rPr>
        <w:t>from</w:t>
      </w:r>
      <w:r>
        <w:rPr>
          <w:sz w:val="18"/>
        </w:rPr>
        <w:t xml:space="preserve"> </w:t>
      </w:r>
      <w:r>
        <w:rPr>
          <w:w w:val="80"/>
          <w:sz w:val="18"/>
        </w:rPr>
        <w:t>around</w:t>
      </w:r>
      <w:r>
        <w:rPr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z w:val="18"/>
        </w:rPr>
        <w:t xml:space="preserve"> </w:t>
      </w:r>
      <w:r>
        <w:rPr>
          <w:w w:val="80"/>
          <w:sz w:val="18"/>
        </w:rPr>
        <w:t>world</w:t>
      </w:r>
      <w:r>
        <w:rPr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z w:val="18"/>
        </w:rPr>
        <w:t xml:space="preserve"> </w:t>
      </w:r>
      <w:r>
        <w:rPr>
          <w:w w:val="80"/>
          <w:sz w:val="18"/>
        </w:rPr>
        <w:t>its</w:t>
      </w:r>
      <w:r>
        <w:rPr>
          <w:sz w:val="18"/>
        </w:rPr>
        <w:t xml:space="preserve"> </w:t>
      </w:r>
      <w:r>
        <w:rPr>
          <w:w w:val="80"/>
          <w:sz w:val="18"/>
        </w:rPr>
        <w:t>campus</w:t>
      </w:r>
      <w:r>
        <w:rPr>
          <w:sz w:val="18"/>
        </w:rPr>
        <w:t xml:space="preserve"> </w:t>
      </w:r>
      <w:r>
        <w:rPr>
          <w:w w:val="80"/>
          <w:sz w:val="18"/>
        </w:rPr>
        <w:t>locations</w:t>
      </w:r>
      <w:r>
        <w:rPr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z w:val="18"/>
        </w:rPr>
        <w:t xml:space="preserve"> </w:t>
      </w:r>
      <w:r>
        <w:rPr>
          <w:w w:val="80"/>
          <w:sz w:val="18"/>
        </w:rPr>
        <w:t>Pocatello,</w:t>
      </w:r>
      <w:r>
        <w:rPr>
          <w:sz w:val="18"/>
        </w:rPr>
        <w:t xml:space="preserve"> </w:t>
      </w:r>
      <w:r>
        <w:rPr>
          <w:w w:val="80"/>
          <w:sz w:val="18"/>
        </w:rPr>
        <w:t>Meridian,</w:t>
      </w:r>
      <w:r>
        <w:rPr>
          <w:sz w:val="18"/>
        </w:rPr>
        <w:t xml:space="preserve"> </w:t>
      </w:r>
      <w:r>
        <w:rPr>
          <w:w w:val="80"/>
          <w:sz w:val="18"/>
        </w:rPr>
        <w:t>Idaho</w:t>
      </w:r>
      <w:r>
        <w:rPr>
          <w:sz w:val="18"/>
        </w:rPr>
        <w:t xml:space="preserve"> </w:t>
      </w:r>
      <w:r>
        <w:rPr>
          <w:w w:val="80"/>
          <w:sz w:val="18"/>
        </w:rPr>
        <w:t>Falls,</w:t>
      </w:r>
      <w:r>
        <w:rPr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z w:val="18"/>
        </w:rPr>
        <w:t xml:space="preserve"> </w:t>
      </w:r>
      <w:r>
        <w:rPr>
          <w:w w:val="80"/>
          <w:sz w:val="18"/>
        </w:rPr>
        <w:t>Twin</w:t>
      </w:r>
      <w:r>
        <w:rPr>
          <w:sz w:val="18"/>
        </w:rPr>
        <w:t xml:space="preserve"> </w:t>
      </w:r>
      <w:r>
        <w:rPr>
          <w:w w:val="80"/>
          <w:sz w:val="18"/>
        </w:rPr>
        <w:t>Falls.</w:t>
      </w:r>
      <w:r>
        <w:rPr>
          <w:sz w:val="18"/>
        </w:rPr>
        <w:t xml:space="preserve"> </w:t>
      </w:r>
      <w:r>
        <w:rPr>
          <w:w w:val="80"/>
          <w:sz w:val="18"/>
        </w:rPr>
        <w:t>More</w:t>
      </w:r>
      <w:r>
        <w:rPr>
          <w:sz w:val="18"/>
        </w:rPr>
        <w:t xml:space="preserve"> </w:t>
      </w:r>
      <w:r>
        <w:rPr>
          <w:w w:val="80"/>
          <w:sz w:val="18"/>
        </w:rPr>
        <w:t>information</w:t>
      </w:r>
      <w:r>
        <w:rPr>
          <w:sz w:val="18"/>
        </w:rPr>
        <w:t xml:space="preserve"> </w:t>
      </w:r>
      <w:r>
        <w:rPr>
          <w:w w:val="80"/>
          <w:sz w:val="18"/>
        </w:rPr>
        <w:t>about</w:t>
      </w:r>
      <w:r>
        <w:rPr>
          <w:w w:val="85"/>
          <w:sz w:val="18"/>
        </w:rPr>
        <w:t xml:space="preserve"> Idaho State University is available at </w:t>
      </w:r>
      <w:hyperlink r:id="rId8">
        <w:r>
          <w:rPr>
            <w:color w:val="1154CC"/>
            <w:w w:val="85"/>
            <w:sz w:val="18"/>
            <w:u w:val="thick" w:color="1154CC"/>
          </w:rPr>
          <w:t>isu.edu/about</w:t>
        </w:r>
      </w:hyperlink>
      <w:r>
        <w:rPr>
          <w:w w:val="85"/>
          <w:sz w:val="18"/>
        </w:rPr>
        <w:t>.</w:t>
      </w:r>
    </w:p>
    <w:sectPr w:rsidR="00E8230F">
      <w:pgSz w:w="12240" w:h="15840"/>
      <w:pgMar w:top="146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16631"/>
    <w:multiLevelType w:val="hybridMultilevel"/>
    <w:tmpl w:val="674C41C2"/>
    <w:lvl w:ilvl="0" w:tplc="33F0E7E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9FDAF2FE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9620E90E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67B8656E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9196B2E4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58F080AA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72861E08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71B2141A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72D24480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230F"/>
    <w:rsid w:val="000A172D"/>
    <w:rsid w:val="00E8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9745E"/>
  <w15:docId w15:val="{810B6A47-44CF-4095-94F8-7D3AF56D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  <w:ind w:left="819"/>
    </w:pPr>
  </w:style>
  <w:style w:type="paragraph" w:styleId="Title">
    <w:name w:val="Title"/>
    <w:basedOn w:val="Normal"/>
    <w:uiPriority w:val="10"/>
    <w:qFormat/>
    <w:pPr>
      <w:ind w:left="23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7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u.edu/abou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u.edu/researchsymposiu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RS Winners News Release</dc:title>
  <cp:lastModifiedBy>Administrator</cp:lastModifiedBy>
  <cp:revision>2</cp:revision>
  <dcterms:created xsi:type="dcterms:W3CDTF">2025-04-03T17:00:00Z</dcterms:created>
  <dcterms:modified xsi:type="dcterms:W3CDTF">2025-04-03T18:34:00Z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m128 Google Docs Renderer</vt:lpwstr>
  </property>
</Properties>
</file>