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81A" w14:textId="77777777" w:rsidR="0026754C" w:rsidRPr="0026754C" w:rsidRDefault="0026754C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IDAHO STATE UNIVERSITY</w:t>
      </w:r>
    </w:p>
    <w:p w14:paraId="4BC169C2" w14:textId="77777777" w:rsidR="0026754C" w:rsidRPr="0026754C" w:rsidRDefault="0026754C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GRADUATE COUNCIL</w:t>
      </w:r>
    </w:p>
    <w:p w14:paraId="560308E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A3095" w14:textId="77777777" w:rsidR="0026754C" w:rsidRPr="0026754C" w:rsidRDefault="0026754C" w:rsidP="0026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Agenda #1068</w:t>
      </w:r>
    </w:p>
    <w:p w14:paraId="63A69EB7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3C37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DATE:  September 4, 2024</w:t>
      </w:r>
    </w:p>
    <w:p w14:paraId="190ECF80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TIME:  3:00-5:00pm</w:t>
      </w:r>
    </w:p>
    <w:p w14:paraId="683B3378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PLACE:  Museum Building, Graduate School Conference Room #410 and Zoom Members</w:t>
      </w:r>
    </w:p>
    <w:p w14:paraId="423277DB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CF0AA" w14:textId="717DBC42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Members:</w:t>
      </w:r>
      <w:r w:rsidR="00DC185E">
        <w:rPr>
          <w:rFonts w:ascii="Arial" w:eastAsia="Times New Roman" w:hAnsi="Arial" w:cs="Arial"/>
          <w:color w:val="000000"/>
        </w:rPr>
        <w:t xml:space="preserve"> B. Fitzpatrick, S. Ryu, C. </w:t>
      </w:r>
      <w:proofErr w:type="spellStart"/>
      <w:r w:rsidR="00DC185E">
        <w:rPr>
          <w:rFonts w:ascii="Arial" w:eastAsia="Times New Roman" w:hAnsi="Arial" w:cs="Arial"/>
          <w:color w:val="000000"/>
        </w:rPr>
        <w:t>Febles</w:t>
      </w:r>
      <w:proofErr w:type="spellEnd"/>
      <w:r w:rsidR="00DC185E">
        <w:rPr>
          <w:rFonts w:ascii="Arial" w:eastAsia="Times New Roman" w:hAnsi="Arial" w:cs="Arial"/>
          <w:color w:val="000000"/>
        </w:rPr>
        <w:t xml:space="preserve">, K. Geisler, R. </w:t>
      </w:r>
      <w:proofErr w:type="spellStart"/>
      <w:r w:rsidR="00DC185E">
        <w:rPr>
          <w:rFonts w:ascii="Arial" w:eastAsia="Times New Roman" w:hAnsi="Arial" w:cs="Arial"/>
          <w:color w:val="000000"/>
        </w:rPr>
        <w:t>Lindbeck</w:t>
      </w:r>
      <w:proofErr w:type="spellEnd"/>
      <w:r w:rsidR="00DC185E">
        <w:rPr>
          <w:rFonts w:ascii="Arial" w:eastAsia="Times New Roman" w:hAnsi="Arial" w:cs="Arial"/>
          <w:color w:val="000000"/>
        </w:rPr>
        <w:t>, A. Ali, R. Rodriguez, D. Moffit, D. Xu</w:t>
      </w:r>
    </w:p>
    <w:p w14:paraId="48197702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76BF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 xml:space="preserve">Chair:  Tracy </w:t>
      </w:r>
      <w:proofErr w:type="spellStart"/>
      <w:r w:rsidRPr="0026754C">
        <w:rPr>
          <w:rFonts w:ascii="Arial" w:eastAsia="Times New Roman" w:hAnsi="Arial" w:cs="Arial"/>
          <w:color w:val="000000"/>
        </w:rPr>
        <w:t>Collum</w:t>
      </w:r>
      <w:proofErr w:type="spellEnd"/>
    </w:p>
    <w:p w14:paraId="15F65760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2B387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 xml:space="preserve">Ex-Officio: Anna </w:t>
      </w:r>
      <w:proofErr w:type="spellStart"/>
      <w:r w:rsidRPr="0026754C">
        <w:rPr>
          <w:rFonts w:ascii="Arial" w:eastAsia="Times New Roman" w:hAnsi="Arial" w:cs="Arial"/>
          <w:color w:val="000000"/>
        </w:rPr>
        <w:t>Siddoway</w:t>
      </w:r>
      <w:proofErr w:type="spellEnd"/>
    </w:p>
    <w:p w14:paraId="7F2DF79D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13D5F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Administrator: Amy Clark</w:t>
      </w:r>
    </w:p>
    <w:p w14:paraId="761C1863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0749E" w14:textId="632E6A10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ANNOUNCEMENTS:</w:t>
      </w:r>
      <w:r w:rsidR="004B2664">
        <w:rPr>
          <w:rFonts w:ascii="Arial" w:eastAsia="Times New Roman" w:hAnsi="Arial" w:cs="Arial"/>
          <w:color w:val="000000"/>
        </w:rPr>
        <w:t xml:space="preserve"> Introductions, Graduate Council Mission and Processes</w:t>
      </w:r>
      <w:r w:rsidR="00357966">
        <w:rPr>
          <w:rFonts w:ascii="Arial" w:eastAsia="Times New Roman" w:hAnsi="Arial" w:cs="Arial"/>
          <w:color w:val="000000"/>
        </w:rPr>
        <w:t>, State Board Deadlines</w:t>
      </w:r>
    </w:p>
    <w:p w14:paraId="73E6A58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99EA8" w14:textId="4BD84C2C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GUESTS:</w:t>
      </w:r>
      <w:r w:rsidR="00DC185E">
        <w:rPr>
          <w:rFonts w:ascii="Arial" w:eastAsia="Times New Roman" w:hAnsi="Arial" w:cs="Arial"/>
          <w:color w:val="000000"/>
        </w:rPr>
        <w:t xml:space="preserve"> Department Representative J. </w:t>
      </w:r>
      <w:proofErr w:type="spellStart"/>
      <w:r w:rsidR="00DC185E">
        <w:rPr>
          <w:rFonts w:ascii="Arial" w:eastAsia="Times New Roman" w:hAnsi="Arial" w:cs="Arial"/>
          <w:color w:val="000000"/>
        </w:rPr>
        <w:t>Bocanegra</w:t>
      </w:r>
      <w:proofErr w:type="spellEnd"/>
      <w:r w:rsidR="00DC185E">
        <w:rPr>
          <w:rFonts w:ascii="Arial" w:eastAsia="Times New Roman" w:hAnsi="Arial" w:cs="Arial"/>
          <w:color w:val="000000"/>
        </w:rPr>
        <w:t xml:space="preserve"> via Zoom at 3:45 pm, Student Appeal in person 4 pm</w:t>
      </w:r>
    </w:p>
    <w:p w14:paraId="58F8993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B2C32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I.</w:t>
      </w:r>
      <w:r w:rsidRPr="0026754C">
        <w:rPr>
          <w:rFonts w:ascii="Arial" w:eastAsia="Times New Roman" w:hAnsi="Arial" w:cs="Arial"/>
          <w:color w:val="000000"/>
        </w:rPr>
        <w:tab/>
        <w:t>RATIFY ONLINE VOTING OUTCOMES</w:t>
      </w:r>
    </w:p>
    <w:p w14:paraId="317B6A1C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275E2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II.</w:t>
      </w:r>
      <w:r w:rsidRPr="0026754C">
        <w:rPr>
          <w:rFonts w:ascii="Arial" w:eastAsia="Times New Roman" w:hAnsi="Arial" w:cs="Arial"/>
          <w:color w:val="000000"/>
        </w:rPr>
        <w:tab/>
        <w:t>OLD BUSINESS:</w:t>
      </w:r>
    </w:p>
    <w:p w14:paraId="01914469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A1370" w14:textId="77777777" w:rsidR="0026754C" w:rsidRPr="0026754C" w:rsidRDefault="0026754C" w:rsidP="002675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1.</w:t>
      </w:r>
      <w:r w:rsidRPr="0026754C">
        <w:rPr>
          <w:rFonts w:ascii="Arial" w:eastAsia="Times New Roman" w:hAnsi="Arial" w:cs="Arial"/>
          <w:color w:val="000000"/>
        </w:rPr>
        <w:tab/>
        <w:t>Tabled, No Updates.</w:t>
      </w:r>
    </w:p>
    <w:p w14:paraId="2EE5800C" w14:textId="77777777" w:rsidR="00654247" w:rsidRPr="00345FAB" w:rsidRDefault="00654247" w:rsidP="00345FAB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>PRC - SON - NURS 7740L Primary Care throughout the Lifespan Lab</w:t>
      </w:r>
    </w:p>
    <w:p w14:paraId="13C5AD09" w14:textId="77777777" w:rsidR="003D249D" w:rsidRPr="0026754C" w:rsidRDefault="003D249D" w:rsidP="00DC185E">
      <w:pPr>
        <w:spacing w:after="0" w:line="240" w:lineRule="auto"/>
        <w:ind w:left="2087"/>
        <w:textAlignment w:val="baseline"/>
        <w:rPr>
          <w:rFonts w:ascii="Arial" w:eastAsia="Times New Roman" w:hAnsi="Arial" w:cs="Arial"/>
          <w:color w:val="000000"/>
        </w:rPr>
      </w:pPr>
    </w:p>
    <w:p w14:paraId="17D21EB2" w14:textId="77777777" w:rsidR="003D249D" w:rsidRDefault="0026754C" w:rsidP="003D249D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2.</w:t>
      </w:r>
      <w:r w:rsidRPr="0026754C">
        <w:rPr>
          <w:rFonts w:ascii="Arial" w:eastAsia="Times New Roman" w:hAnsi="Arial" w:cs="Arial"/>
          <w:color w:val="000000"/>
        </w:rPr>
        <w:tab/>
        <w:t>New Course – </w:t>
      </w:r>
    </w:p>
    <w:p w14:paraId="213EB246" w14:textId="736B1640" w:rsidR="0026754C" w:rsidRPr="00345FAB" w:rsidRDefault="003D249D" w:rsidP="00345FA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 xml:space="preserve">NCP - </w:t>
      </w:r>
      <w:proofErr w:type="spellStart"/>
      <w:r w:rsidRPr="00345FAB">
        <w:rPr>
          <w:rFonts w:ascii="Arial" w:eastAsia="Times New Roman" w:hAnsi="Arial" w:cs="Arial"/>
          <w:color w:val="000000"/>
        </w:rPr>
        <w:t>CoH</w:t>
      </w:r>
      <w:proofErr w:type="spellEnd"/>
      <w:r w:rsidRPr="00345FAB">
        <w:rPr>
          <w:rFonts w:ascii="Arial" w:eastAsia="Times New Roman" w:hAnsi="Arial" w:cs="Arial"/>
          <w:color w:val="000000"/>
        </w:rPr>
        <w:t>- CSD 6601 Remote Clinical Practicum Speech-Language </w:t>
      </w:r>
    </w:p>
    <w:p w14:paraId="1091CFB3" w14:textId="77777777" w:rsidR="003D249D" w:rsidRPr="003D249D" w:rsidRDefault="003D249D" w:rsidP="003D249D">
      <w:pPr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4AA4C8F" w14:textId="77777777" w:rsidR="00DC185E" w:rsidRDefault="0026754C" w:rsidP="0026754C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3.</w:t>
      </w:r>
      <w:r w:rsidRPr="0026754C">
        <w:rPr>
          <w:rFonts w:ascii="Arial" w:eastAsia="Times New Roman" w:hAnsi="Arial" w:cs="Arial"/>
          <w:color w:val="000000"/>
        </w:rPr>
        <w:tab/>
        <w:t xml:space="preserve">Program Requirements Change – </w:t>
      </w:r>
    </w:p>
    <w:p w14:paraId="7D49FD25" w14:textId="27176154" w:rsidR="0026754C" w:rsidRPr="00345FAB" w:rsidRDefault="007D17FE" w:rsidP="00345FAB">
      <w:pPr>
        <w:pStyle w:val="ListParagraph"/>
        <w:numPr>
          <w:ilvl w:val="2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</w:rPr>
        <w:t>ECC</w:t>
      </w:r>
      <w:r w:rsidR="0026754C" w:rsidRPr="00345FAB">
        <w:rPr>
          <w:rFonts w:ascii="Arial" w:eastAsia="Times New Roman" w:hAnsi="Arial" w:cs="Arial"/>
          <w:color w:val="000000"/>
        </w:rPr>
        <w:t xml:space="preserve"> – CSD 6600 Principles of Research in Com Disorders</w:t>
      </w:r>
    </w:p>
    <w:p w14:paraId="31D990CE" w14:textId="77777777" w:rsidR="003D249D" w:rsidRPr="00345FAB" w:rsidRDefault="003D249D" w:rsidP="00345FAB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45FAB">
        <w:rPr>
          <w:rFonts w:ascii="Arial" w:eastAsia="Times New Roman" w:hAnsi="Arial" w:cs="Arial"/>
          <w:color w:val="000000"/>
          <w:shd w:val="clear" w:color="auto" w:fill="FFFFFF"/>
        </w:rPr>
        <w:t xml:space="preserve">ECC - </w:t>
      </w:r>
      <w:proofErr w:type="spellStart"/>
      <w:r w:rsidRPr="00345FAB">
        <w:rPr>
          <w:rFonts w:ascii="Arial" w:eastAsia="Times New Roman" w:hAnsi="Arial" w:cs="Arial"/>
          <w:color w:val="000000"/>
          <w:shd w:val="clear" w:color="auto" w:fill="FFFFFF"/>
        </w:rPr>
        <w:t>CoH</w:t>
      </w:r>
      <w:proofErr w:type="spellEnd"/>
      <w:r w:rsidRPr="00345FAB">
        <w:rPr>
          <w:rFonts w:ascii="Arial" w:eastAsia="Times New Roman" w:hAnsi="Arial" w:cs="Arial"/>
          <w:color w:val="000000"/>
          <w:shd w:val="clear" w:color="auto" w:fill="FFFFFF"/>
        </w:rPr>
        <w:t xml:space="preserve"> - MPH 6640 Research &amp; Writing in Health</w:t>
      </w:r>
    </w:p>
    <w:p w14:paraId="350592B2" w14:textId="77777777" w:rsidR="003D249D" w:rsidRPr="0026754C" w:rsidRDefault="003D249D" w:rsidP="0026754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239BD23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178BC4" w14:textId="1320EB5D" w:rsidR="00BD32CB" w:rsidRPr="00BD32CB" w:rsidRDefault="0026754C" w:rsidP="00BD32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III.</w:t>
      </w:r>
      <w:r w:rsidRPr="0026754C">
        <w:rPr>
          <w:rFonts w:ascii="Arial" w:eastAsia="Times New Roman" w:hAnsi="Arial" w:cs="Arial"/>
          <w:color w:val="000000"/>
        </w:rPr>
        <w:tab/>
        <w:t>NEW BUSINESS:</w:t>
      </w:r>
    </w:p>
    <w:p w14:paraId="0F317963" w14:textId="77777777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PRC - COE – EDUC 6614 Pedagogy and Content Knowledge</w:t>
      </w:r>
    </w:p>
    <w:p w14:paraId="413451C3" w14:textId="64752569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COE – EDUC 6618 Learning Communities </w:t>
      </w:r>
    </w:p>
    <w:p w14:paraId="0F620EEA" w14:textId="77777777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– COE – EDUC 6631 Advanced Secondary Methods – add to catalog </w:t>
      </w:r>
    </w:p>
    <w:p w14:paraId="3FE2DADC" w14:textId="71CA646B" w:rsidR="00A1457E" w:rsidRPr="00680503" w:rsidRDefault="00A1457E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PRC - COE – EDUC 6652 Field Practicum in Education: 1-6 semest</w:t>
      </w:r>
      <w:r w:rsidR="00680503" w:rsidRPr="00680503">
        <w:rPr>
          <w:rFonts w:ascii="Arial" w:eastAsia="Times New Roman" w:hAnsi="Arial" w:cs="Arial"/>
          <w:color w:val="000000"/>
        </w:rPr>
        <w:t>er</w:t>
      </w:r>
    </w:p>
    <w:p w14:paraId="1FA69ACB" w14:textId="29E62D52" w:rsidR="0026754C" w:rsidRPr="00680503" w:rsidRDefault="0026754C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eastAsia="Times New Roman" w:hAnsi="Arial" w:cs="Arial"/>
          <w:color w:val="000000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- Audiology Program</w:t>
      </w:r>
    </w:p>
    <w:p w14:paraId="558D0F59" w14:textId="491367C8" w:rsidR="0026754C" w:rsidRPr="00680503" w:rsidRDefault="0026754C" w:rsidP="0068050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eastAsia="Times New Roman" w:hAnsi="Arial" w:cs="Arial"/>
          <w:color w:val="000000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- MHE </w:t>
      </w:r>
      <w:r w:rsidR="00D55F39" w:rsidRPr="00680503">
        <w:rPr>
          <w:rFonts w:ascii="Arial" w:eastAsia="Times New Roman" w:hAnsi="Arial" w:cs="Arial"/>
          <w:color w:val="000000"/>
        </w:rPr>
        <w:t xml:space="preserve">Admissions </w:t>
      </w:r>
      <w:r w:rsidRPr="00680503">
        <w:rPr>
          <w:rFonts w:ascii="Arial" w:eastAsia="Times New Roman" w:hAnsi="Arial" w:cs="Arial"/>
          <w:color w:val="000000"/>
        </w:rPr>
        <w:t>Requirements Change</w:t>
      </w:r>
    </w:p>
    <w:p w14:paraId="44CACCA1" w14:textId="77777777" w:rsidR="00C61839" w:rsidRPr="00680503" w:rsidRDefault="00C61839" w:rsidP="00C6183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PRC – </w:t>
      </w:r>
      <w:proofErr w:type="spellStart"/>
      <w:r w:rsidRPr="00680503">
        <w:rPr>
          <w:rFonts w:ascii="Arial" w:eastAsia="Times New Roman" w:hAnsi="Arial" w:cs="Arial"/>
          <w:color w:val="000000"/>
          <w:shd w:val="clear" w:color="auto" w:fill="FFFFFF"/>
        </w:rPr>
        <w:t>CoH</w:t>
      </w:r>
      <w:proofErr w:type="spellEnd"/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 – MSAT Application Deadline Change</w:t>
      </w:r>
    </w:p>
    <w:p w14:paraId="646476F1" w14:textId="6561FFCF" w:rsidR="0026754C" w:rsidRPr="00934059" w:rsidRDefault="0026754C" w:rsidP="0026754C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PRC - </w:t>
      </w:r>
      <w:proofErr w:type="spellStart"/>
      <w:r w:rsidRPr="00680503">
        <w:rPr>
          <w:rFonts w:ascii="Arial" w:hAnsi="Arial" w:cs="Arial"/>
        </w:rPr>
        <w:t>CoH</w:t>
      </w:r>
      <w:proofErr w:type="spellEnd"/>
      <w:r w:rsidRPr="00680503">
        <w:rPr>
          <w:rFonts w:ascii="Arial" w:hAnsi="Arial" w:cs="Arial"/>
        </w:rPr>
        <w:t xml:space="preserve"> - N</w:t>
      </w:r>
      <w:r w:rsidR="004C5BE4" w:rsidRPr="00680503">
        <w:rPr>
          <w:rFonts w:ascii="Arial" w:hAnsi="Arial" w:cs="Arial"/>
        </w:rPr>
        <w:t>T</w:t>
      </w:r>
      <w:r w:rsidRPr="00680503">
        <w:rPr>
          <w:rFonts w:ascii="Arial" w:hAnsi="Arial" w:cs="Arial"/>
        </w:rPr>
        <w:t>D</w:t>
      </w:r>
      <w:r w:rsidRPr="00680503">
        <w:rPr>
          <w:rFonts w:ascii="Arial" w:eastAsia="Times New Roman" w:hAnsi="Arial" w:cs="Arial"/>
          <w:color w:val="000000"/>
          <w:shd w:val="clear" w:color="auto" w:fill="FFFFFF"/>
        </w:rPr>
        <w:t xml:space="preserve"> Change Capstone to Internal Managemen</w:t>
      </w:r>
      <w:r w:rsidR="00934059">
        <w:rPr>
          <w:rFonts w:ascii="Arial" w:eastAsia="Times New Roman" w:hAnsi="Arial" w:cs="Arial"/>
          <w:color w:val="000000"/>
          <w:shd w:val="clear" w:color="auto" w:fill="FFFFFF"/>
        </w:rPr>
        <w:t>t</w:t>
      </w:r>
    </w:p>
    <w:p w14:paraId="7D33F72E" w14:textId="7C795F94" w:rsidR="0026754C" w:rsidRDefault="0026754C" w:rsidP="0026754C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lastRenderedPageBreak/>
        <w:t>IV.</w:t>
      </w:r>
      <w:r w:rsidRPr="0026754C">
        <w:rPr>
          <w:rFonts w:ascii="Arial" w:eastAsia="Times New Roman" w:hAnsi="Arial" w:cs="Arial"/>
          <w:color w:val="000000"/>
        </w:rPr>
        <w:tab/>
        <w:t>FACULTY NOMINATIONS:</w:t>
      </w:r>
    </w:p>
    <w:p w14:paraId="220FD6ED" w14:textId="70CE7275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Alexandra Gantt-</w:t>
      </w:r>
      <w:proofErr w:type="spellStart"/>
      <w:r w:rsidRPr="00680503">
        <w:rPr>
          <w:rFonts w:ascii="Arial" w:eastAsia="Times New Roman" w:hAnsi="Arial" w:cs="Arial"/>
          <w:color w:val="000000"/>
        </w:rPr>
        <w:t>Howrey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(Full)</w:t>
      </w:r>
    </w:p>
    <w:p w14:paraId="384F354E" w14:textId="285C1BEF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Brad E. Rhodes (Allied)</w:t>
      </w:r>
    </w:p>
    <w:p w14:paraId="4FC331F0" w14:textId="560EB763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Curtis Lee Smith (Allied)</w:t>
      </w:r>
    </w:p>
    <w:p w14:paraId="0532C4BC" w14:textId="0E8CF1A8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 xml:space="preserve">George L </w:t>
      </w:r>
      <w:proofErr w:type="spellStart"/>
      <w:r w:rsidRPr="00680503">
        <w:rPr>
          <w:rFonts w:ascii="Arial" w:eastAsia="Times New Roman" w:hAnsi="Arial" w:cs="Arial"/>
          <w:color w:val="000000"/>
        </w:rPr>
        <w:t>Mesina</w:t>
      </w:r>
      <w:proofErr w:type="spellEnd"/>
      <w:r w:rsidRPr="00680503">
        <w:rPr>
          <w:rFonts w:ascii="Arial" w:eastAsia="Times New Roman" w:hAnsi="Arial" w:cs="Arial"/>
          <w:color w:val="000000"/>
        </w:rPr>
        <w:t xml:space="preserve"> (Allied)</w:t>
      </w:r>
    </w:p>
    <w:p w14:paraId="26D5C5F0" w14:textId="106BD135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Gilbert W. Collins (Allied)</w:t>
      </w:r>
    </w:p>
    <w:p w14:paraId="04DF2651" w14:textId="17270F5F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Jonathan L. Whitworth (Allied)</w:t>
      </w:r>
    </w:p>
    <w:p w14:paraId="3606DE15" w14:textId="0A097F19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Karen Stevens (Allied)</w:t>
      </w:r>
    </w:p>
    <w:p w14:paraId="5754A3A1" w14:textId="7FD6858A" w:rsidR="00381E96" w:rsidRPr="00680503" w:rsidRDefault="00381E96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Lisette P. Waits (Allied)</w:t>
      </w:r>
    </w:p>
    <w:p w14:paraId="4D9E94AC" w14:textId="21D7A203" w:rsidR="0026754C" w:rsidRPr="00680503" w:rsidRDefault="0026754C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Mahesh Acharya (Allied)</w:t>
      </w:r>
    </w:p>
    <w:p w14:paraId="41A6706C" w14:textId="37DF1EE2" w:rsidR="0026754C" w:rsidRPr="00680503" w:rsidRDefault="0026754C" w:rsidP="00680503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0503">
        <w:rPr>
          <w:rFonts w:ascii="Arial" w:eastAsia="Times New Roman" w:hAnsi="Arial" w:cs="Arial"/>
          <w:color w:val="000000"/>
        </w:rPr>
        <w:t>Meng Li (Allied)</w:t>
      </w:r>
    </w:p>
    <w:p w14:paraId="2933A55E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52E06" w14:textId="77777777" w:rsidR="00680503" w:rsidRDefault="0026754C" w:rsidP="0026754C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26754C">
        <w:rPr>
          <w:rFonts w:ascii="Arial" w:eastAsia="Times New Roman" w:hAnsi="Arial" w:cs="Arial"/>
          <w:color w:val="000000"/>
        </w:rPr>
        <w:t>V.</w:t>
      </w:r>
      <w:r w:rsidRPr="0026754C">
        <w:rPr>
          <w:rFonts w:ascii="Arial" w:eastAsia="Times New Roman" w:hAnsi="Arial" w:cs="Arial"/>
          <w:color w:val="000000"/>
        </w:rPr>
        <w:tab/>
        <w:t>OTHER BUSINESS</w:t>
      </w:r>
      <w:r w:rsidR="003D249D">
        <w:rPr>
          <w:rFonts w:ascii="Arial" w:eastAsia="Times New Roman" w:hAnsi="Arial" w:cs="Arial"/>
          <w:color w:val="000000"/>
        </w:rPr>
        <w:t xml:space="preserve"> – </w:t>
      </w:r>
    </w:p>
    <w:p w14:paraId="3D5BE196" w14:textId="1188F6EA" w:rsidR="0026754C" w:rsidRPr="00680503" w:rsidRDefault="00680503" w:rsidP="006805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503">
        <w:rPr>
          <w:rFonts w:ascii="Arial" w:eastAsia="Times New Roman" w:hAnsi="Arial" w:cs="Arial"/>
          <w:color w:val="000000"/>
        </w:rPr>
        <w:t>G</w:t>
      </w:r>
      <w:r w:rsidR="003D249D" w:rsidRPr="00680503">
        <w:rPr>
          <w:rFonts w:ascii="Arial" w:eastAsia="Times New Roman" w:hAnsi="Arial" w:cs="Arial"/>
          <w:color w:val="000000"/>
        </w:rPr>
        <w:t xml:space="preserve">raduate </w:t>
      </w:r>
      <w:r w:rsidRPr="00680503">
        <w:rPr>
          <w:rFonts w:ascii="Arial" w:eastAsia="Times New Roman" w:hAnsi="Arial" w:cs="Arial"/>
          <w:color w:val="000000"/>
        </w:rPr>
        <w:t>F</w:t>
      </w:r>
      <w:r w:rsidR="003D249D" w:rsidRPr="00680503">
        <w:rPr>
          <w:rFonts w:ascii="Arial" w:eastAsia="Times New Roman" w:hAnsi="Arial" w:cs="Arial"/>
          <w:color w:val="000000"/>
        </w:rPr>
        <w:t xml:space="preserve">aculty </w:t>
      </w:r>
      <w:r w:rsidRPr="00680503">
        <w:rPr>
          <w:rFonts w:ascii="Arial" w:eastAsia="Times New Roman" w:hAnsi="Arial" w:cs="Arial"/>
          <w:color w:val="000000"/>
        </w:rPr>
        <w:t>Representative (GFR)</w:t>
      </w:r>
      <w:r w:rsidR="003D249D" w:rsidRPr="00680503">
        <w:rPr>
          <w:rFonts w:ascii="Arial" w:eastAsia="Times New Roman" w:hAnsi="Arial" w:cs="Arial"/>
          <w:color w:val="000000"/>
        </w:rPr>
        <w:t xml:space="preserve"> as time allows</w:t>
      </w:r>
    </w:p>
    <w:p w14:paraId="08EA1A8D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94BA5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VI.</w:t>
      </w:r>
      <w:r w:rsidRPr="0026754C">
        <w:rPr>
          <w:rFonts w:ascii="Arial" w:eastAsia="Times New Roman" w:hAnsi="Arial" w:cs="Arial"/>
          <w:color w:val="000000"/>
        </w:rPr>
        <w:tab/>
        <w:t>NOTES AND INFORMATION</w:t>
      </w:r>
    </w:p>
    <w:p w14:paraId="37A7CA2A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8334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VII.</w:t>
      </w:r>
      <w:r w:rsidRPr="0026754C">
        <w:rPr>
          <w:rFonts w:ascii="Arial" w:eastAsia="Times New Roman" w:hAnsi="Arial" w:cs="Arial"/>
          <w:color w:val="000000"/>
        </w:rPr>
        <w:tab/>
        <w:t>NEXT MEETING:  September 18, 2024</w:t>
      </w:r>
    </w:p>
    <w:p w14:paraId="10CD227B" w14:textId="77777777" w:rsidR="0026754C" w:rsidRPr="0026754C" w:rsidRDefault="0026754C" w:rsidP="0026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09231" w14:textId="77777777" w:rsidR="0026754C" w:rsidRPr="0026754C" w:rsidRDefault="0026754C" w:rsidP="00267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VIII.</w:t>
      </w:r>
      <w:r w:rsidRPr="0026754C">
        <w:rPr>
          <w:rFonts w:ascii="Arial" w:eastAsia="Times New Roman" w:hAnsi="Arial" w:cs="Arial"/>
          <w:color w:val="000000"/>
        </w:rPr>
        <w:tab/>
        <w:t>ACRONYM KEY:</w:t>
      </w:r>
    </w:p>
    <w:p w14:paraId="18E51C8C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FA- Faculty Nomination, Allied </w:t>
      </w:r>
    </w:p>
    <w:p w14:paraId="2884E9EC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FF- Faculty Nomination, Full </w:t>
      </w:r>
    </w:p>
    <w:p w14:paraId="0E0ECC05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NCP- New Course Proposal </w:t>
      </w:r>
    </w:p>
    <w:p w14:paraId="68B581A7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NPP- New Program Proposal </w:t>
      </w:r>
    </w:p>
    <w:p w14:paraId="163BD975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OI- Other Items</w:t>
      </w:r>
    </w:p>
    <w:p w14:paraId="111225AA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PP- Policy Proposal</w:t>
      </w:r>
    </w:p>
    <w:p w14:paraId="003B9B2A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PRC- Program Requirements Change Proposal </w:t>
      </w:r>
    </w:p>
    <w:p w14:paraId="09BC5AC6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ECC- Existing Course Change</w:t>
      </w:r>
    </w:p>
    <w:p w14:paraId="19F32078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LON- Letter of Notification</w:t>
      </w:r>
    </w:p>
    <w:p w14:paraId="1F3168D6" w14:textId="77777777" w:rsidR="0026754C" w:rsidRPr="0026754C" w:rsidRDefault="0026754C" w:rsidP="002675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754C">
        <w:rPr>
          <w:rFonts w:ascii="Arial" w:eastAsia="Times New Roman" w:hAnsi="Arial" w:cs="Arial"/>
          <w:color w:val="000000"/>
        </w:rPr>
        <w:t>* Items included in Online Voting Endorsement</w:t>
      </w:r>
    </w:p>
    <w:p w14:paraId="4006AACA" w14:textId="77777777" w:rsidR="00903E39" w:rsidRDefault="00903E39"/>
    <w:sectPr w:rsidR="0090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21"/>
    <w:multiLevelType w:val="hybridMultilevel"/>
    <w:tmpl w:val="3306F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5087A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2AA"/>
    <w:multiLevelType w:val="multilevel"/>
    <w:tmpl w:val="0D20DE0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D35E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DD44766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042F4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A5635"/>
    <w:multiLevelType w:val="multilevel"/>
    <w:tmpl w:val="EC1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76319"/>
    <w:multiLevelType w:val="multilevel"/>
    <w:tmpl w:val="6BF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44574"/>
    <w:multiLevelType w:val="multilevel"/>
    <w:tmpl w:val="6BF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203E5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C"/>
    <w:rsid w:val="0026754C"/>
    <w:rsid w:val="00345FAB"/>
    <w:rsid w:val="00357966"/>
    <w:rsid w:val="00381E96"/>
    <w:rsid w:val="003D249D"/>
    <w:rsid w:val="0046237A"/>
    <w:rsid w:val="00483473"/>
    <w:rsid w:val="004B2664"/>
    <w:rsid w:val="004C5BE4"/>
    <w:rsid w:val="00654247"/>
    <w:rsid w:val="00680503"/>
    <w:rsid w:val="006A48D8"/>
    <w:rsid w:val="00746D6E"/>
    <w:rsid w:val="007638D1"/>
    <w:rsid w:val="0077330D"/>
    <w:rsid w:val="007D17FE"/>
    <w:rsid w:val="00903E39"/>
    <w:rsid w:val="00934059"/>
    <w:rsid w:val="00A1457E"/>
    <w:rsid w:val="00AF506E"/>
    <w:rsid w:val="00B11C38"/>
    <w:rsid w:val="00BB610E"/>
    <w:rsid w:val="00BD32CB"/>
    <w:rsid w:val="00C61839"/>
    <w:rsid w:val="00D55F39"/>
    <w:rsid w:val="00D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B1BF"/>
  <w15:chartTrackingRefBased/>
  <w15:docId w15:val="{7E3FA8FA-AE3E-4C10-866F-347F5D0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8DDC-8215-43D9-B9FE-CF93D60C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2024-09-03T16:47:00Z</dcterms:created>
  <dcterms:modified xsi:type="dcterms:W3CDTF">2024-09-03T16:47:00Z</dcterms:modified>
</cp:coreProperties>
</file>