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C3CF3" w14:textId="77777777" w:rsidR="00A33544" w:rsidRDefault="00A33544" w:rsidP="0032464A">
      <w:pPr>
        <w:jc w:val="center"/>
        <w:rPr>
          <w:rFonts w:ascii="Cambria" w:hAnsi="Cambria"/>
          <w:b/>
        </w:rPr>
      </w:pPr>
      <w:r>
        <w:rPr>
          <w:noProof/>
          <w:sz w:val="20"/>
        </w:rPr>
        <w:drawing>
          <wp:inline distT="0" distB="0" distL="0" distR="0" wp14:anchorId="230A9555" wp14:editId="680FA5F5">
            <wp:extent cx="4182379" cy="954881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2379" cy="9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AF152" w14:textId="77777777" w:rsidR="00A33544" w:rsidRDefault="00A33544" w:rsidP="0032464A">
      <w:pPr>
        <w:jc w:val="center"/>
        <w:rPr>
          <w:rFonts w:ascii="Cambria" w:hAnsi="Cambria"/>
          <w:b/>
        </w:rPr>
      </w:pPr>
    </w:p>
    <w:p w14:paraId="3918B5B9" w14:textId="77777777" w:rsidR="00A33544" w:rsidRDefault="00A33544" w:rsidP="0032464A">
      <w:pPr>
        <w:jc w:val="center"/>
        <w:rPr>
          <w:rFonts w:ascii="Cambria" w:hAnsi="Cambria"/>
          <w:b/>
        </w:rPr>
      </w:pPr>
    </w:p>
    <w:p w14:paraId="0400595F" w14:textId="1852DE81" w:rsidR="0032464A" w:rsidRPr="008A7DAA" w:rsidRDefault="00861DC4" w:rsidP="0032464A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MSCP </w:t>
      </w:r>
      <w:r w:rsidR="0032464A">
        <w:rPr>
          <w:rFonts w:ascii="Cambria" w:hAnsi="Cambria"/>
          <w:b/>
        </w:rPr>
        <w:t>COURSE GRADE APPEAL FORM</w:t>
      </w:r>
    </w:p>
    <w:p w14:paraId="1C7138DA" w14:textId="77777777" w:rsidR="0032464A" w:rsidRDefault="0032464A" w:rsidP="0032464A">
      <w:pPr>
        <w:jc w:val="center"/>
        <w:rPr>
          <w:rFonts w:ascii="Cambria" w:hAnsi="Cambria"/>
        </w:rPr>
      </w:pPr>
    </w:p>
    <w:p w14:paraId="3E9EC488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Student Name</w:t>
      </w:r>
      <w:r>
        <w:rPr>
          <w:rFonts w:ascii="Cambria" w:hAnsi="Cambria"/>
          <w:u w:val="single"/>
        </w:rPr>
        <w:tab/>
      </w:r>
    </w:p>
    <w:p w14:paraId="6BE67E3B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</w:p>
    <w:p w14:paraId="04857BB3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Student ID Number</w:t>
      </w:r>
      <w:r>
        <w:rPr>
          <w:rFonts w:ascii="Cambria" w:hAnsi="Cambria"/>
          <w:u w:val="single"/>
        </w:rPr>
        <w:tab/>
      </w:r>
    </w:p>
    <w:p w14:paraId="0FE722A0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</w:p>
    <w:p w14:paraId="31280820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Telephone Number(s)</w:t>
      </w:r>
      <w:r>
        <w:rPr>
          <w:rFonts w:ascii="Cambria" w:hAnsi="Cambria"/>
          <w:u w:val="single"/>
        </w:rPr>
        <w:tab/>
      </w:r>
    </w:p>
    <w:p w14:paraId="67CC8FB6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</w:p>
    <w:p w14:paraId="2DB21C06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E-mail</w:t>
      </w:r>
      <w:r>
        <w:rPr>
          <w:rFonts w:ascii="Cambria" w:hAnsi="Cambria"/>
          <w:u w:val="single"/>
        </w:rPr>
        <w:tab/>
      </w:r>
    </w:p>
    <w:p w14:paraId="24E9E307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</w:p>
    <w:p w14:paraId="3BB75D02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Name and Number of Course Being Appealed</w:t>
      </w:r>
      <w:r>
        <w:rPr>
          <w:rFonts w:ascii="Cambria" w:hAnsi="Cambria"/>
          <w:u w:val="single"/>
        </w:rPr>
        <w:tab/>
      </w:r>
    </w:p>
    <w:p w14:paraId="0477EAED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</w:p>
    <w:p w14:paraId="077C275F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Semester and Year Course was Taken</w:t>
      </w:r>
      <w:r>
        <w:rPr>
          <w:rFonts w:ascii="Cambria" w:hAnsi="Cambria"/>
          <w:u w:val="single"/>
        </w:rPr>
        <w:tab/>
      </w:r>
    </w:p>
    <w:p w14:paraId="40FF0D80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</w:p>
    <w:p w14:paraId="13B5C4DD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Instructor Name</w:t>
      </w:r>
      <w:r>
        <w:rPr>
          <w:rFonts w:ascii="Cambria" w:hAnsi="Cambria"/>
          <w:u w:val="single"/>
        </w:rPr>
        <w:tab/>
      </w:r>
    </w:p>
    <w:p w14:paraId="3F4E1233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</w:p>
    <w:p w14:paraId="311D060B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Concise </w:t>
      </w:r>
      <w:r w:rsidR="005215B3">
        <w:rPr>
          <w:rFonts w:ascii="Cambria" w:hAnsi="Cambria"/>
        </w:rPr>
        <w:t>statement of the grounds for appealing the course grade you were awarded</w:t>
      </w:r>
      <w:r>
        <w:rPr>
          <w:rFonts w:ascii="Cambria" w:hAnsi="Cambria"/>
        </w:rPr>
        <w:t>:</w:t>
      </w:r>
    </w:p>
    <w:p w14:paraId="417DB3D4" w14:textId="77777777" w:rsidR="0032464A" w:rsidRDefault="0032464A" w:rsidP="0032464A">
      <w:pPr>
        <w:tabs>
          <w:tab w:val="right" w:pos="9180"/>
        </w:tabs>
        <w:rPr>
          <w:rFonts w:ascii="Cambria" w:hAnsi="Cambria"/>
        </w:rPr>
      </w:pPr>
    </w:p>
    <w:p w14:paraId="0E68B212" w14:textId="77777777" w:rsidR="0032464A" w:rsidRDefault="0032464A" w:rsidP="0032464A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61841F26" w14:textId="77777777" w:rsidR="0032464A" w:rsidRDefault="0032464A" w:rsidP="0032464A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24ABE101" w14:textId="77777777" w:rsidR="0032464A" w:rsidRDefault="0032464A" w:rsidP="0032464A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70E3A1ED" w14:textId="77777777" w:rsidR="0032464A" w:rsidRDefault="0032464A" w:rsidP="0032464A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67C7F4A3" w14:textId="77777777" w:rsidR="0032464A" w:rsidRDefault="0032464A" w:rsidP="0032464A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7D00EEA6" w14:textId="77777777" w:rsidR="0032464A" w:rsidRDefault="0032464A" w:rsidP="0032464A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27D0438D" w14:textId="77777777" w:rsidR="0032464A" w:rsidRDefault="0032464A" w:rsidP="0032464A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7BBC4BC4" w14:textId="77777777" w:rsidR="0032464A" w:rsidRDefault="0032464A" w:rsidP="0032464A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01B38C5A" w14:textId="77777777" w:rsidR="0032464A" w:rsidRDefault="0032464A" w:rsidP="0032464A">
      <w:pPr>
        <w:tabs>
          <w:tab w:val="right" w:pos="5760"/>
          <w:tab w:val="left" w:pos="6480"/>
          <w:tab w:val="right" w:pos="9180"/>
        </w:tabs>
        <w:ind w:left="0" w:firstLine="0"/>
        <w:rPr>
          <w:rFonts w:ascii="Cambria" w:hAnsi="Cambria"/>
        </w:rPr>
      </w:pPr>
    </w:p>
    <w:p w14:paraId="601C0CC5" w14:textId="77777777" w:rsidR="0032464A" w:rsidRDefault="0032464A" w:rsidP="0032464A">
      <w:pPr>
        <w:tabs>
          <w:tab w:val="right" w:pos="5760"/>
          <w:tab w:val="left" w:pos="6480"/>
          <w:tab w:val="right" w:pos="9180"/>
        </w:tabs>
        <w:ind w:left="0" w:firstLine="0"/>
        <w:rPr>
          <w:rFonts w:ascii="Cambria" w:hAnsi="Cambria"/>
        </w:rPr>
      </w:pPr>
    </w:p>
    <w:p w14:paraId="2F22C4A0" w14:textId="77777777" w:rsidR="0032464A" w:rsidRDefault="0032464A" w:rsidP="0032464A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3DDFD8C" w14:textId="77777777" w:rsidR="00A33544" w:rsidRDefault="00A33544" w:rsidP="0032464A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5654D261" w14:textId="77777777" w:rsidR="0032464A" w:rsidRDefault="0032464A" w:rsidP="0032464A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0F17AA02" w14:textId="77777777" w:rsidR="0032464A" w:rsidRDefault="0032464A" w:rsidP="0032464A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19E1CF3E" w14:textId="77777777" w:rsidR="0032464A" w:rsidRDefault="0032464A" w:rsidP="0032464A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06D84010" w14:textId="77777777" w:rsidR="0032464A" w:rsidRDefault="0032464A" w:rsidP="0032464A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311E64AE" w14:textId="77777777" w:rsidR="0032464A" w:rsidRDefault="0032464A" w:rsidP="0032464A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760929E5" w14:textId="77777777" w:rsidR="0032464A" w:rsidRDefault="0032464A" w:rsidP="0032464A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Signature of Student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5899295B" w14:textId="77777777" w:rsidR="0032464A" w:rsidRDefault="0032464A" w:rsidP="0032464A">
      <w:p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06D468F2" w14:textId="77777777" w:rsidR="0032464A" w:rsidRPr="00EC60B8" w:rsidRDefault="0032464A" w:rsidP="0032464A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 w:rsidRPr="00EC60B8">
        <w:rPr>
          <w:rFonts w:ascii="Cambria" w:hAnsi="Cambria"/>
          <w:sz w:val="20"/>
          <w:szCs w:val="20"/>
        </w:rPr>
        <w:t xml:space="preserve">Attach copies of all written charges, answers, and arguments </w:t>
      </w:r>
    </w:p>
    <w:p w14:paraId="1DCABA13" w14:textId="5D3726BE" w:rsidR="0032464A" w:rsidRDefault="000B0F3E" w:rsidP="0032464A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Submit this form to the</w:t>
      </w:r>
      <w:r w:rsidR="0032464A">
        <w:rPr>
          <w:rFonts w:ascii="Cambria" w:hAnsi="Cambria"/>
          <w:sz w:val="20"/>
          <w:szCs w:val="20"/>
        </w:rPr>
        <w:t xml:space="preserve"> faculty member, and then the </w:t>
      </w:r>
      <w:r w:rsidR="00861DC4">
        <w:rPr>
          <w:rFonts w:ascii="Cambria" w:hAnsi="Cambria"/>
          <w:sz w:val="20"/>
          <w:szCs w:val="20"/>
        </w:rPr>
        <w:t>Program Director</w:t>
      </w:r>
      <w:r w:rsidR="0032464A">
        <w:rPr>
          <w:rFonts w:ascii="Cambria" w:hAnsi="Cambria"/>
          <w:sz w:val="20"/>
          <w:szCs w:val="20"/>
        </w:rPr>
        <w:t xml:space="preserve"> (if the appeal is not granted by the faculty member)</w:t>
      </w:r>
      <w:r w:rsidR="0032464A" w:rsidRPr="00EC60B8">
        <w:rPr>
          <w:rFonts w:ascii="Cambria" w:hAnsi="Cambria"/>
          <w:sz w:val="20"/>
          <w:szCs w:val="20"/>
        </w:rPr>
        <w:t xml:space="preserve">, and </w:t>
      </w:r>
      <w:r>
        <w:rPr>
          <w:rFonts w:ascii="Cambria" w:hAnsi="Cambria"/>
          <w:sz w:val="20"/>
          <w:szCs w:val="20"/>
        </w:rPr>
        <w:t xml:space="preserve">then </w:t>
      </w:r>
      <w:r w:rsidR="0032464A">
        <w:rPr>
          <w:rFonts w:ascii="Cambria" w:hAnsi="Cambria"/>
          <w:sz w:val="20"/>
          <w:szCs w:val="20"/>
        </w:rPr>
        <w:t xml:space="preserve">the </w:t>
      </w:r>
      <w:r w:rsidR="0032464A" w:rsidRPr="00EC60B8">
        <w:rPr>
          <w:rFonts w:ascii="Cambria" w:hAnsi="Cambria"/>
          <w:sz w:val="20"/>
          <w:szCs w:val="20"/>
        </w:rPr>
        <w:t>Dean of the College</w:t>
      </w:r>
      <w:r w:rsidR="0032464A">
        <w:rPr>
          <w:rFonts w:ascii="Cambria" w:hAnsi="Cambria"/>
          <w:sz w:val="20"/>
          <w:szCs w:val="20"/>
        </w:rPr>
        <w:t xml:space="preserve"> (if the appeal is not granted by the chairperson).</w:t>
      </w:r>
    </w:p>
    <w:p w14:paraId="05511A30" w14:textId="77777777" w:rsidR="00C2453B" w:rsidRDefault="00C2453B" w:rsidP="0032464A">
      <w:pPr>
        <w:tabs>
          <w:tab w:val="right" w:pos="6660"/>
          <w:tab w:val="left" w:pos="6840"/>
          <w:tab w:val="right" w:pos="9180"/>
        </w:tabs>
        <w:ind w:left="360" w:right="180" w:firstLine="0"/>
        <w:rPr>
          <w:rFonts w:ascii="Cambria" w:hAnsi="Cambria"/>
          <w:noProof/>
        </w:rPr>
      </w:pPr>
    </w:p>
    <w:p w14:paraId="13664828" w14:textId="77777777" w:rsidR="0032464A" w:rsidRPr="00933400" w:rsidRDefault="0047023E" w:rsidP="0032464A">
      <w:pPr>
        <w:tabs>
          <w:tab w:val="right" w:pos="6660"/>
          <w:tab w:val="left" w:pos="6840"/>
          <w:tab w:val="right" w:pos="9180"/>
        </w:tabs>
        <w:ind w:left="360" w:right="180" w:firstLine="0"/>
        <w:rPr>
          <w:rFonts w:ascii="Cambria" w:hAnsi="Cambria"/>
        </w:rPr>
      </w:pPr>
      <w:r>
        <w:rPr>
          <w:rFonts w:ascii="Cambria" w:hAnsi="Cambria"/>
          <w:noProof/>
        </w:rPr>
        <w:lastRenderedPageBreak/>
        <w:pict w14:anchorId="3B5E9E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D21448_" style="width:450pt;height:7.5pt;mso-width-percent:0;mso-height-percent:0;mso-width-percent:0;mso-height-percent:0" o:hrpct="0" o:hralign="center" o:hr="t">
            <v:imagedata r:id="rId8" o:title="BD21448_"/>
          </v:shape>
        </w:pict>
      </w:r>
    </w:p>
    <w:p w14:paraId="55EADA28" w14:textId="77777777" w:rsidR="00C2453B" w:rsidRDefault="00C2453B" w:rsidP="0032464A">
      <w:pPr>
        <w:rPr>
          <w:rFonts w:ascii="Cambria" w:hAnsi="Cambria"/>
        </w:rPr>
      </w:pPr>
    </w:p>
    <w:p w14:paraId="2DC01024" w14:textId="77777777" w:rsidR="0032464A" w:rsidRDefault="0032464A" w:rsidP="0032464A">
      <w:pPr>
        <w:rPr>
          <w:rFonts w:ascii="Cambria" w:hAnsi="Cambria"/>
        </w:rPr>
      </w:pPr>
      <w:r>
        <w:rPr>
          <w:rFonts w:ascii="Cambria" w:hAnsi="Cambria"/>
        </w:rPr>
        <w:t>Faculty Member comments:</w:t>
      </w:r>
    </w:p>
    <w:p w14:paraId="3C38063A" w14:textId="77777777" w:rsidR="0032464A" w:rsidRDefault="0032464A" w:rsidP="0032464A">
      <w:pPr>
        <w:rPr>
          <w:rFonts w:ascii="Cambria" w:hAnsi="Cambria"/>
        </w:rPr>
      </w:pPr>
    </w:p>
    <w:p w14:paraId="4C53AE0B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4148C712" w14:textId="77777777" w:rsidR="000B0F3E" w:rsidRDefault="000B0F3E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2009C6AC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321772C0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489A076A" w14:textId="77777777" w:rsidR="00C2453B" w:rsidRDefault="00C2453B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Faculty Member decision: 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 xml:space="preserve">  </w:t>
      </w:r>
    </w:p>
    <w:p w14:paraId="581B5B47" w14:textId="77777777" w:rsidR="00C2453B" w:rsidRDefault="00C2453B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  </w:t>
      </w:r>
    </w:p>
    <w:p w14:paraId="2C89909B" w14:textId="77777777" w:rsid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  <w:r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mbria" w:hAnsi="Cambria"/>
        </w:rPr>
        <w:instrText xml:space="preserve"> FORMCHECKBOX </w:instrText>
      </w:r>
      <w:r w:rsidR="0047023E">
        <w:rPr>
          <w:rFonts w:ascii="Cambria" w:hAnsi="Cambria"/>
        </w:rPr>
      </w:r>
      <w:r w:rsidR="0047023E"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bookmarkEnd w:id="0"/>
      <w:r>
        <w:rPr>
          <w:rFonts w:ascii="Cambria" w:hAnsi="Cambria"/>
        </w:rPr>
        <w:tab/>
      </w:r>
      <w:r>
        <w:rPr>
          <w:rFonts w:ascii="Cambria" w:hAnsi="Cambria"/>
          <w:b/>
        </w:rPr>
        <w:t>Grant appeal</w:t>
      </w:r>
    </w:p>
    <w:p w14:paraId="347D4DAC" w14:textId="77777777" w:rsidR="00C2453B" w:rsidRP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</w:p>
    <w:p w14:paraId="46197E46" w14:textId="77777777" w:rsid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  <w:r>
        <w:rPr>
          <w:rFonts w:ascii="Cambria" w:hAnsi="Cambr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Cambria" w:hAnsi="Cambria"/>
        </w:rPr>
        <w:instrText xml:space="preserve"> FORMCHECKBOX </w:instrText>
      </w:r>
      <w:r w:rsidR="0047023E">
        <w:rPr>
          <w:rFonts w:ascii="Cambria" w:hAnsi="Cambria"/>
        </w:rPr>
      </w:r>
      <w:r w:rsidR="0047023E"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bookmarkEnd w:id="1"/>
      <w:r>
        <w:rPr>
          <w:rFonts w:ascii="Cambria" w:hAnsi="Cambria"/>
        </w:rPr>
        <w:tab/>
      </w:r>
      <w:r>
        <w:rPr>
          <w:rFonts w:ascii="Cambria" w:hAnsi="Cambria"/>
          <w:b/>
        </w:rPr>
        <w:t>Deny appeal</w:t>
      </w:r>
    </w:p>
    <w:p w14:paraId="5B0E2582" w14:textId="2C17933B" w:rsid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</w:rPr>
        <w:t xml:space="preserve">The next level of appeal is the </w:t>
      </w:r>
      <w:r w:rsidR="00861DC4">
        <w:rPr>
          <w:rFonts w:ascii="Cambria" w:hAnsi="Cambria"/>
        </w:rPr>
        <w:t>Program Director</w:t>
      </w:r>
      <w:r>
        <w:rPr>
          <w:rFonts w:ascii="Cambria" w:hAnsi="Cambria"/>
        </w:rPr>
        <w:t>.</w:t>
      </w:r>
    </w:p>
    <w:p w14:paraId="48C1E383" w14:textId="77777777" w:rsidR="00C2453B" w:rsidRDefault="00C2453B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141F906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Faculty signature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6AFB2C40" w14:textId="77777777" w:rsidR="0032464A" w:rsidRDefault="0032464A" w:rsidP="0032464A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40DD819F" w14:textId="77777777" w:rsidR="0032464A" w:rsidRDefault="0047023E" w:rsidP="0032464A">
      <w:pPr>
        <w:pBdr>
          <w:between w:val="single" w:sz="24" w:space="1" w:color="auto"/>
        </w:pBdr>
        <w:tabs>
          <w:tab w:val="right" w:pos="5760"/>
          <w:tab w:val="left" w:pos="5940"/>
        </w:tabs>
        <w:rPr>
          <w:rFonts w:ascii="Cambria" w:hAnsi="Cambria"/>
        </w:rPr>
      </w:pPr>
      <w:r>
        <w:rPr>
          <w:rFonts w:ascii="Cambria" w:hAnsi="Cambria"/>
          <w:noProof/>
        </w:rPr>
        <w:pict w14:anchorId="37E69C42">
          <v:shape id="_x0000_i1026" type="#_x0000_t75" alt="BD21448_" style="width:450pt;height:7.5pt;mso-width-percent:0;mso-height-percent:0;mso-width-percent:0;mso-height-percent:0" o:hrpct="0" o:hralign="center" o:hr="t">
            <v:imagedata r:id="rId8" o:title="BD21448_"/>
          </v:shape>
        </w:pict>
      </w:r>
    </w:p>
    <w:p w14:paraId="0CC279AC" w14:textId="77777777" w:rsidR="00C2453B" w:rsidRDefault="00C2453B" w:rsidP="0032464A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1BC264D9" w14:textId="5A9EC5C0" w:rsidR="0032464A" w:rsidRDefault="00861DC4" w:rsidP="0032464A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Program Director</w:t>
      </w:r>
      <w:r w:rsidR="0032464A">
        <w:rPr>
          <w:rFonts w:ascii="Cambria" w:hAnsi="Cambria"/>
        </w:rPr>
        <w:t xml:space="preserve"> comments:</w:t>
      </w:r>
    </w:p>
    <w:p w14:paraId="0BA39680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1DD172C9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072D4B09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6FA44CB7" w14:textId="77777777" w:rsidR="000B0F3E" w:rsidRDefault="000B0F3E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0D200E61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21D4697F" w14:textId="028824EA" w:rsidR="00C2453B" w:rsidRDefault="00861DC4" w:rsidP="00C2453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Program Director</w:t>
      </w:r>
      <w:r w:rsidR="00C2453B">
        <w:rPr>
          <w:rFonts w:ascii="Cambria" w:hAnsi="Cambria"/>
        </w:rPr>
        <w:t xml:space="preserve"> decision: </w:t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</w:r>
      <w:r w:rsidR="00C2453B">
        <w:rPr>
          <w:rFonts w:ascii="Cambria" w:hAnsi="Cambria"/>
        </w:rPr>
        <w:softHyphen/>
        <w:t xml:space="preserve">  </w:t>
      </w:r>
    </w:p>
    <w:p w14:paraId="6CDFE0D6" w14:textId="77777777" w:rsidR="00C2453B" w:rsidRDefault="00C2453B" w:rsidP="00C2453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  </w:t>
      </w:r>
    </w:p>
    <w:p w14:paraId="63C15851" w14:textId="77777777" w:rsid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  <w:r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</w:rPr>
        <w:instrText xml:space="preserve"> FORMCHECKBOX </w:instrText>
      </w:r>
      <w:r w:rsidR="0047023E">
        <w:rPr>
          <w:rFonts w:ascii="Cambria" w:hAnsi="Cambria"/>
        </w:rPr>
      </w:r>
      <w:r w:rsidR="0047023E"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Grant appeal</w:t>
      </w:r>
    </w:p>
    <w:p w14:paraId="0B660EE5" w14:textId="77777777" w:rsidR="00C2453B" w:rsidRP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</w:p>
    <w:p w14:paraId="65561725" w14:textId="77777777" w:rsid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  <w:r>
        <w:rPr>
          <w:rFonts w:ascii="Cambria" w:hAnsi="Cambr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</w:rPr>
        <w:instrText xml:space="preserve"> FORMCHECKBOX </w:instrText>
      </w:r>
      <w:r w:rsidR="0047023E">
        <w:rPr>
          <w:rFonts w:ascii="Cambria" w:hAnsi="Cambria"/>
        </w:rPr>
      </w:r>
      <w:r w:rsidR="0047023E"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Deny appeal</w:t>
      </w:r>
    </w:p>
    <w:p w14:paraId="32C2C9DF" w14:textId="77777777" w:rsid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</w:rPr>
        <w:t>The next level of appeal is the Dean of the College.</w:t>
      </w:r>
    </w:p>
    <w:p w14:paraId="75C74B45" w14:textId="77777777" w:rsidR="00C2453B" w:rsidRDefault="00C2453B" w:rsidP="00C2453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799F9F68" w14:textId="7045E4FC" w:rsidR="0032464A" w:rsidRDefault="00861DC4" w:rsidP="00C2453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Program Director</w:t>
      </w:r>
      <w:r w:rsidR="0032464A">
        <w:rPr>
          <w:rFonts w:ascii="Cambria" w:hAnsi="Cambria"/>
        </w:rPr>
        <w:t xml:space="preserve"> signature</w:t>
      </w:r>
      <w:r w:rsidR="0032464A">
        <w:rPr>
          <w:rFonts w:ascii="Cambria" w:hAnsi="Cambria"/>
          <w:u w:val="single"/>
        </w:rPr>
        <w:tab/>
      </w:r>
      <w:r w:rsidR="0032464A">
        <w:rPr>
          <w:rFonts w:ascii="Cambria" w:hAnsi="Cambria"/>
        </w:rPr>
        <w:tab/>
        <w:t>Date</w:t>
      </w:r>
      <w:r w:rsidR="0032464A">
        <w:rPr>
          <w:rFonts w:ascii="Cambria" w:hAnsi="Cambria"/>
          <w:u w:val="single"/>
        </w:rPr>
        <w:tab/>
      </w:r>
    </w:p>
    <w:p w14:paraId="7BB35708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2A1ED0A8" w14:textId="77777777" w:rsidR="0032464A" w:rsidRPr="00933400" w:rsidRDefault="0047023E" w:rsidP="0032464A">
      <w:pPr>
        <w:tabs>
          <w:tab w:val="right" w:pos="6660"/>
          <w:tab w:val="left" w:pos="6840"/>
          <w:tab w:val="right" w:pos="9180"/>
        </w:tabs>
        <w:ind w:left="360" w:right="180" w:firstLine="0"/>
        <w:rPr>
          <w:rFonts w:ascii="Cambria" w:hAnsi="Cambria"/>
        </w:rPr>
      </w:pPr>
      <w:r>
        <w:rPr>
          <w:rFonts w:ascii="Cambria" w:hAnsi="Cambria"/>
          <w:noProof/>
        </w:rPr>
        <w:pict w14:anchorId="25055224">
          <v:shape id="_x0000_i1027" type="#_x0000_t75" alt="BD21448_" style="width:450pt;height:7.5pt;mso-width-percent:0;mso-height-percent:0;mso-width-percent:0;mso-height-percent:0" o:hrpct="0" o:hralign="center" o:hr="t">
            <v:imagedata r:id="rId8" o:title="BD21448_"/>
          </v:shape>
        </w:pict>
      </w:r>
    </w:p>
    <w:p w14:paraId="7B379585" w14:textId="77777777" w:rsidR="00C2453B" w:rsidRDefault="00C2453B" w:rsidP="0032464A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1E6FFD04" w14:textId="77777777" w:rsidR="0032464A" w:rsidRPr="00933400" w:rsidRDefault="0032464A" w:rsidP="0032464A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 w:rsidRPr="00933400">
        <w:rPr>
          <w:rFonts w:ascii="Cambria" w:hAnsi="Cambria"/>
        </w:rPr>
        <w:t>Dean of the College comments:</w:t>
      </w:r>
    </w:p>
    <w:p w14:paraId="494A32EE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E90C24E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527B0F1D" w14:textId="77777777" w:rsidR="000B0F3E" w:rsidRDefault="000B0F3E" w:rsidP="0032464A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55FFB123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4D3B713E" w14:textId="77777777" w:rsidR="0032464A" w:rsidRDefault="0032464A" w:rsidP="0032464A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7C743614" w14:textId="77777777" w:rsidR="00C2453B" w:rsidRDefault="00C2453B" w:rsidP="00C2453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Dean decision: 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 xml:space="preserve">  </w:t>
      </w:r>
    </w:p>
    <w:p w14:paraId="114BA650" w14:textId="77777777" w:rsidR="00C2453B" w:rsidRDefault="00C2453B" w:rsidP="00C2453B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  </w:t>
      </w:r>
    </w:p>
    <w:p w14:paraId="1E380715" w14:textId="77777777" w:rsid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  <w:r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</w:rPr>
        <w:instrText xml:space="preserve"> FORMCHECKBOX </w:instrText>
      </w:r>
      <w:r w:rsidR="0047023E">
        <w:rPr>
          <w:rFonts w:ascii="Cambria" w:hAnsi="Cambria"/>
        </w:rPr>
      </w:r>
      <w:r w:rsidR="0047023E"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Grant appeal</w:t>
      </w:r>
    </w:p>
    <w:p w14:paraId="6674770F" w14:textId="77777777" w:rsidR="00C2453B" w:rsidRP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</w:p>
    <w:p w14:paraId="1D0870C3" w14:textId="77777777" w:rsid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  <w:r>
        <w:rPr>
          <w:rFonts w:ascii="Cambria" w:hAnsi="Cambr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</w:rPr>
        <w:instrText xml:space="preserve"> FORMCHECKBOX </w:instrText>
      </w:r>
      <w:r w:rsidR="0047023E">
        <w:rPr>
          <w:rFonts w:ascii="Cambria" w:hAnsi="Cambria"/>
        </w:rPr>
      </w:r>
      <w:r w:rsidR="0047023E"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Deny appeal</w:t>
      </w:r>
    </w:p>
    <w:p w14:paraId="67DABB69" w14:textId="77777777" w:rsid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</w:rPr>
        <w:t>The next level of appeal is the Scholastic Appeals Board (separate form).</w:t>
      </w:r>
    </w:p>
    <w:p w14:paraId="4D548B6D" w14:textId="77777777" w:rsidR="00C2453B" w:rsidRDefault="00C2453B" w:rsidP="00C2453B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</w:p>
    <w:p w14:paraId="3F75BE19" w14:textId="77777777" w:rsidR="00AB01AB" w:rsidRPr="0032464A" w:rsidRDefault="0032464A" w:rsidP="000B0F3E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>
        <w:rPr>
          <w:rFonts w:ascii="Cambria" w:hAnsi="Cambria"/>
        </w:rPr>
        <w:t>Dean of the College signature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sectPr w:rsidR="00AB01AB" w:rsidRPr="0032464A" w:rsidSect="00EC60B8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4DD06" w14:textId="77777777" w:rsidR="0047023E" w:rsidRDefault="0047023E">
      <w:r>
        <w:separator/>
      </w:r>
    </w:p>
  </w:endnote>
  <w:endnote w:type="continuationSeparator" w:id="0">
    <w:p w14:paraId="152EA8DB" w14:textId="77777777" w:rsidR="0047023E" w:rsidRDefault="0047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1B180" w14:textId="77777777" w:rsidR="00590F02" w:rsidRPr="00EC60B8" w:rsidRDefault="00A33544" w:rsidP="00590F02">
    <w:pPr>
      <w:pStyle w:val="Footer"/>
      <w:jc w:val="center"/>
      <w:rPr>
        <w:rFonts w:ascii="Cambria" w:hAnsi="Cambria"/>
      </w:rPr>
    </w:pPr>
    <w:r w:rsidRPr="00EC60B8">
      <w:rPr>
        <w:rFonts w:ascii="Cambria" w:hAnsi="Cambria"/>
      </w:rPr>
      <w:fldChar w:fldCharType="begin"/>
    </w:r>
    <w:r w:rsidRPr="00EC60B8">
      <w:rPr>
        <w:rFonts w:ascii="Cambria" w:hAnsi="Cambria"/>
      </w:rPr>
      <w:instrText xml:space="preserve"> PAGE   \* MERGEFORMAT </w:instrText>
    </w:r>
    <w:r w:rsidRPr="00EC60B8">
      <w:rPr>
        <w:rFonts w:ascii="Cambria" w:hAnsi="Cambria"/>
      </w:rPr>
      <w:fldChar w:fldCharType="separate"/>
    </w:r>
    <w:r w:rsidR="005215B3">
      <w:rPr>
        <w:rFonts w:ascii="Cambria" w:hAnsi="Cambria"/>
        <w:noProof/>
      </w:rPr>
      <w:t>1</w:t>
    </w:r>
    <w:r w:rsidRPr="00EC60B8">
      <w:rPr>
        <w:rFonts w:ascii="Cambria" w:hAnsi="Cambria"/>
      </w:rPr>
      <w:fldChar w:fldCharType="end"/>
    </w:r>
  </w:p>
  <w:p w14:paraId="0703369F" w14:textId="77777777" w:rsidR="00590F02" w:rsidRPr="00F350C8" w:rsidRDefault="0047023E" w:rsidP="00F350C8">
    <w:pPr>
      <w:pStyle w:val="Footer"/>
      <w:jc w:val="right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6599E" w14:textId="77777777" w:rsidR="0047023E" w:rsidRDefault="0047023E">
      <w:r>
        <w:separator/>
      </w:r>
    </w:p>
  </w:footnote>
  <w:footnote w:type="continuationSeparator" w:id="0">
    <w:p w14:paraId="20E318F7" w14:textId="77777777" w:rsidR="0047023E" w:rsidRDefault="0047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20B91"/>
    <w:multiLevelType w:val="hybridMultilevel"/>
    <w:tmpl w:val="947E3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4A"/>
    <w:rsid w:val="00057B6E"/>
    <w:rsid w:val="000B0F3E"/>
    <w:rsid w:val="0032464A"/>
    <w:rsid w:val="0047023E"/>
    <w:rsid w:val="005215B3"/>
    <w:rsid w:val="00861DC4"/>
    <w:rsid w:val="00A33544"/>
    <w:rsid w:val="00AB01AB"/>
    <w:rsid w:val="00C2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0E71"/>
  <w15:chartTrackingRefBased/>
  <w15:docId w15:val="{150B6098-CE5C-4FA5-90BF-87625F71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64A"/>
    <w:pPr>
      <w:spacing w:after="0" w:line="240" w:lineRule="auto"/>
      <w:ind w:left="72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64A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324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6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Bautista</dc:creator>
  <cp:keywords/>
  <dc:description/>
  <cp:lastModifiedBy>Eric E. Silk</cp:lastModifiedBy>
  <cp:revision>2</cp:revision>
  <dcterms:created xsi:type="dcterms:W3CDTF">2020-11-02T19:55:00Z</dcterms:created>
  <dcterms:modified xsi:type="dcterms:W3CDTF">2020-11-02T19:55:00Z</dcterms:modified>
</cp:coreProperties>
</file>